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1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8"/>
        <w:gridCol w:w="5895"/>
        <w:gridCol w:w="611"/>
        <w:gridCol w:w="733"/>
        <w:gridCol w:w="1029"/>
        <w:gridCol w:w="1137"/>
      </w:tblGrid>
      <w:tr w:rsidR="00C91A3F" w:rsidRPr="004C2E7D" w14:paraId="2736F595"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CC99"/>
            <w:vAlign w:val="center"/>
          </w:tcPr>
          <w:p w14:paraId="74A5D4B8" w14:textId="6A4A5985" w:rsidR="00C91A3F" w:rsidRPr="00456268" w:rsidRDefault="00B329F1" w:rsidP="0013256F">
            <w:pPr>
              <w:rPr>
                <w:rFonts w:ascii="Verdana" w:hAnsi="Verdana" w:cs="Arial"/>
                <w:sz w:val="16"/>
                <w:szCs w:val="16"/>
                <w:lang w:val="en-US"/>
              </w:rPr>
            </w:pPr>
            <w:r>
              <w:rPr>
                <w:rFonts w:ascii="Verdana" w:hAnsi="Verdana" w:cs="Arial"/>
                <w:sz w:val="16"/>
                <w:szCs w:val="16"/>
                <w:lang w:val="en-US"/>
              </w:rPr>
              <w:t>Code</w:t>
            </w:r>
          </w:p>
        </w:tc>
        <w:tc>
          <w:tcPr>
            <w:tcW w:w="2711" w:type="pct"/>
            <w:tcBorders>
              <w:top w:val="outset" w:sz="6" w:space="0" w:color="auto"/>
              <w:left w:val="outset" w:sz="6" w:space="0" w:color="auto"/>
              <w:bottom w:val="outset" w:sz="6" w:space="0" w:color="auto"/>
              <w:right w:val="outset" w:sz="6" w:space="0" w:color="auto"/>
            </w:tcBorders>
            <w:shd w:val="clear" w:color="auto" w:fill="FFCC99"/>
            <w:vAlign w:val="center"/>
          </w:tcPr>
          <w:p w14:paraId="18DE8E0F" w14:textId="40FEBCCA" w:rsidR="00C91A3F" w:rsidRPr="00456268" w:rsidRDefault="00B329F1" w:rsidP="0013256F">
            <w:pPr>
              <w:rPr>
                <w:rFonts w:ascii="Verdana" w:hAnsi="Verdana" w:cs="Arial"/>
                <w:sz w:val="16"/>
                <w:szCs w:val="16"/>
                <w:lang w:val="en-US"/>
              </w:rPr>
            </w:pPr>
            <w:r>
              <w:rPr>
                <w:rFonts w:ascii="Verdana" w:hAnsi="Verdana" w:cs="Arial"/>
                <w:sz w:val="16"/>
                <w:szCs w:val="16"/>
                <w:lang w:val="en-US"/>
              </w:rPr>
              <w:t>Course Name</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2CFC88A0" w14:textId="50EBEA46" w:rsidR="00C91A3F" w:rsidRPr="00456268" w:rsidRDefault="00413DC8" w:rsidP="0013256F">
            <w:pPr>
              <w:jc w:val="center"/>
              <w:rPr>
                <w:rFonts w:ascii="Verdana" w:hAnsi="Verdana" w:cs="Arial"/>
                <w:sz w:val="16"/>
                <w:szCs w:val="16"/>
                <w:lang w:val="en-US"/>
              </w:rPr>
            </w:pPr>
            <w:r>
              <w:rPr>
                <w:rFonts w:ascii="Verdana" w:hAnsi="Verdana" w:cs="Arial"/>
                <w:sz w:val="16"/>
                <w:szCs w:val="16"/>
                <w:lang w:val="en-US"/>
              </w:rPr>
              <w:t>ECTS</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6F123E49" w14:textId="77777777" w:rsidR="00C91A3F" w:rsidRPr="00456268" w:rsidRDefault="00C91A3F" w:rsidP="0013256F">
            <w:pPr>
              <w:jc w:val="center"/>
              <w:rPr>
                <w:rFonts w:ascii="Verdana" w:hAnsi="Verdana" w:cs="Arial"/>
                <w:sz w:val="16"/>
                <w:szCs w:val="16"/>
                <w:lang w:val="en-US"/>
              </w:rPr>
            </w:pPr>
            <w:r w:rsidRPr="00456268">
              <w:rPr>
                <w:rFonts w:ascii="Verdana" w:hAnsi="Verdana" w:cs="Arial"/>
                <w:sz w:val="16"/>
                <w:szCs w:val="16"/>
                <w:lang w:val="en-US"/>
              </w:rPr>
              <w:t>D+U+L</w:t>
            </w: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29EC6065" w14:textId="77777777" w:rsidR="00C91A3F" w:rsidRPr="00456268" w:rsidRDefault="00C91A3F" w:rsidP="0013256F">
            <w:pPr>
              <w:jc w:val="center"/>
              <w:rPr>
                <w:rFonts w:ascii="Verdana" w:hAnsi="Verdana" w:cs="Arial"/>
                <w:sz w:val="16"/>
                <w:szCs w:val="16"/>
                <w:lang w:val="en-US"/>
              </w:rPr>
            </w:pPr>
            <w:r w:rsidRPr="00456268">
              <w:rPr>
                <w:rFonts w:ascii="Verdana" w:hAnsi="Verdana" w:cs="Arial"/>
                <w:sz w:val="16"/>
                <w:szCs w:val="16"/>
                <w:lang w:val="en-US"/>
              </w:rPr>
              <w:t>Z/S</w:t>
            </w:r>
          </w:p>
        </w:tc>
        <w:tc>
          <w:tcPr>
            <w:tcW w:w="522" w:type="pct"/>
            <w:tcBorders>
              <w:top w:val="outset" w:sz="6" w:space="0" w:color="auto"/>
              <w:left w:val="outset" w:sz="6" w:space="0" w:color="auto"/>
              <w:bottom w:val="outset" w:sz="6" w:space="0" w:color="auto"/>
              <w:right w:val="outset" w:sz="6" w:space="0" w:color="auto"/>
            </w:tcBorders>
            <w:shd w:val="clear" w:color="auto" w:fill="FFCC99"/>
            <w:vAlign w:val="center"/>
          </w:tcPr>
          <w:p w14:paraId="6C3ACF7E" w14:textId="13036936" w:rsidR="00C91A3F" w:rsidRPr="00456268" w:rsidRDefault="00413DC8" w:rsidP="0013256F">
            <w:pPr>
              <w:jc w:val="center"/>
              <w:rPr>
                <w:rFonts w:ascii="Verdana" w:hAnsi="Verdana" w:cs="Arial"/>
                <w:sz w:val="16"/>
                <w:szCs w:val="16"/>
                <w:lang w:val="en-US"/>
              </w:rPr>
            </w:pPr>
            <w:r>
              <w:rPr>
                <w:rFonts w:ascii="Verdana" w:hAnsi="Verdana" w:cs="Arial"/>
                <w:sz w:val="16"/>
                <w:szCs w:val="16"/>
                <w:lang w:val="en-US"/>
              </w:rPr>
              <w:t>Language</w:t>
            </w:r>
          </w:p>
        </w:tc>
      </w:tr>
      <w:tr w:rsidR="00C91A3F" w:rsidRPr="004C2E7D" w14:paraId="55D746F9" w14:textId="77777777" w:rsidTr="00720AD9">
        <w:trPr>
          <w:trHeight w:val="376"/>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027822AF" w14:textId="77777777" w:rsidR="00C91A3F" w:rsidRPr="00456268" w:rsidRDefault="00C91A3F" w:rsidP="0013256F">
            <w:pPr>
              <w:rPr>
                <w:rFonts w:ascii="Verdana" w:hAnsi="Verdana" w:cs="Arial"/>
                <w:sz w:val="16"/>
                <w:szCs w:val="16"/>
                <w:lang w:val="en-US"/>
              </w:rPr>
            </w:pPr>
            <w:r w:rsidRPr="00456268">
              <w:rPr>
                <w:rFonts w:ascii="Verdana" w:hAnsi="Verdana" w:cs="Arial"/>
                <w:sz w:val="16"/>
                <w:szCs w:val="16"/>
                <w:u w:val="single"/>
                <w:lang w:val="en-US"/>
              </w:rPr>
              <w:t>Güz Dönemi</w:t>
            </w:r>
          </w:p>
        </w:tc>
      </w:tr>
      <w:tr w:rsidR="00C91A3F" w:rsidRPr="00825F26" w14:paraId="5EADDD19"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ECAAF87" w14:textId="77777777" w:rsidR="00C91A3F" w:rsidRPr="00456268" w:rsidRDefault="00C91A3F" w:rsidP="0013256F">
            <w:pPr>
              <w:rPr>
                <w:rFonts w:ascii="Verdana" w:hAnsi="Verdana"/>
                <w:bCs/>
                <w:color w:val="FF0000"/>
                <w:sz w:val="16"/>
                <w:szCs w:val="16"/>
                <w:lang w:val="en-US"/>
              </w:rPr>
            </w:pPr>
            <w:r w:rsidRPr="00456268">
              <w:rPr>
                <w:rFonts w:ascii="Verdana" w:hAnsi="Verdana"/>
                <w:bCs/>
                <w:color w:val="FF0000"/>
                <w:sz w:val="16"/>
                <w:szCs w:val="16"/>
                <w:lang w:val="en-US"/>
              </w:rPr>
              <w:t>515601018</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00BC9C33" w14:textId="08420C5B" w:rsidR="00C91A3F" w:rsidRPr="00456268" w:rsidRDefault="00456268" w:rsidP="0013256F">
            <w:pPr>
              <w:rPr>
                <w:rFonts w:ascii="Verdana" w:hAnsi="Verdana"/>
                <w:color w:val="FF0000"/>
                <w:sz w:val="16"/>
                <w:szCs w:val="16"/>
                <w:lang w:val="en-US"/>
              </w:rPr>
            </w:pPr>
            <w:r w:rsidRPr="00456268">
              <w:rPr>
                <w:rFonts w:ascii="Verdana" w:hAnsi="Verdana"/>
                <w:color w:val="FF0000"/>
                <w:sz w:val="16"/>
                <w:szCs w:val="16"/>
                <w:lang w:val="en-US"/>
              </w:rPr>
              <w:t>Principles of Economics</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14:paraId="5EC0EEF2" w14:textId="77777777" w:rsidR="00C91A3F" w:rsidRPr="00456268" w:rsidRDefault="00C91A3F" w:rsidP="0013256F">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A9BB061" w14:textId="77777777" w:rsidR="00C91A3F" w:rsidRPr="00456268" w:rsidRDefault="00C91A3F" w:rsidP="0013256F">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1CA3ED9" w14:textId="5797C8E0" w:rsidR="00C91A3F" w:rsidRPr="00456268" w:rsidRDefault="00C91A3F" w:rsidP="0013256F">
            <w:pPr>
              <w:rPr>
                <w:rFonts w:ascii="Verdana" w:hAnsi="Verdana"/>
                <w:color w:val="FF0000"/>
                <w:sz w:val="16"/>
                <w:szCs w:val="16"/>
                <w:lang w:val="en-US"/>
              </w:rPr>
            </w:pPr>
            <w:r w:rsidRPr="00456268">
              <w:rPr>
                <w:rFonts w:ascii="Verdana" w:hAnsi="Verdana" w:cs="Arial"/>
                <w:color w:val="FF0000"/>
                <w:sz w:val="16"/>
                <w:szCs w:val="16"/>
                <w:lang w:val="en-US"/>
              </w:rPr>
              <w:t>Se</w:t>
            </w:r>
            <w:r w:rsidR="00456268">
              <w:rPr>
                <w:rFonts w:ascii="Verdana" w:hAnsi="Verdana" w:cs="Arial"/>
                <w:color w:val="FF0000"/>
                <w:sz w:val="16"/>
                <w:szCs w:val="16"/>
                <w:lang w:val="en-US"/>
              </w:rPr>
              <w:t>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36D9DADB" w14:textId="50BA8C7B" w:rsidR="00C91A3F" w:rsidRPr="00456268" w:rsidRDefault="00456268" w:rsidP="0013256F">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825F26" w14:paraId="22471D28"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F07E43E" w14:textId="099A2E3E" w:rsidR="00456268" w:rsidRPr="00456268" w:rsidRDefault="005618AC" w:rsidP="00456268">
            <w:pPr>
              <w:rPr>
                <w:rFonts w:ascii="Verdana" w:hAnsi="Verdana"/>
                <w:bCs/>
                <w:color w:val="FF0000"/>
                <w:sz w:val="16"/>
                <w:szCs w:val="16"/>
                <w:lang w:val="en-US"/>
              </w:rPr>
            </w:pPr>
            <w:r>
              <w:rPr>
                <w:rFonts w:ascii="Verdana" w:hAnsi="Verdana"/>
                <w:bCs/>
                <w:color w:val="FF0000"/>
                <w:sz w:val="16"/>
                <w:szCs w:val="16"/>
              </w:rPr>
              <w:t>515601007</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center"/>
          </w:tcPr>
          <w:p w14:paraId="30339D9F" w14:textId="77777777" w:rsidR="005618AC" w:rsidRPr="00C60C00" w:rsidRDefault="005618AC" w:rsidP="005618AC">
            <w:pPr>
              <w:outlineLvl w:val="0"/>
              <w:rPr>
                <w:rFonts w:ascii="Verdana" w:hAnsi="Verdana" w:cstheme="minorHAnsi"/>
                <w:color w:val="FF0000"/>
                <w:sz w:val="16"/>
                <w:szCs w:val="16"/>
                <w:lang w:val="en-US"/>
              </w:rPr>
            </w:pPr>
            <w:r w:rsidRPr="00C60C00">
              <w:rPr>
                <w:rFonts w:ascii="Verdana" w:hAnsi="Verdana" w:cstheme="minorHAnsi"/>
                <w:color w:val="FF0000"/>
                <w:sz w:val="16"/>
                <w:szCs w:val="16"/>
                <w:lang w:val="en-US"/>
              </w:rPr>
              <w:t>Problematic issues of Civil Procedure Law</w:t>
            </w:r>
          </w:p>
          <w:p w14:paraId="7CCC0865" w14:textId="6CB743D8" w:rsidR="00456268" w:rsidRPr="00456268" w:rsidRDefault="00456268" w:rsidP="00456268">
            <w:pPr>
              <w:rPr>
                <w:rFonts w:ascii="Verdana" w:hAnsi="Verdana"/>
                <w:color w:val="FF0000"/>
                <w:sz w:val="16"/>
                <w:szCs w:val="16"/>
                <w:lang w:val="en-US"/>
              </w:rPr>
            </w:pP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A6AFDC8"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3596BB7F"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2A3C8CE" w14:textId="104768BD" w:rsidR="00456268" w:rsidRPr="00456268" w:rsidRDefault="00456268" w:rsidP="00456268">
            <w:pPr>
              <w:rPr>
                <w:rFonts w:ascii="Verdana" w:hAnsi="Verdana"/>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105B8698" w14:textId="1553B12F" w:rsidR="00456268" w:rsidRPr="00456268" w:rsidRDefault="00456268" w:rsidP="00456268">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825F26" w14:paraId="550F5305"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1D365A41" w14:textId="77777777" w:rsidR="00456268" w:rsidRPr="00456268" w:rsidRDefault="00456268" w:rsidP="00456268">
            <w:pPr>
              <w:rPr>
                <w:rFonts w:ascii="Verdana" w:hAnsi="Verdana"/>
                <w:color w:val="FF0000"/>
                <w:sz w:val="16"/>
                <w:szCs w:val="16"/>
                <w:lang w:val="en-US"/>
              </w:rPr>
            </w:pPr>
            <w:r w:rsidRPr="00456268">
              <w:rPr>
                <w:rFonts w:ascii="Verdana" w:hAnsi="Verdana"/>
                <w:color w:val="FF0000"/>
                <w:sz w:val="16"/>
                <w:szCs w:val="16"/>
                <w:lang w:val="en-US"/>
              </w:rPr>
              <w:t>515601003</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49313778" w14:textId="5EC6ABE2" w:rsidR="00456268" w:rsidRPr="00CA3C11" w:rsidRDefault="00CA3C11" w:rsidP="00CA3C11">
            <w:pPr>
              <w:tabs>
                <w:tab w:val="left" w:pos="3979"/>
              </w:tabs>
              <w:rPr>
                <w:rFonts w:ascii="Verdana" w:hAnsi="Verdana"/>
                <w:color w:val="FF0000"/>
                <w:sz w:val="16"/>
                <w:szCs w:val="16"/>
                <w:lang w:val="en-US"/>
              </w:rPr>
            </w:pPr>
            <w:r w:rsidRPr="00CA3C11">
              <w:rPr>
                <w:rFonts w:ascii="Verdana" w:hAnsi="Verdana"/>
                <w:color w:val="FF0000"/>
                <w:sz w:val="16"/>
                <w:szCs w:val="16"/>
                <w:lang w:val="en-US"/>
              </w:rPr>
              <w:t>Judicial Economy in Civil Procedure</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029D7DB"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04A9731"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8971A34" w14:textId="62B14591" w:rsidR="00456268" w:rsidRPr="00456268" w:rsidRDefault="00456268" w:rsidP="00456268">
            <w:pPr>
              <w:rPr>
                <w:rFonts w:ascii="Verdana" w:hAnsi="Verdana"/>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47D5183A" w14:textId="0B362423" w:rsidR="00456268" w:rsidRPr="00456268" w:rsidRDefault="00456268" w:rsidP="00456268">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825F26" w14:paraId="5CD2DBEE"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7F0BA83" w14:textId="28D88D52" w:rsidR="00456268" w:rsidRPr="00456268" w:rsidRDefault="005618AC" w:rsidP="00456268">
            <w:pPr>
              <w:rPr>
                <w:rFonts w:ascii="Verdana" w:hAnsi="Verdana"/>
                <w:bCs/>
                <w:color w:val="FF0000"/>
                <w:sz w:val="16"/>
                <w:szCs w:val="16"/>
                <w:lang w:val="en-US"/>
              </w:rPr>
            </w:pPr>
            <w:r w:rsidRPr="00CE207B">
              <w:rPr>
                <w:rFonts w:ascii="Verdana" w:hAnsi="Verdana"/>
                <w:bCs/>
                <w:color w:val="FF0000"/>
                <w:sz w:val="16"/>
                <w:szCs w:val="16"/>
              </w:rPr>
              <w:t>515601017</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7930094E" w14:textId="7AADE366" w:rsidR="00456268" w:rsidRPr="00240691" w:rsidRDefault="000A58CE" w:rsidP="00456268">
            <w:pPr>
              <w:rPr>
                <w:rFonts w:ascii="Verdana" w:hAnsi="Verdana"/>
                <w:color w:val="FF0000"/>
                <w:sz w:val="16"/>
                <w:szCs w:val="16"/>
                <w:lang w:val="en-US"/>
              </w:rPr>
            </w:pPr>
            <w:r w:rsidRPr="00240691">
              <w:rPr>
                <w:rFonts w:ascii="Verdana" w:hAnsi="Verdana"/>
                <w:color w:val="FF0000"/>
                <w:sz w:val="16"/>
                <w:szCs w:val="16"/>
              </w:rPr>
              <w:t>Financial Statement Analysis</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2E1EDBF"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06A8E54"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2E31378" w14:textId="032C5AAC" w:rsidR="00456268" w:rsidRPr="00456268" w:rsidRDefault="00456268" w:rsidP="00456268">
            <w:pPr>
              <w:rPr>
                <w:rFonts w:ascii="Verdana" w:hAnsi="Verdana"/>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1C6EAC40" w14:textId="30105C7E" w:rsidR="00456268" w:rsidRPr="00456268" w:rsidRDefault="00456268" w:rsidP="00456268">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825F26" w14:paraId="006EDDD6"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04C1AA5" w14:textId="2B2F2A71" w:rsidR="00456268" w:rsidRPr="00456268" w:rsidRDefault="005618AC" w:rsidP="00456268">
            <w:pPr>
              <w:rPr>
                <w:rFonts w:ascii="Verdana" w:hAnsi="Verdana"/>
                <w:color w:val="FF0000"/>
                <w:sz w:val="16"/>
                <w:szCs w:val="16"/>
                <w:lang w:val="en-US"/>
              </w:rPr>
            </w:pPr>
            <w:r>
              <w:rPr>
                <w:rFonts w:ascii="Verdana" w:hAnsi="Verdana"/>
                <w:color w:val="FF0000"/>
                <w:sz w:val="16"/>
                <w:szCs w:val="16"/>
              </w:rPr>
              <w:t>515601024</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22A6F5F9" w14:textId="4A650369" w:rsidR="00456268" w:rsidRPr="00E33B02" w:rsidRDefault="00E33B02" w:rsidP="00456268">
            <w:pPr>
              <w:rPr>
                <w:rFonts w:ascii="Verdana" w:hAnsi="Verdana"/>
                <w:color w:val="FF0000"/>
                <w:sz w:val="16"/>
                <w:szCs w:val="16"/>
                <w:lang w:val="en-US"/>
              </w:rPr>
            </w:pPr>
            <w:r w:rsidRPr="00E33B02">
              <w:rPr>
                <w:rFonts w:ascii="Verdana" w:hAnsi="Verdana"/>
                <w:color w:val="FF0000"/>
                <w:sz w:val="16"/>
                <w:szCs w:val="16"/>
                <w:lang w:val="en-US"/>
              </w:rPr>
              <w:t>Intellectual and Industrial Rights in Electronic Commerce</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A37169D"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E6B77FA"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BE67DDF" w14:textId="06B31E77" w:rsidR="00456268" w:rsidRPr="00456268" w:rsidRDefault="00456268" w:rsidP="00456268">
            <w:pPr>
              <w:rPr>
                <w:rFonts w:ascii="Verdana" w:hAnsi="Verdana"/>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0477BBDE" w14:textId="6990036B" w:rsidR="00456268" w:rsidRPr="00456268" w:rsidRDefault="00456268" w:rsidP="00456268">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825F26" w14:paraId="66E4F805"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8411856" w14:textId="77777777" w:rsidR="00456268" w:rsidRPr="00456268" w:rsidRDefault="00456268" w:rsidP="00456268">
            <w:pPr>
              <w:rPr>
                <w:rFonts w:ascii="Verdana" w:hAnsi="Verdana"/>
                <w:color w:val="FF0000"/>
                <w:sz w:val="16"/>
                <w:szCs w:val="16"/>
                <w:lang w:val="en-US"/>
              </w:rPr>
            </w:pPr>
            <w:r w:rsidRPr="00456268">
              <w:rPr>
                <w:rFonts w:ascii="Verdana" w:hAnsi="Verdana"/>
                <w:color w:val="FF0000"/>
                <w:sz w:val="16"/>
                <w:szCs w:val="16"/>
                <w:lang w:val="en-US"/>
              </w:rPr>
              <w:t>515601001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344F5A8F" w14:textId="040D4026" w:rsidR="00456268" w:rsidRPr="00CA3C11" w:rsidRDefault="00A768F3" w:rsidP="00456268">
            <w:pPr>
              <w:rPr>
                <w:rFonts w:ascii="Verdana" w:hAnsi="Verdana"/>
                <w:color w:val="FF0000"/>
                <w:sz w:val="16"/>
                <w:szCs w:val="16"/>
                <w:lang w:val="en-US"/>
              </w:rPr>
            </w:pPr>
            <w:r w:rsidRPr="00A768F3">
              <w:rPr>
                <w:rFonts w:ascii="Verdana" w:hAnsi="Verdana"/>
                <w:color w:val="FF0000"/>
                <w:sz w:val="16"/>
                <w:szCs w:val="16"/>
                <w:lang w:val="en-GB"/>
              </w:rPr>
              <w:t>Smart Contracts</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351F18B"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9AC5A47"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4104E81" w14:textId="0A1F7260" w:rsidR="00456268" w:rsidRPr="00456268" w:rsidRDefault="00456268" w:rsidP="00456268">
            <w:pPr>
              <w:rPr>
                <w:rFonts w:ascii="Verdana" w:hAnsi="Verdana"/>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40A0763E" w14:textId="587A5D95" w:rsidR="00456268" w:rsidRPr="00456268" w:rsidRDefault="00456268" w:rsidP="00456268">
            <w:pPr>
              <w:rPr>
                <w:rFonts w:ascii="Verdana" w:hAnsi="Verdana"/>
                <w:color w:val="FF0000"/>
                <w:sz w:val="16"/>
                <w:szCs w:val="16"/>
                <w:lang w:val="en-US"/>
              </w:rPr>
            </w:pPr>
            <w:r>
              <w:rPr>
                <w:rFonts w:ascii="Verdana" w:hAnsi="Verdana" w:cs="Arial"/>
                <w:color w:val="FF0000"/>
                <w:sz w:val="16"/>
                <w:szCs w:val="16"/>
                <w:lang w:val="en-US"/>
              </w:rPr>
              <w:t>Turkish</w:t>
            </w:r>
          </w:p>
        </w:tc>
      </w:tr>
      <w:tr w:rsidR="00456268" w:rsidRPr="007E4B4F" w14:paraId="1A21B205"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90BCD4D" w14:textId="77777777" w:rsidR="00456268" w:rsidRPr="00456268" w:rsidRDefault="00456268" w:rsidP="00456268">
            <w:pPr>
              <w:rPr>
                <w:rFonts w:ascii="Verdana" w:hAnsi="Verdana"/>
                <w:color w:val="FF0000"/>
                <w:sz w:val="16"/>
                <w:szCs w:val="16"/>
                <w:lang w:val="en-US"/>
              </w:rPr>
            </w:pPr>
            <w:r w:rsidRPr="00456268">
              <w:rPr>
                <w:rFonts w:ascii="Verdana" w:hAnsi="Verdana"/>
                <w:color w:val="FF0000"/>
                <w:sz w:val="16"/>
                <w:szCs w:val="16"/>
                <w:lang w:val="en-US"/>
              </w:rPr>
              <w:t>515601012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54CFFBFB" w14:textId="2523566B" w:rsidR="00456268" w:rsidRPr="00CA3C11" w:rsidRDefault="00437C97" w:rsidP="00456268">
            <w:pPr>
              <w:rPr>
                <w:rFonts w:ascii="Verdana" w:hAnsi="Verdana"/>
                <w:color w:val="FF0000"/>
                <w:sz w:val="16"/>
                <w:szCs w:val="16"/>
                <w:lang w:val="en-US"/>
              </w:rPr>
            </w:pPr>
            <w:r w:rsidRPr="00437C97">
              <w:rPr>
                <w:rFonts w:ascii="Verdana" w:hAnsi="Verdana"/>
                <w:color w:val="FF0000"/>
                <w:sz w:val="16"/>
                <w:szCs w:val="16"/>
                <w:lang w:val="en-US"/>
              </w:rPr>
              <w:t>Public Service</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A02B382"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4AD6E92"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C77C9E7" w14:textId="2131D270" w:rsidR="00456268" w:rsidRPr="00456268" w:rsidRDefault="00456268" w:rsidP="00456268">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4A898E37" w14:textId="1195068B" w:rsidR="00456268" w:rsidRPr="00456268" w:rsidRDefault="00456268" w:rsidP="00456268">
            <w:pPr>
              <w:rPr>
                <w:rFonts w:ascii="Verdana" w:hAnsi="Verdana" w:cs="Arial"/>
                <w:color w:val="FF0000"/>
                <w:sz w:val="16"/>
                <w:szCs w:val="16"/>
                <w:lang w:val="en-US"/>
              </w:rPr>
            </w:pPr>
            <w:r>
              <w:rPr>
                <w:rFonts w:ascii="Verdana" w:hAnsi="Verdana" w:cs="Arial"/>
                <w:color w:val="FF0000"/>
                <w:sz w:val="16"/>
                <w:szCs w:val="16"/>
                <w:lang w:val="en-US"/>
              </w:rPr>
              <w:t>Turkish</w:t>
            </w:r>
          </w:p>
        </w:tc>
      </w:tr>
      <w:tr w:rsidR="00456268" w:rsidRPr="007E4B4F" w14:paraId="480B7B37"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19B71BB9" w14:textId="77777777" w:rsidR="00456268" w:rsidRPr="00456268" w:rsidRDefault="00456268" w:rsidP="00456268">
            <w:pPr>
              <w:rPr>
                <w:rFonts w:ascii="Verdana" w:hAnsi="Verdana"/>
                <w:color w:val="FF0000"/>
                <w:sz w:val="16"/>
                <w:szCs w:val="16"/>
                <w:lang w:val="en-US"/>
              </w:rPr>
            </w:pPr>
            <w:r w:rsidRPr="00456268">
              <w:rPr>
                <w:rFonts w:ascii="Verdana" w:hAnsi="Verdana"/>
                <w:color w:val="FF0000"/>
                <w:sz w:val="16"/>
                <w:szCs w:val="16"/>
                <w:lang w:val="en-US"/>
              </w:rPr>
              <w:t>515601011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0AF3AA3" w14:textId="1F42FC05" w:rsidR="00456268" w:rsidRPr="00CA3C11" w:rsidRDefault="00437C97" w:rsidP="00456268">
            <w:pPr>
              <w:rPr>
                <w:rFonts w:ascii="Verdana" w:hAnsi="Verdana"/>
                <w:color w:val="FF0000"/>
                <w:sz w:val="16"/>
                <w:szCs w:val="16"/>
                <w:lang w:val="en-US"/>
              </w:rPr>
            </w:pPr>
            <w:r w:rsidRPr="00437C97">
              <w:rPr>
                <w:rFonts w:ascii="Verdana" w:hAnsi="Verdana"/>
                <w:color w:val="FF0000"/>
                <w:sz w:val="16"/>
                <w:szCs w:val="16"/>
                <w:lang w:val="en-US"/>
              </w:rPr>
              <w:t>Personal Data Protection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D693C0E"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931D1CF" w14:textId="77777777" w:rsidR="00456268" w:rsidRPr="00456268" w:rsidRDefault="00456268" w:rsidP="00456268">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74ABB42" w14:textId="2C7850CB" w:rsidR="00456268" w:rsidRPr="00456268" w:rsidRDefault="00456268" w:rsidP="00456268">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28FE8A46" w14:textId="3B34F207" w:rsidR="00456268" w:rsidRPr="00456268" w:rsidRDefault="00456268" w:rsidP="00456268">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7E4B4F" w14:paraId="2308B24F"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B82DA5F" w14:textId="3552080D" w:rsidR="00E8043D" w:rsidRPr="00AF7DC9" w:rsidRDefault="00E8043D" w:rsidP="00E8043D">
            <w:pPr>
              <w:rPr>
                <w:rFonts w:ascii="Verdana" w:hAnsi="Verdana"/>
                <w:color w:val="FF0000"/>
                <w:sz w:val="16"/>
                <w:szCs w:val="16"/>
                <w:lang w:val="en-US"/>
              </w:rPr>
            </w:pPr>
            <w:r w:rsidRPr="00AF7DC9">
              <w:rPr>
                <w:rFonts w:ascii="Verdana" w:hAnsi="Verdana"/>
                <w:color w:val="FF0000"/>
                <w:sz w:val="16"/>
                <w:szCs w:val="16"/>
                <w:lang w:val="en-US"/>
              </w:rPr>
              <w:t>515601011</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66007634" w14:textId="4D817883" w:rsidR="00E8043D" w:rsidRPr="00AF7DC9" w:rsidRDefault="00E8043D" w:rsidP="00E8043D">
            <w:pPr>
              <w:rPr>
                <w:rFonts w:ascii="Verdana" w:hAnsi="Verdana"/>
                <w:color w:val="FF0000"/>
                <w:sz w:val="16"/>
                <w:szCs w:val="16"/>
                <w:lang w:val="en-US"/>
              </w:rPr>
            </w:pPr>
            <w:r w:rsidRPr="00AF7DC9">
              <w:rPr>
                <w:rFonts w:ascii="Verdana" w:hAnsi="Verdana"/>
                <w:color w:val="FF0000"/>
                <w:sz w:val="16"/>
                <w:szCs w:val="16"/>
              </w:rPr>
              <w:t>Competition Analysis</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AC3A74C"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EF5D27E"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7991B58" w14:textId="126C4F33" w:rsidR="00E8043D" w:rsidRPr="00456268" w:rsidRDefault="00E8043D" w:rsidP="00E8043D">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07BAC448" w14:textId="523244FA" w:rsidR="00E8043D" w:rsidRPr="00456268" w:rsidRDefault="00E8043D" w:rsidP="00E8043D">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7E4B4F" w14:paraId="4F04D201"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1FAD445D" w14:textId="77777777" w:rsidR="00E8043D" w:rsidRPr="00456268" w:rsidRDefault="00E8043D" w:rsidP="00E8043D">
            <w:pPr>
              <w:rPr>
                <w:rFonts w:ascii="Verdana" w:hAnsi="Verdana"/>
                <w:color w:val="FF0000"/>
                <w:sz w:val="16"/>
                <w:szCs w:val="16"/>
                <w:lang w:val="en-US"/>
              </w:rPr>
            </w:pPr>
            <w:r w:rsidRPr="00456268">
              <w:rPr>
                <w:rFonts w:ascii="Verdana" w:hAnsi="Verdana"/>
                <w:color w:val="FF0000"/>
                <w:sz w:val="16"/>
                <w:szCs w:val="16"/>
                <w:lang w:val="en-US"/>
              </w:rPr>
              <w:t>515601014</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55245816" w14:textId="7C1BDD80" w:rsidR="00E8043D" w:rsidRPr="00745B46" w:rsidRDefault="00E8043D" w:rsidP="00E8043D">
            <w:pPr>
              <w:rPr>
                <w:rFonts w:ascii="Verdana" w:hAnsi="Verdana"/>
                <w:color w:val="FF0000"/>
                <w:sz w:val="16"/>
                <w:szCs w:val="16"/>
                <w:lang w:val="en-US"/>
              </w:rPr>
            </w:pPr>
            <w:r w:rsidRPr="00745B46">
              <w:rPr>
                <w:rFonts w:ascii="Verdana" w:hAnsi="Verdana"/>
                <w:color w:val="FF0000"/>
                <w:sz w:val="16"/>
                <w:szCs w:val="16"/>
                <w:lang w:val="en-US"/>
              </w:rPr>
              <w:t>Current Developments in Individual and Collective Labor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E541596"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ACD1447"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88FBA24" w14:textId="5E6E086C" w:rsidR="00E8043D" w:rsidRPr="00456268" w:rsidRDefault="00E8043D" w:rsidP="00E8043D">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5CE4C274" w14:textId="7834A35F" w:rsidR="00E8043D" w:rsidRPr="00456268" w:rsidRDefault="00E8043D" w:rsidP="00E8043D">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7E4B4F" w14:paraId="22E2313D"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6F93F7E" w14:textId="77777777" w:rsidR="00E8043D" w:rsidRPr="00456268" w:rsidRDefault="00E8043D" w:rsidP="00E8043D">
            <w:pPr>
              <w:rPr>
                <w:rFonts w:ascii="Verdana" w:hAnsi="Verdana"/>
                <w:color w:val="FF0000"/>
                <w:sz w:val="16"/>
                <w:szCs w:val="16"/>
                <w:lang w:val="en-US"/>
              </w:rPr>
            </w:pPr>
            <w:r w:rsidRPr="00456268">
              <w:rPr>
                <w:rFonts w:ascii="Verdana" w:hAnsi="Verdana"/>
                <w:color w:val="FF0000"/>
                <w:sz w:val="16"/>
                <w:szCs w:val="16"/>
                <w:lang w:val="en-US"/>
              </w:rPr>
              <w:t>515601016</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305710F" w14:textId="17536BE8" w:rsidR="00E8043D" w:rsidRPr="008E251B" w:rsidRDefault="00E8043D" w:rsidP="00E8043D">
            <w:pPr>
              <w:rPr>
                <w:rFonts w:ascii="Verdana" w:hAnsi="Verdana"/>
                <w:color w:val="FF0000"/>
                <w:sz w:val="16"/>
                <w:szCs w:val="16"/>
                <w:lang w:val="en-US"/>
              </w:rPr>
            </w:pPr>
            <w:r w:rsidRPr="008E251B">
              <w:rPr>
                <w:rFonts w:ascii="Verdana" w:hAnsi="Verdana"/>
                <w:color w:val="FF0000"/>
                <w:sz w:val="16"/>
                <w:szCs w:val="16"/>
                <w:lang w:val="en-US"/>
              </w:rPr>
              <w:t>Anti-Corruption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2CF0D57"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C3F819E"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B5C8163" w14:textId="4E780C96" w:rsidR="00E8043D" w:rsidRPr="00456268" w:rsidRDefault="00E8043D" w:rsidP="00E8043D">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16DC7787" w14:textId="5D832900" w:rsidR="00E8043D" w:rsidRPr="00456268" w:rsidRDefault="00E8043D" w:rsidP="00E8043D">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7E4B4F" w14:paraId="20A9072E"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A87B7AB" w14:textId="77777777" w:rsidR="00E8043D" w:rsidRPr="00456268" w:rsidRDefault="00E8043D" w:rsidP="00E8043D">
            <w:pPr>
              <w:rPr>
                <w:rFonts w:ascii="Verdana" w:hAnsi="Verdana"/>
                <w:color w:val="FF0000"/>
                <w:sz w:val="16"/>
                <w:szCs w:val="16"/>
                <w:lang w:val="en-US"/>
              </w:rPr>
            </w:pPr>
            <w:r w:rsidRPr="00456268">
              <w:rPr>
                <w:rFonts w:ascii="Verdana" w:hAnsi="Verdana"/>
                <w:color w:val="FF0000"/>
                <w:sz w:val="16"/>
                <w:szCs w:val="16"/>
                <w:lang w:val="en-US"/>
              </w:rPr>
              <w:t>515601015</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39DF20A" w14:textId="21752C21" w:rsidR="00E8043D" w:rsidRPr="00E613FD" w:rsidRDefault="00B41899" w:rsidP="00E8043D">
            <w:pPr>
              <w:rPr>
                <w:rFonts w:ascii="Verdana" w:hAnsi="Verdana"/>
                <w:color w:val="FF0000"/>
                <w:sz w:val="16"/>
                <w:szCs w:val="16"/>
                <w:lang w:val="en-US"/>
              </w:rPr>
            </w:pPr>
            <w:r w:rsidRPr="00E613FD">
              <w:rPr>
                <w:rFonts w:ascii="Verdana" w:hAnsi="Verdana"/>
                <w:color w:val="FF0000"/>
                <w:sz w:val="16"/>
                <w:szCs w:val="16"/>
                <w:lang w:val="en-US"/>
              </w:rPr>
              <w:t>International Commercial Arbitration and Economic Effects</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D5B3814"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F835E4A"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5DC4FCA5" w14:textId="1FB03F8C" w:rsidR="00E8043D" w:rsidRPr="00456268" w:rsidRDefault="00E8043D" w:rsidP="00E8043D">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691D35E2" w14:textId="7F6C99EA" w:rsidR="00E8043D" w:rsidRPr="00456268" w:rsidRDefault="00E8043D" w:rsidP="00E8043D">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7E4B4F" w14:paraId="4501EA50" w14:textId="77777777" w:rsidTr="00720AD9">
        <w:trPr>
          <w:trHeight w:val="331"/>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A163994" w14:textId="77777777" w:rsidR="00E8043D" w:rsidRPr="00456268" w:rsidRDefault="00E8043D" w:rsidP="00E8043D">
            <w:pPr>
              <w:rPr>
                <w:rFonts w:ascii="Verdana" w:hAnsi="Verdana"/>
                <w:color w:val="FF0000"/>
                <w:sz w:val="16"/>
                <w:szCs w:val="16"/>
                <w:lang w:val="en-US"/>
              </w:rPr>
            </w:pPr>
            <w:r w:rsidRPr="00456268">
              <w:rPr>
                <w:rFonts w:ascii="Verdana" w:hAnsi="Verdana"/>
                <w:color w:val="FF0000"/>
                <w:sz w:val="16"/>
                <w:szCs w:val="16"/>
                <w:lang w:val="en-US"/>
              </w:rPr>
              <w:t>515601002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1ABBCC2" w14:textId="4F6A243E" w:rsidR="00E8043D" w:rsidRPr="00E428F6" w:rsidRDefault="00E8043D" w:rsidP="00E8043D">
            <w:pPr>
              <w:rPr>
                <w:rFonts w:ascii="Verdana" w:hAnsi="Verdana"/>
                <w:color w:val="FF0000"/>
                <w:sz w:val="16"/>
                <w:szCs w:val="16"/>
                <w:lang w:val="en-US"/>
              </w:rPr>
            </w:pPr>
            <w:r w:rsidRPr="00E428F6">
              <w:rPr>
                <w:rFonts w:ascii="Verdana" w:hAnsi="Verdana"/>
                <w:color w:val="FF0000"/>
                <w:sz w:val="16"/>
                <w:szCs w:val="16"/>
                <w:lang w:val="en-US"/>
              </w:rPr>
              <w:t>Research Methods and Publication Ethics in Social Sciences</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547517B9"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B1BE55B" w14:textId="77777777" w:rsidR="00E8043D" w:rsidRPr="00456268" w:rsidRDefault="00E8043D" w:rsidP="00E8043D">
            <w:pPr>
              <w:jc w:val="center"/>
              <w:rPr>
                <w:rFonts w:ascii="Verdana" w:hAnsi="Verdana" w:cs="Arial"/>
                <w:color w:val="FF0000"/>
                <w:sz w:val="16"/>
                <w:szCs w:val="16"/>
                <w:lang w:val="en-US"/>
              </w:rPr>
            </w:pPr>
            <w:r w:rsidRPr="00456268">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83AA308" w14:textId="28F24032" w:rsidR="00E8043D" w:rsidRPr="00456268" w:rsidRDefault="00E8043D" w:rsidP="00E8043D">
            <w:pPr>
              <w:rPr>
                <w:rFonts w:ascii="Verdana" w:hAnsi="Verdana" w:cs="Arial"/>
                <w:color w:val="FF0000"/>
                <w:sz w:val="16"/>
                <w:szCs w:val="16"/>
                <w:lang w:val="en-US"/>
              </w:rPr>
            </w:pPr>
            <w:r w:rsidRPr="00B2027D">
              <w:rPr>
                <w:rFonts w:ascii="Verdana" w:hAnsi="Verdana" w:cs="Arial"/>
                <w:color w:val="FF0000"/>
                <w:sz w:val="16"/>
                <w:szCs w:val="16"/>
                <w:lang w:val="en-US"/>
              </w:rPr>
              <w:t>Selective</w:t>
            </w:r>
          </w:p>
        </w:tc>
        <w:tc>
          <w:tcPr>
            <w:tcW w:w="522" w:type="pct"/>
            <w:tcBorders>
              <w:top w:val="outset" w:sz="6" w:space="0" w:color="auto"/>
              <w:left w:val="outset" w:sz="6" w:space="0" w:color="auto"/>
              <w:bottom w:val="outset" w:sz="6" w:space="0" w:color="auto"/>
              <w:right w:val="outset" w:sz="6" w:space="0" w:color="auto"/>
            </w:tcBorders>
            <w:shd w:val="clear" w:color="auto" w:fill="FFFF99"/>
          </w:tcPr>
          <w:p w14:paraId="2C8D54FB" w14:textId="75B60DFD" w:rsidR="00E8043D" w:rsidRPr="00456268" w:rsidRDefault="00E8043D" w:rsidP="00E8043D">
            <w:pPr>
              <w:rPr>
                <w:rFonts w:ascii="Verdana" w:hAnsi="Verdana" w:cs="Arial"/>
                <w:color w:val="FF0000"/>
                <w:sz w:val="16"/>
                <w:szCs w:val="16"/>
                <w:lang w:val="en-US"/>
              </w:rPr>
            </w:pPr>
            <w:r>
              <w:rPr>
                <w:rFonts w:ascii="Verdana" w:hAnsi="Verdana" w:cs="Arial"/>
                <w:color w:val="FF0000"/>
                <w:sz w:val="16"/>
                <w:szCs w:val="16"/>
                <w:lang w:val="en-US"/>
              </w:rPr>
              <w:t>Turkish</w:t>
            </w:r>
          </w:p>
        </w:tc>
      </w:tr>
      <w:tr w:rsidR="00E8043D" w:rsidRPr="00EA0E3E" w14:paraId="069CA9DF" w14:textId="77777777" w:rsidTr="00720AD9">
        <w:trPr>
          <w:trHeight w:val="346"/>
          <w:tblCellSpacing w:w="0" w:type="dxa"/>
        </w:trPr>
        <w:tc>
          <w:tcPr>
            <w:tcW w:w="33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586E3B0" w14:textId="77777777" w:rsidR="00E8043D" w:rsidRPr="00EA0E3E" w:rsidRDefault="00E8043D" w:rsidP="00E8043D">
            <w:pPr>
              <w:jc w:val="right"/>
              <w:rPr>
                <w:rFonts w:ascii="Verdana" w:hAnsi="Verdana" w:cs="Arial"/>
                <w:sz w:val="16"/>
                <w:szCs w:val="16"/>
              </w:rPr>
            </w:pPr>
            <w:r w:rsidRPr="00EA0E3E">
              <w:rPr>
                <w:rFonts w:ascii="Verdana" w:hAnsi="Verdana" w:cs="Arial"/>
                <w:sz w:val="16"/>
                <w:szCs w:val="16"/>
              </w:rPr>
              <w:t>Güz Dönemi Toplamı: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52D9D4F7" w14:textId="77777777" w:rsidR="00E8043D" w:rsidRPr="00EA0E3E" w:rsidRDefault="00E8043D" w:rsidP="00E8043D">
            <w:pPr>
              <w:jc w:val="center"/>
              <w:rPr>
                <w:rFonts w:ascii="Verdana" w:hAnsi="Verdana" w:cs="Arial"/>
                <w:sz w:val="16"/>
                <w:szCs w:val="16"/>
              </w:rPr>
            </w:pPr>
            <w:r w:rsidRPr="00EA0E3E">
              <w:rPr>
                <w:rFonts w:ascii="Verdana" w:hAnsi="Verdana" w:cs="Arial"/>
                <w:sz w:val="16"/>
                <w:szCs w:val="16"/>
              </w:rPr>
              <w:t>30</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09CBF5A7" w14:textId="77777777" w:rsidR="00E8043D" w:rsidRPr="00EA0E3E" w:rsidRDefault="00E8043D" w:rsidP="00E8043D">
            <w:pPr>
              <w:jc w:val="center"/>
              <w:rPr>
                <w:rFonts w:ascii="Verdana" w:hAnsi="Verdana" w:cs="Arial"/>
                <w:sz w:val="16"/>
                <w:szCs w:val="16"/>
              </w:rPr>
            </w:pP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709BCD0D" w14:textId="77777777" w:rsidR="00E8043D" w:rsidRPr="00EA0E3E" w:rsidRDefault="00E8043D" w:rsidP="00E8043D">
            <w:pPr>
              <w:jc w:val="center"/>
              <w:rPr>
                <w:rFonts w:ascii="Verdana" w:hAnsi="Verdana" w:cs="Arial"/>
                <w:sz w:val="16"/>
                <w:szCs w:val="16"/>
              </w:rPr>
            </w:pPr>
          </w:p>
        </w:tc>
        <w:tc>
          <w:tcPr>
            <w:tcW w:w="522" w:type="pct"/>
            <w:tcBorders>
              <w:top w:val="outset" w:sz="6" w:space="0" w:color="auto"/>
              <w:left w:val="outset" w:sz="6" w:space="0" w:color="auto"/>
              <w:bottom w:val="outset" w:sz="6" w:space="0" w:color="auto"/>
              <w:right w:val="outset" w:sz="6" w:space="0" w:color="auto"/>
            </w:tcBorders>
            <w:shd w:val="clear" w:color="auto" w:fill="FFCC99"/>
            <w:vAlign w:val="center"/>
          </w:tcPr>
          <w:p w14:paraId="24164D35" w14:textId="77777777" w:rsidR="00E8043D" w:rsidRPr="00EA0E3E" w:rsidRDefault="00E8043D" w:rsidP="00E8043D">
            <w:pPr>
              <w:jc w:val="center"/>
              <w:rPr>
                <w:rFonts w:ascii="Verdana" w:hAnsi="Verdana" w:cs="Arial"/>
                <w:sz w:val="16"/>
                <w:szCs w:val="16"/>
              </w:rPr>
            </w:pPr>
          </w:p>
        </w:tc>
      </w:tr>
    </w:tbl>
    <w:p w14:paraId="4BCE6F01" w14:textId="498564BC" w:rsidR="00C91A3F" w:rsidRDefault="00C91A3F"/>
    <w:p w14:paraId="34EC7BE4" w14:textId="77777777" w:rsidR="00E613FD" w:rsidRDefault="00E613FD"/>
    <w:p w14:paraId="5D9C6C52" w14:textId="77777777" w:rsidR="00E613FD" w:rsidRDefault="00E613FD"/>
    <w:p w14:paraId="3F3BE731" w14:textId="77777777" w:rsidR="00E613FD" w:rsidRDefault="00E613FD"/>
    <w:p w14:paraId="2B8DB7A5" w14:textId="77777777" w:rsidR="00E613FD" w:rsidRDefault="00E613FD"/>
    <w:p w14:paraId="6564F2F3" w14:textId="77777777" w:rsidR="00E613FD" w:rsidRDefault="00E613FD"/>
    <w:p w14:paraId="7FA1680C" w14:textId="77777777" w:rsidR="00E613FD" w:rsidRDefault="00E613FD"/>
    <w:p w14:paraId="173C41DC" w14:textId="77777777" w:rsidR="00E613FD" w:rsidRDefault="00E613FD"/>
    <w:p w14:paraId="7B0546DD" w14:textId="77777777" w:rsidR="00E613FD" w:rsidRDefault="00E613FD"/>
    <w:p w14:paraId="05DF0EED" w14:textId="77777777" w:rsidR="00E613FD" w:rsidRDefault="00E613FD"/>
    <w:p w14:paraId="5C9F90B9" w14:textId="77777777" w:rsidR="00E613FD" w:rsidRDefault="00E613FD"/>
    <w:p w14:paraId="77C8576A" w14:textId="77777777" w:rsidR="00E613FD" w:rsidRDefault="00E613FD"/>
    <w:p w14:paraId="1838A937" w14:textId="77777777" w:rsidR="00E613FD" w:rsidRDefault="00E613FD"/>
    <w:p w14:paraId="01B28AC9" w14:textId="77777777" w:rsidR="00E613FD" w:rsidRDefault="00E613FD"/>
    <w:p w14:paraId="718B4B0E" w14:textId="77777777" w:rsidR="00E613FD" w:rsidRDefault="00E613FD"/>
    <w:p w14:paraId="1F181FDB" w14:textId="77777777" w:rsidR="00E613FD" w:rsidRDefault="00E613FD"/>
    <w:p w14:paraId="192E1028" w14:textId="77777777" w:rsidR="00E613FD" w:rsidRDefault="00E613FD"/>
    <w:p w14:paraId="6EC85230" w14:textId="77777777" w:rsidR="00E613FD" w:rsidRDefault="00E613FD"/>
    <w:p w14:paraId="7D9C5F72" w14:textId="77777777" w:rsidR="00E613FD" w:rsidRDefault="00E613FD"/>
    <w:p w14:paraId="5BB2BE41" w14:textId="77777777" w:rsidR="00E613FD" w:rsidRDefault="00E613FD"/>
    <w:p w14:paraId="0773991F" w14:textId="77777777" w:rsidR="00E613FD" w:rsidRDefault="00E613FD"/>
    <w:p w14:paraId="5E382692" w14:textId="77777777" w:rsidR="00E613FD" w:rsidRDefault="00E613FD"/>
    <w:p w14:paraId="670A6BB8" w14:textId="77777777" w:rsidR="00E613FD" w:rsidRDefault="00E613FD"/>
    <w:p w14:paraId="678C78EA" w14:textId="77777777" w:rsidR="00E613FD" w:rsidRDefault="00E613FD"/>
    <w:p w14:paraId="259D6931" w14:textId="77777777" w:rsidR="00E613FD" w:rsidRDefault="00E613FD"/>
    <w:p w14:paraId="03068F7C" w14:textId="77777777" w:rsidR="00E613FD" w:rsidRDefault="00E613FD"/>
    <w:p w14:paraId="0154E777" w14:textId="77777777" w:rsidR="00E613FD" w:rsidRDefault="00E613FD"/>
    <w:p w14:paraId="0E7EB122" w14:textId="77777777" w:rsidR="00E613FD" w:rsidRDefault="00E613FD"/>
    <w:p w14:paraId="0CCD4B8F" w14:textId="77777777" w:rsidR="00E613FD" w:rsidRDefault="00E613FD"/>
    <w:p w14:paraId="1AFC2B91" w14:textId="77777777" w:rsidR="00E613FD" w:rsidRDefault="00E613FD"/>
    <w:p w14:paraId="080F1005" w14:textId="77777777" w:rsidR="00E613FD" w:rsidRDefault="00E613FD"/>
    <w:p w14:paraId="4F60150C" w14:textId="77777777" w:rsidR="00E613FD" w:rsidRDefault="00E613FD"/>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456268" w:rsidRPr="008F4166" w14:paraId="506127AB" w14:textId="77777777" w:rsidTr="0013256F">
        <w:tc>
          <w:tcPr>
            <w:tcW w:w="1167" w:type="dxa"/>
            <w:vAlign w:val="center"/>
          </w:tcPr>
          <w:p w14:paraId="5AC5FBD4" w14:textId="77777777" w:rsidR="00456268" w:rsidRPr="008F4166" w:rsidRDefault="00456268" w:rsidP="0013256F">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785AD9C4" w14:textId="77777777" w:rsidR="00456268" w:rsidRPr="008F4166" w:rsidRDefault="00456268" w:rsidP="0013256F">
            <w:pPr>
              <w:outlineLvl w:val="0"/>
              <w:rPr>
                <w:rFonts w:ascii="Calibri" w:hAnsi="Calibri"/>
                <w:sz w:val="20"/>
                <w:szCs w:val="20"/>
              </w:rPr>
            </w:pPr>
            <w:r>
              <w:rPr>
                <w:rFonts w:ascii="Calibri" w:hAnsi="Calibri"/>
                <w:sz w:val="20"/>
                <w:szCs w:val="20"/>
              </w:rPr>
              <w:t>SPRING</w:t>
            </w:r>
          </w:p>
        </w:tc>
      </w:tr>
    </w:tbl>
    <w:p w14:paraId="3A3BA184" w14:textId="77777777" w:rsidR="00456268" w:rsidRPr="008F4166" w:rsidRDefault="00456268" w:rsidP="00456268">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456268" w:rsidRPr="008F4166" w14:paraId="268C4F21" w14:textId="77777777" w:rsidTr="0013256F">
        <w:tc>
          <w:tcPr>
            <w:tcW w:w="1668" w:type="dxa"/>
            <w:vAlign w:val="center"/>
          </w:tcPr>
          <w:p w14:paraId="1CB008FE" w14:textId="77777777" w:rsidR="00456268" w:rsidRPr="008F4166" w:rsidRDefault="00456268" w:rsidP="0013256F">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2855A90E" w14:textId="77777777" w:rsidR="00456268" w:rsidRPr="008F4166" w:rsidRDefault="00456268" w:rsidP="0013256F">
            <w:pPr>
              <w:outlineLvl w:val="0"/>
              <w:rPr>
                <w:rFonts w:ascii="Calibri" w:hAnsi="Calibri"/>
              </w:rPr>
            </w:pPr>
            <w:r w:rsidRPr="008F4166">
              <w:rPr>
                <w:rFonts w:ascii="Calibri" w:hAnsi="Calibri"/>
              </w:rPr>
              <w:t xml:space="preserve"> </w:t>
            </w:r>
          </w:p>
        </w:tc>
        <w:tc>
          <w:tcPr>
            <w:tcW w:w="1560" w:type="dxa"/>
            <w:vAlign w:val="center"/>
          </w:tcPr>
          <w:p w14:paraId="79433B13" w14:textId="77777777" w:rsidR="00456268" w:rsidRPr="008F4166" w:rsidRDefault="00456268" w:rsidP="0013256F">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233E4290" w14:textId="5A661EEA" w:rsidR="00456268" w:rsidRPr="008F4166" w:rsidRDefault="009A428F" w:rsidP="0013256F">
            <w:pPr>
              <w:outlineLvl w:val="0"/>
              <w:rPr>
                <w:rFonts w:ascii="Calibri" w:hAnsi="Calibri"/>
                <w:sz w:val="20"/>
                <w:szCs w:val="20"/>
              </w:rPr>
            </w:pPr>
            <w:r>
              <w:rPr>
                <w:rFonts w:ascii="Calibri" w:hAnsi="Calibri"/>
                <w:sz w:val="20"/>
                <w:szCs w:val="20"/>
              </w:rPr>
              <w:t>Principles of Economics</w:t>
            </w:r>
          </w:p>
        </w:tc>
      </w:tr>
    </w:tbl>
    <w:p w14:paraId="6FC45D08" w14:textId="77777777" w:rsidR="00456268" w:rsidRPr="008F4166" w:rsidRDefault="00456268" w:rsidP="00456268">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4"/>
        <w:gridCol w:w="941"/>
        <w:gridCol w:w="1153"/>
        <w:gridCol w:w="808"/>
        <w:gridCol w:w="743"/>
        <w:gridCol w:w="895"/>
        <w:gridCol w:w="699"/>
        <w:gridCol w:w="119"/>
        <w:gridCol w:w="2696"/>
        <w:gridCol w:w="1453"/>
      </w:tblGrid>
      <w:tr w:rsidR="00456268" w:rsidRPr="008F4166" w14:paraId="22A580AC" w14:textId="77777777" w:rsidTr="00CB0FB1">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5B31F703" w14:textId="77777777" w:rsidR="00456268" w:rsidRPr="008F4166" w:rsidRDefault="00456268" w:rsidP="0013256F">
            <w:pPr>
              <w:rPr>
                <w:rFonts w:ascii="Calibri" w:hAnsi="Calibri"/>
                <w:b/>
                <w:sz w:val="18"/>
                <w:szCs w:val="20"/>
              </w:rPr>
            </w:pPr>
            <w:r w:rsidRPr="008F4166">
              <w:rPr>
                <w:rFonts w:ascii="Calibri" w:hAnsi="Calibri"/>
                <w:b/>
                <w:sz w:val="18"/>
                <w:szCs w:val="20"/>
              </w:rPr>
              <w:t>SEMESTER</w:t>
            </w:r>
          </w:p>
          <w:p w14:paraId="26DE18B7" w14:textId="77777777" w:rsidR="00456268" w:rsidRPr="008F4166" w:rsidRDefault="00456268" w:rsidP="0013256F">
            <w:pPr>
              <w:rPr>
                <w:rFonts w:ascii="Calibri" w:hAnsi="Calibri"/>
                <w:sz w:val="20"/>
                <w:szCs w:val="20"/>
              </w:rPr>
            </w:pPr>
          </w:p>
        </w:tc>
        <w:tc>
          <w:tcPr>
            <w:tcW w:w="1678" w:type="pct"/>
            <w:gridSpan w:val="4"/>
            <w:tcBorders>
              <w:left w:val="single" w:sz="12" w:space="0" w:color="auto"/>
              <w:bottom w:val="single" w:sz="4" w:space="0" w:color="auto"/>
              <w:right w:val="single" w:sz="12" w:space="0" w:color="auto"/>
            </w:tcBorders>
            <w:vAlign w:val="center"/>
          </w:tcPr>
          <w:p w14:paraId="3166EA2A"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54322440"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COURSE OF</w:t>
            </w:r>
          </w:p>
        </w:tc>
      </w:tr>
      <w:tr w:rsidR="00456268" w:rsidRPr="008F4166" w14:paraId="448AD8DB" w14:textId="77777777" w:rsidTr="00CB0FB1">
        <w:trPr>
          <w:trHeight w:val="382"/>
        </w:trPr>
        <w:tc>
          <w:tcPr>
            <w:tcW w:w="623" w:type="pct"/>
            <w:vMerge/>
            <w:tcBorders>
              <w:top w:val="single" w:sz="4" w:space="0" w:color="auto"/>
              <w:left w:val="single" w:sz="12" w:space="0" w:color="auto"/>
              <w:bottom w:val="single" w:sz="4" w:space="0" w:color="auto"/>
              <w:right w:val="single" w:sz="12" w:space="0" w:color="auto"/>
            </w:tcBorders>
          </w:tcPr>
          <w:p w14:paraId="4245FCA8" w14:textId="77777777" w:rsidR="00456268" w:rsidRPr="008F4166" w:rsidRDefault="00456268" w:rsidP="0013256F">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11FA9F63"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56C15116"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Practice</w:t>
            </w:r>
          </w:p>
        </w:tc>
        <w:tc>
          <w:tcPr>
            <w:tcW w:w="714" w:type="pct"/>
            <w:gridSpan w:val="2"/>
            <w:tcBorders>
              <w:top w:val="single" w:sz="4" w:space="0" w:color="auto"/>
              <w:bottom w:val="single" w:sz="4" w:space="0" w:color="auto"/>
              <w:right w:val="single" w:sz="12" w:space="0" w:color="auto"/>
            </w:tcBorders>
            <w:vAlign w:val="center"/>
          </w:tcPr>
          <w:p w14:paraId="515094B4" w14:textId="77777777" w:rsidR="00456268" w:rsidRPr="008F4166" w:rsidRDefault="00456268" w:rsidP="0013256F">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1B65A3D2"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54A6E61" w14:textId="77777777" w:rsidR="00456268" w:rsidRPr="008F4166" w:rsidRDefault="00456268" w:rsidP="0013256F">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337956D5"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TYPE</w:t>
            </w:r>
          </w:p>
        </w:tc>
        <w:tc>
          <w:tcPr>
            <w:tcW w:w="668" w:type="pct"/>
            <w:tcBorders>
              <w:top w:val="single" w:sz="4" w:space="0" w:color="auto"/>
              <w:left w:val="single" w:sz="4" w:space="0" w:color="auto"/>
              <w:bottom w:val="single" w:sz="4" w:space="0" w:color="auto"/>
            </w:tcBorders>
            <w:vAlign w:val="center"/>
          </w:tcPr>
          <w:p w14:paraId="5104E9D1"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LANGUAGE</w:t>
            </w:r>
          </w:p>
        </w:tc>
      </w:tr>
      <w:tr w:rsidR="00456268" w:rsidRPr="008F4166" w14:paraId="5047519D" w14:textId="77777777" w:rsidTr="00CB0FB1">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1DAE32E9" w14:textId="77777777" w:rsidR="00456268" w:rsidRPr="008F4166" w:rsidRDefault="00456268" w:rsidP="0013256F">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3EE3D6F5" w14:textId="77777777" w:rsidR="00456268" w:rsidRPr="008F4166" w:rsidRDefault="00456268"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45BA4554" w14:textId="77777777" w:rsidR="00456268" w:rsidRPr="008F4166" w:rsidRDefault="00456268"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4" w:type="pct"/>
            <w:gridSpan w:val="2"/>
            <w:tcBorders>
              <w:top w:val="single" w:sz="4" w:space="0" w:color="auto"/>
              <w:bottom w:val="single" w:sz="12" w:space="0" w:color="auto"/>
              <w:right w:val="single" w:sz="12" w:space="0" w:color="auto"/>
            </w:tcBorders>
            <w:shd w:val="clear" w:color="auto" w:fill="auto"/>
            <w:vAlign w:val="center"/>
          </w:tcPr>
          <w:p w14:paraId="16027691" w14:textId="77777777" w:rsidR="00456268" w:rsidRPr="008F4166" w:rsidRDefault="00456268" w:rsidP="0013256F">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778B645A" w14:textId="77777777" w:rsidR="00456268" w:rsidRPr="008F4166" w:rsidRDefault="00456268"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995BC11" w14:textId="77777777" w:rsidR="00456268" w:rsidRPr="008F4166" w:rsidRDefault="00456268" w:rsidP="0013256F">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405CBD41" w14:textId="77777777" w:rsidR="00456268" w:rsidRPr="008F4166" w:rsidRDefault="00456268" w:rsidP="0013256F">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8" w:type="pct"/>
            <w:tcBorders>
              <w:top w:val="single" w:sz="4" w:space="0" w:color="auto"/>
              <w:left w:val="single" w:sz="4" w:space="0" w:color="auto"/>
              <w:bottom w:val="single" w:sz="12" w:space="0" w:color="auto"/>
            </w:tcBorders>
          </w:tcPr>
          <w:p w14:paraId="40D541BA" w14:textId="77777777" w:rsidR="00456268" w:rsidRPr="008F4166" w:rsidRDefault="00456268" w:rsidP="0013256F">
            <w:pPr>
              <w:jc w:val="center"/>
              <w:rPr>
                <w:rFonts w:ascii="Calibri" w:hAnsi="Calibri"/>
                <w:vertAlign w:val="superscript"/>
              </w:rPr>
            </w:pPr>
          </w:p>
        </w:tc>
      </w:tr>
      <w:tr w:rsidR="00456268" w:rsidRPr="008F4166" w14:paraId="6C2BC6E4" w14:textId="77777777" w:rsidTr="00CB0FB1">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495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04"/>
              <w:gridCol w:w="2206"/>
              <w:gridCol w:w="2068"/>
              <w:gridCol w:w="2345"/>
              <w:gridCol w:w="2194"/>
            </w:tblGrid>
            <w:tr w:rsidR="00456268" w:rsidRPr="00F62DEC" w14:paraId="7C5F714F" w14:textId="77777777" w:rsidTr="00CB0FB1">
              <w:trPr>
                <w:trHeight w:val="340"/>
              </w:trPr>
              <w:tc>
                <w:tcPr>
                  <w:tcW w:w="5000" w:type="pct"/>
                  <w:gridSpan w:val="5"/>
                  <w:tcBorders>
                    <w:top w:val="single" w:sz="12" w:space="0" w:color="auto"/>
                    <w:left w:val="single" w:sz="12" w:space="0" w:color="auto"/>
                    <w:bottom w:val="single" w:sz="12" w:space="0" w:color="auto"/>
                  </w:tcBorders>
                  <w:vAlign w:val="center"/>
                </w:tcPr>
                <w:p w14:paraId="5B12D418" w14:textId="77777777" w:rsidR="00456268" w:rsidRPr="00F62DEC" w:rsidRDefault="00456268" w:rsidP="0013256F">
                  <w:pPr>
                    <w:jc w:val="center"/>
                    <w:rPr>
                      <w:b/>
                      <w:sz w:val="20"/>
                      <w:szCs w:val="20"/>
                      <w:lang w:val="en-US"/>
                    </w:rPr>
                  </w:pPr>
                  <w:r w:rsidRPr="00F62DEC">
                    <w:rPr>
                      <w:b/>
                      <w:sz w:val="20"/>
                      <w:szCs w:val="20"/>
                      <w:lang w:val="en-US"/>
                    </w:rPr>
                    <w:t>COURSE CATEGORY</w:t>
                  </w:r>
                </w:p>
              </w:tc>
            </w:tr>
            <w:tr w:rsidR="00456268" w:rsidRPr="00F62DEC" w14:paraId="4964919A" w14:textId="77777777" w:rsidTr="00CB0FB1">
              <w:trPr>
                <w:trHeight w:val="547"/>
              </w:trPr>
              <w:tc>
                <w:tcPr>
                  <w:tcW w:w="810" w:type="pct"/>
                  <w:tcBorders>
                    <w:top w:val="single" w:sz="12" w:space="0" w:color="auto"/>
                    <w:left w:val="single" w:sz="12" w:space="0" w:color="auto"/>
                    <w:bottom w:val="single" w:sz="6" w:space="0" w:color="auto"/>
                  </w:tcBorders>
                  <w:vAlign w:val="center"/>
                </w:tcPr>
                <w:p w14:paraId="748AE6AC" w14:textId="77777777" w:rsidR="00456268" w:rsidRPr="00F62DEC" w:rsidRDefault="00456268" w:rsidP="0013256F">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0FC041CF" w14:textId="77777777" w:rsidR="00456268" w:rsidRPr="00F62DEC" w:rsidRDefault="00456268" w:rsidP="0013256F">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5DA95646" w14:textId="77777777" w:rsidR="00456268" w:rsidRPr="00F62DEC" w:rsidRDefault="00456268" w:rsidP="0013256F">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445F9E7C" w14:textId="77777777" w:rsidR="00456268" w:rsidRPr="00F62DEC" w:rsidRDefault="00456268" w:rsidP="0013256F">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234FD9D5" w14:textId="77777777" w:rsidR="00456268" w:rsidRPr="00F62DEC" w:rsidRDefault="00456268" w:rsidP="0013256F">
                  <w:pPr>
                    <w:jc w:val="center"/>
                    <w:rPr>
                      <w:b/>
                      <w:sz w:val="20"/>
                      <w:szCs w:val="20"/>
                      <w:lang w:val="en-US"/>
                    </w:rPr>
                  </w:pPr>
                  <w:r w:rsidRPr="00F62DEC">
                    <w:rPr>
                      <w:sz w:val="20"/>
                      <w:szCs w:val="20"/>
                      <w:lang w:val="en-US"/>
                    </w:rPr>
                    <w:t>Transferable Skills</w:t>
                  </w:r>
                </w:p>
              </w:tc>
            </w:tr>
            <w:tr w:rsidR="00456268" w:rsidRPr="00F62DEC" w14:paraId="08B945F5" w14:textId="77777777" w:rsidTr="00CB0FB1">
              <w:trPr>
                <w:trHeight w:val="138"/>
              </w:trPr>
              <w:tc>
                <w:tcPr>
                  <w:tcW w:w="810" w:type="pct"/>
                  <w:tcBorders>
                    <w:top w:val="single" w:sz="6" w:space="0" w:color="auto"/>
                    <w:left w:val="single" w:sz="12" w:space="0" w:color="auto"/>
                    <w:bottom w:val="single" w:sz="12" w:space="0" w:color="auto"/>
                    <w:right w:val="single" w:sz="4" w:space="0" w:color="auto"/>
                  </w:tcBorders>
                </w:tcPr>
                <w:p w14:paraId="323296E4" w14:textId="77777777" w:rsidR="00456268" w:rsidRPr="00F62DEC" w:rsidRDefault="00456268" w:rsidP="0013256F">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59D3696A" w14:textId="77777777" w:rsidR="00456268" w:rsidRPr="00F62DEC" w:rsidRDefault="00456268" w:rsidP="0013256F">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1E7FF761" w14:textId="77777777" w:rsidR="00456268" w:rsidRPr="00F62DEC" w:rsidRDefault="00456268" w:rsidP="0013256F">
                  <w:pPr>
                    <w:jc w:val="center"/>
                    <w:rPr>
                      <w:lang w:val="en-US"/>
                    </w:rPr>
                  </w:pPr>
                </w:p>
              </w:tc>
              <w:tc>
                <w:tcPr>
                  <w:tcW w:w="1115" w:type="pct"/>
                  <w:tcBorders>
                    <w:top w:val="single" w:sz="6" w:space="0" w:color="auto"/>
                    <w:left w:val="single" w:sz="4" w:space="0" w:color="auto"/>
                    <w:bottom w:val="single" w:sz="12" w:space="0" w:color="auto"/>
                  </w:tcBorders>
                </w:tcPr>
                <w:p w14:paraId="2E41FEFC" w14:textId="77777777" w:rsidR="00456268" w:rsidRPr="00F62DEC" w:rsidRDefault="00456268" w:rsidP="0013256F">
                  <w:pPr>
                    <w:jc w:val="center"/>
                    <w:rPr>
                      <w:lang w:val="en-US"/>
                    </w:rPr>
                  </w:pPr>
                </w:p>
              </w:tc>
              <w:tc>
                <w:tcPr>
                  <w:tcW w:w="1043" w:type="pct"/>
                  <w:tcBorders>
                    <w:top w:val="single" w:sz="6" w:space="0" w:color="auto"/>
                    <w:left w:val="single" w:sz="4" w:space="0" w:color="auto"/>
                    <w:bottom w:val="single" w:sz="12" w:space="0" w:color="auto"/>
                  </w:tcBorders>
                </w:tcPr>
                <w:p w14:paraId="34DFCC9C" w14:textId="77777777" w:rsidR="00456268" w:rsidRPr="00F62DEC" w:rsidRDefault="00456268" w:rsidP="0013256F">
                  <w:pPr>
                    <w:jc w:val="center"/>
                    <w:rPr>
                      <w:sz w:val="22"/>
                      <w:szCs w:val="22"/>
                      <w:lang w:val="en-US"/>
                    </w:rPr>
                  </w:pPr>
                </w:p>
              </w:tc>
            </w:tr>
          </w:tbl>
          <w:p w14:paraId="46BD6DD8" w14:textId="77777777" w:rsidR="00456268" w:rsidRPr="008F4166" w:rsidRDefault="00456268" w:rsidP="0013256F">
            <w:pPr>
              <w:jc w:val="center"/>
              <w:rPr>
                <w:rFonts w:ascii="Calibri" w:hAnsi="Calibri"/>
                <w:b/>
                <w:sz w:val="20"/>
                <w:szCs w:val="20"/>
              </w:rPr>
            </w:pPr>
          </w:p>
        </w:tc>
      </w:tr>
      <w:tr w:rsidR="00456268" w:rsidRPr="008F4166" w14:paraId="7278B82C" w14:textId="77777777" w:rsidTr="00CB0FB1">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667A0758"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ASSESSMENT CRITERIA</w:t>
            </w:r>
          </w:p>
        </w:tc>
      </w:tr>
      <w:tr w:rsidR="00456268" w:rsidRPr="008F4166" w14:paraId="1B1BB8E4" w14:textId="77777777" w:rsidTr="00CB0FB1">
        <w:trPr>
          <w:trHeight w:val="242"/>
        </w:trPr>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1C3E5DD5"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1FA272F2"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36207B17"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14:paraId="171EFEA5"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w:t>
            </w:r>
          </w:p>
        </w:tc>
      </w:tr>
      <w:tr w:rsidR="00456268" w:rsidRPr="008F4166" w14:paraId="10A9971B"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190B81B" w14:textId="77777777" w:rsidR="00456268" w:rsidRPr="008F4166" w:rsidRDefault="00456268" w:rsidP="0013256F">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77F39CE7" w14:textId="77777777" w:rsidR="00456268" w:rsidRPr="008F4166" w:rsidRDefault="00456268" w:rsidP="0013256F">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57D7337E" w14:textId="77777777" w:rsidR="00456268" w:rsidRPr="00350931" w:rsidRDefault="00456268"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8" w:type="pct"/>
            <w:tcBorders>
              <w:top w:val="single" w:sz="8" w:space="0" w:color="auto"/>
              <w:left w:val="single" w:sz="8" w:space="0" w:color="auto"/>
              <w:bottom w:val="single" w:sz="4" w:space="0" w:color="auto"/>
              <w:right w:val="single" w:sz="12" w:space="0" w:color="auto"/>
            </w:tcBorders>
            <w:shd w:val="clear" w:color="auto" w:fill="auto"/>
          </w:tcPr>
          <w:p w14:paraId="75DF4010" w14:textId="77777777" w:rsidR="00456268" w:rsidRPr="00350931" w:rsidRDefault="00456268" w:rsidP="0013256F">
            <w:pPr>
              <w:jc w:val="center"/>
              <w:rPr>
                <w:rFonts w:ascii="Calibri" w:hAnsi="Calibri"/>
                <w:sz w:val="20"/>
                <w:szCs w:val="20"/>
                <w:highlight w:val="yellow"/>
              </w:rPr>
            </w:pPr>
            <w:r>
              <w:rPr>
                <w:rFonts w:ascii="Calibri" w:hAnsi="Calibri"/>
                <w:sz w:val="20"/>
                <w:szCs w:val="20"/>
              </w:rPr>
              <w:t>4</w:t>
            </w:r>
            <w:r w:rsidRPr="003B6148">
              <w:rPr>
                <w:rFonts w:ascii="Calibri" w:hAnsi="Calibri"/>
                <w:sz w:val="20"/>
                <w:szCs w:val="20"/>
              </w:rPr>
              <w:t>0</w:t>
            </w:r>
            <w:r>
              <w:rPr>
                <w:rFonts w:ascii="Calibri" w:hAnsi="Calibri"/>
                <w:sz w:val="20"/>
                <w:szCs w:val="20"/>
                <w:highlight w:val="yellow"/>
              </w:rPr>
              <w:t xml:space="preserve">  </w:t>
            </w:r>
          </w:p>
        </w:tc>
      </w:tr>
      <w:tr w:rsidR="00456268" w:rsidRPr="008F4166" w14:paraId="738F9453"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516B2DC" w14:textId="77777777" w:rsidR="00456268" w:rsidRPr="008F4166" w:rsidRDefault="00456268"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62D889C5" w14:textId="77777777" w:rsidR="00456268" w:rsidRPr="008F4166" w:rsidRDefault="00456268" w:rsidP="0013256F">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282A4154" w14:textId="77777777" w:rsidR="00456268" w:rsidRPr="00350931" w:rsidRDefault="00456268" w:rsidP="0013256F">
            <w:pPr>
              <w:jc w:val="center"/>
              <w:rPr>
                <w:rFonts w:ascii="Calibri" w:hAnsi="Calibri"/>
                <w:sz w:val="20"/>
                <w:szCs w:val="20"/>
              </w:rPr>
            </w:pPr>
            <w:r w:rsidRPr="00350931">
              <w:rPr>
                <w:rFonts w:ascii="Calibri" w:hAnsi="Calibri"/>
                <w:sz w:val="20"/>
                <w:szCs w:val="20"/>
              </w:rPr>
              <w:t xml:space="preserve"> </w:t>
            </w:r>
          </w:p>
        </w:tc>
        <w:tc>
          <w:tcPr>
            <w:tcW w:w="668" w:type="pct"/>
            <w:tcBorders>
              <w:top w:val="single" w:sz="4" w:space="0" w:color="auto"/>
              <w:left w:val="single" w:sz="8" w:space="0" w:color="auto"/>
              <w:bottom w:val="single" w:sz="4" w:space="0" w:color="auto"/>
              <w:right w:val="single" w:sz="12" w:space="0" w:color="auto"/>
            </w:tcBorders>
            <w:shd w:val="clear" w:color="auto" w:fill="auto"/>
          </w:tcPr>
          <w:p w14:paraId="78190988" w14:textId="77777777" w:rsidR="00456268" w:rsidRPr="00350931" w:rsidRDefault="00456268" w:rsidP="0013256F">
            <w:pPr>
              <w:jc w:val="center"/>
              <w:rPr>
                <w:rFonts w:ascii="Calibri" w:hAnsi="Calibri"/>
                <w:sz w:val="20"/>
                <w:szCs w:val="20"/>
                <w:highlight w:val="yellow"/>
              </w:rPr>
            </w:pPr>
            <w:r w:rsidRPr="00350931">
              <w:rPr>
                <w:rFonts w:ascii="Calibri" w:hAnsi="Calibri"/>
                <w:sz w:val="20"/>
                <w:szCs w:val="20"/>
              </w:rPr>
              <w:t xml:space="preserve"> </w:t>
            </w:r>
          </w:p>
        </w:tc>
      </w:tr>
      <w:tr w:rsidR="00456268" w:rsidRPr="008F4166" w14:paraId="3A3125D4"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63A1FF9" w14:textId="77777777" w:rsidR="00456268" w:rsidRPr="008F4166" w:rsidRDefault="00456268"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5EE97BFB" w14:textId="77777777" w:rsidR="00456268" w:rsidRPr="008F4166" w:rsidRDefault="00456268" w:rsidP="0013256F">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E4634EF" w14:textId="77777777" w:rsidR="00456268" w:rsidRPr="00350931" w:rsidRDefault="00456268" w:rsidP="0013256F">
            <w:pPr>
              <w:rPr>
                <w:rFonts w:ascii="Calibri" w:hAnsi="Calibri"/>
                <w:sz w:val="20"/>
                <w:szCs w:val="20"/>
              </w:rPr>
            </w:pPr>
          </w:p>
        </w:tc>
        <w:tc>
          <w:tcPr>
            <w:tcW w:w="668" w:type="pct"/>
            <w:tcBorders>
              <w:top w:val="single" w:sz="4" w:space="0" w:color="auto"/>
              <w:left w:val="single" w:sz="8" w:space="0" w:color="auto"/>
              <w:bottom w:val="single" w:sz="4" w:space="0" w:color="auto"/>
              <w:right w:val="single" w:sz="12" w:space="0" w:color="auto"/>
            </w:tcBorders>
          </w:tcPr>
          <w:p w14:paraId="26698C1E" w14:textId="77777777" w:rsidR="00456268" w:rsidRPr="00350931" w:rsidRDefault="00456268" w:rsidP="0013256F">
            <w:pPr>
              <w:rPr>
                <w:rFonts w:ascii="Calibri" w:hAnsi="Calibri"/>
                <w:sz w:val="20"/>
                <w:szCs w:val="20"/>
              </w:rPr>
            </w:pPr>
            <w:r w:rsidRPr="00350931">
              <w:rPr>
                <w:rFonts w:ascii="Calibri" w:hAnsi="Calibri"/>
                <w:sz w:val="20"/>
                <w:szCs w:val="20"/>
              </w:rPr>
              <w:t xml:space="preserve"> </w:t>
            </w:r>
          </w:p>
        </w:tc>
      </w:tr>
      <w:tr w:rsidR="00456268" w:rsidRPr="008F4166" w14:paraId="6D9C9198"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A850212" w14:textId="77777777" w:rsidR="00456268" w:rsidRPr="008F4166" w:rsidRDefault="00456268"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2BAD2E07" w14:textId="77777777" w:rsidR="00456268" w:rsidRPr="008F4166" w:rsidRDefault="00456268" w:rsidP="0013256F">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2DCB92F1" w14:textId="77777777" w:rsidR="00456268" w:rsidRPr="00350931" w:rsidRDefault="00456268" w:rsidP="0013256F">
            <w:pPr>
              <w:jc w:val="center"/>
              <w:rPr>
                <w:rFonts w:ascii="Calibri" w:hAnsi="Calibri"/>
                <w:sz w:val="20"/>
                <w:szCs w:val="20"/>
              </w:rPr>
            </w:pPr>
            <w:r w:rsidRPr="00350931">
              <w:rPr>
                <w:rFonts w:ascii="Calibri" w:hAnsi="Calibri"/>
                <w:sz w:val="20"/>
                <w:szCs w:val="20"/>
              </w:rPr>
              <w:t xml:space="preserve"> </w:t>
            </w:r>
          </w:p>
        </w:tc>
        <w:tc>
          <w:tcPr>
            <w:tcW w:w="668" w:type="pct"/>
            <w:tcBorders>
              <w:top w:val="single" w:sz="4" w:space="0" w:color="auto"/>
              <w:left w:val="single" w:sz="8" w:space="0" w:color="auto"/>
              <w:bottom w:val="single" w:sz="4" w:space="0" w:color="auto"/>
              <w:right w:val="single" w:sz="12" w:space="0" w:color="auto"/>
            </w:tcBorders>
          </w:tcPr>
          <w:p w14:paraId="75D0FD91" w14:textId="77777777" w:rsidR="00456268" w:rsidRPr="00350931" w:rsidRDefault="00456268" w:rsidP="0013256F">
            <w:pPr>
              <w:jc w:val="center"/>
              <w:rPr>
                <w:rFonts w:ascii="Calibri" w:hAnsi="Calibri"/>
                <w:sz w:val="20"/>
                <w:szCs w:val="20"/>
              </w:rPr>
            </w:pPr>
          </w:p>
        </w:tc>
      </w:tr>
      <w:tr w:rsidR="00456268" w:rsidRPr="008F4166" w14:paraId="6C1C4AB4"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A8A600B" w14:textId="77777777" w:rsidR="00456268" w:rsidRPr="008F4166" w:rsidRDefault="00456268" w:rsidP="0013256F">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19934829" w14:textId="77777777" w:rsidR="00456268" w:rsidRPr="008F4166" w:rsidRDefault="00456268" w:rsidP="0013256F">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42440F48" w14:textId="77777777" w:rsidR="00456268" w:rsidRPr="00350931" w:rsidRDefault="00456268" w:rsidP="0013256F">
            <w:pPr>
              <w:jc w:val="center"/>
              <w:rPr>
                <w:rFonts w:ascii="Calibri" w:hAnsi="Calibri"/>
                <w:sz w:val="20"/>
                <w:szCs w:val="20"/>
              </w:rPr>
            </w:pPr>
            <w:r w:rsidRPr="00350931">
              <w:rPr>
                <w:rFonts w:ascii="Calibri" w:hAnsi="Calibri"/>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14:paraId="480B1473" w14:textId="77777777" w:rsidR="00456268" w:rsidRPr="00350931" w:rsidRDefault="00456268" w:rsidP="0013256F">
            <w:pPr>
              <w:jc w:val="center"/>
              <w:rPr>
                <w:rFonts w:ascii="Calibri" w:hAnsi="Calibri"/>
                <w:sz w:val="20"/>
                <w:szCs w:val="20"/>
              </w:rPr>
            </w:pPr>
            <w:r w:rsidRPr="00350931">
              <w:rPr>
                <w:rFonts w:ascii="Calibri" w:hAnsi="Calibri"/>
                <w:sz w:val="20"/>
                <w:szCs w:val="20"/>
              </w:rPr>
              <w:t xml:space="preserve"> </w:t>
            </w:r>
          </w:p>
        </w:tc>
      </w:tr>
      <w:tr w:rsidR="00456268" w:rsidRPr="008F4166" w14:paraId="089D421A"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46ACDCF" w14:textId="77777777" w:rsidR="00456268" w:rsidRPr="008F4166" w:rsidRDefault="00456268" w:rsidP="0013256F">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60663FC3" w14:textId="77777777" w:rsidR="00456268" w:rsidRPr="008F4166" w:rsidRDefault="00456268" w:rsidP="0013256F">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4DA8F335" w14:textId="77777777" w:rsidR="00456268" w:rsidRPr="00350931" w:rsidRDefault="00456268" w:rsidP="0013256F">
            <w:pPr>
              <w:jc w:val="center"/>
              <w:rPr>
                <w:rFonts w:ascii="Calibri" w:hAnsi="Calibri"/>
                <w:sz w:val="20"/>
                <w:szCs w:val="20"/>
              </w:rPr>
            </w:pPr>
          </w:p>
        </w:tc>
        <w:tc>
          <w:tcPr>
            <w:tcW w:w="668" w:type="pct"/>
            <w:tcBorders>
              <w:top w:val="single" w:sz="8" w:space="0" w:color="auto"/>
              <w:left w:val="single" w:sz="8" w:space="0" w:color="auto"/>
              <w:bottom w:val="single" w:sz="8" w:space="0" w:color="auto"/>
              <w:right w:val="single" w:sz="12" w:space="0" w:color="auto"/>
            </w:tcBorders>
          </w:tcPr>
          <w:p w14:paraId="65870A26" w14:textId="77777777" w:rsidR="00456268" w:rsidRPr="00350931" w:rsidRDefault="00456268" w:rsidP="0013256F">
            <w:pPr>
              <w:rPr>
                <w:rFonts w:ascii="Calibri" w:hAnsi="Calibri"/>
                <w:sz w:val="20"/>
                <w:szCs w:val="20"/>
              </w:rPr>
            </w:pPr>
          </w:p>
        </w:tc>
      </w:tr>
      <w:tr w:rsidR="00456268" w:rsidRPr="008F4166" w14:paraId="6497BC37" w14:textId="77777777" w:rsidTr="00CB0FB1">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3FDA14F" w14:textId="77777777" w:rsidR="00456268" w:rsidRPr="008F4166" w:rsidRDefault="00456268" w:rsidP="0013256F">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04222094" w14:textId="77777777" w:rsidR="00456268" w:rsidRPr="008F4166" w:rsidRDefault="00456268" w:rsidP="0013256F">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2C488F2E" w14:textId="77777777" w:rsidR="00456268" w:rsidRPr="00350931" w:rsidRDefault="00456268" w:rsidP="0013256F">
            <w:pPr>
              <w:rPr>
                <w:rFonts w:ascii="Calibri" w:hAnsi="Calibri"/>
                <w:sz w:val="20"/>
                <w:szCs w:val="20"/>
              </w:rPr>
            </w:pPr>
          </w:p>
        </w:tc>
        <w:tc>
          <w:tcPr>
            <w:tcW w:w="668" w:type="pct"/>
            <w:tcBorders>
              <w:top w:val="single" w:sz="8" w:space="0" w:color="auto"/>
              <w:left w:val="single" w:sz="8" w:space="0" w:color="auto"/>
              <w:bottom w:val="single" w:sz="12" w:space="0" w:color="auto"/>
              <w:right w:val="single" w:sz="12" w:space="0" w:color="auto"/>
            </w:tcBorders>
          </w:tcPr>
          <w:p w14:paraId="76A9A123" w14:textId="77777777" w:rsidR="00456268" w:rsidRPr="00350931" w:rsidRDefault="00456268" w:rsidP="0013256F">
            <w:pPr>
              <w:rPr>
                <w:rFonts w:ascii="Calibri" w:hAnsi="Calibri"/>
                <w:sz w:val="20"/>
                <w:szCs w:val="20"/>
              </w:rPr>
            </w:pPr>
          </w:p>
        </w:tc>
      </w:tr>
      <w:tr w:rsidR="00456268" w:rsidRPr="008F4166" w14:paraId="78C9648E" w14:textId="77777777" w:rsidTr="00CB0FB1">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C1C779A"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5B251ED1" w14:textId="77777777" w:rsidR="00456268" w:rsidRPr="008F4166" w:rsidRDefault="00456268" w:rsidP="0013256F">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3A1C29E4" w14:textId="77777777" w:rsidR="00456268" w:rsidRPr="00350931" w:rsidRDefault="00456268"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8" w:type="pct"/>
            <w:tcBorders>
              <w:top w:val="single" w:sz="12" w:space="0" w:color="auto"/>
              <w:left w:val="single" w:sz="8" w:space="0" w:color="auto"/>
              <w:bottom w:val="single" w:sz="8" w:space="0" w:color="auto"/>
              <w:right w:val="single" w:sz="12" w:space="0" w:color="auto"/>
            </w:tcBorders>
            <w:vAlign w:val="center"/>
          </w:tcPr>
          <w:p w14:paraId="657FF43B" w14:textId="77777777" w:rsidR="00456268" w:rsidRPr="00350931" w:rsidRDefault="00456268" w:rsidP="0013256F">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456268" w:rsidRPr="008F4166" w14:paraId="2E423F13" w14:textId="77777777" w:rsidTr="00CB0FB1">
        <w:trPr>
          <w:trHeight w:val="44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12395B8"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2D3390AE" w14:textId="77777777" w:rsidR="00456268" w:rsidRPr="00350931" w:rsidRDefault="00456268" w:rsidP="0013256F">
            <w:pPr>
              <w:rPr>
                <w:rFonts w:ascii="Calibri" w:hAnsi="Calibri"/>
                <w:sz w:val="20"/>
                <w:szCs w:val="20"/>
              </w:rPr>
            </w:pPr>
            <w:r>
              <w:rPr>
                <w:rFonts w:ascii="Calibri" w:hAnsi="Calibri"/>
                <w:sz w:val="20"/>
                <w:szCs w:val="20"/>
              </w:rPr>
              <w:t>-</w:t>
            </w:r>
          </w:p>
        </w:tc>
      </w:tr>
      <w:tr w:rsidR="00456268" w:rsidRPr="008F4166" w14:paraId="43EE0A54" w14:textId="77777777" w:rsidTr="00CB0FB1">
        <w:trPr>
          <w:trHeight w:val="44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E7A89E7"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7E094020" w14:textId="77777777" w:rsidR="00456268" w:rsidRPr="00350931" w:rsidRDefault="00456268" w:rsidP="0013256F">
            <w:pPr>
              <w:jc w:val="both"/>
              <w:rPr>
                <w:rFonts w:ascii="Calibri" w:hAnsi="Calibri"/>
                <w:sz w:val="20"/>
                <w:szCs w:val="20"/>
              </w:rPr>
            </w:pPr>
            <w:r w:rsidRPr="00D2618F">
              <w:rPr>
                <w:rFonts w:ascii="Calibri" w:hAnsi="Calibri"/>
                <w:sz w:val="20"/>
                <w:szCs w:val="20"/>
              </w:rPr>
              <w:t>This course provides an introduction to basic models and concepts in microeconomics and macroeconomics. Basic topics in microeconomics analyzed in this course include an introduction to market economies, supply and demand, consumer theory, the theory of the firm, perfect competition. Basic topics in macroeconomics analyzed in this course include national income, employment / unemployment, inflation, money, banking and credit system.</w:t>
            </w:r>
          </w:p>
        </w:tc>
      </w:tr>
      <w:tr w:rsidR="00456268" w:rsidRPr="008F4166" w14:paraId="7F1D3C93" w14:textId="77777777" w:rsidTr="00CB0FB1">
        <w:trPr>
          <w:trHeight w:val="42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E0F185A"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4425F462" w14:textId="77777777" w:rsidR="00456268" w:rsidRPr="00350931" w:rsidRDefault="00456268" w:rsidP="0013256F">
            <w:pPr>
              <w:jc w:val="both"/>
              <w:rPr>
                <w:rFonts w:ascii="Calibri" w:hAnsi="Calibri"/>
                <w:sz w:val="20"/>
                <w:szCs w:val="20"/>
              </w:rPr>
            </w:pPr>
            <w:r w:rsidRPr="00D2618F">
              <w:rPr>
                <w:rFonts w:ascii="Calibri" w:hAnsi="Calibri"/>
                <w:sz w:val="20"/>
                <w:szCs w:val="20"/>
              </w:rPr>
              <w:t>This course provides basic knowledge of micro and macroeconomics. The overall purpose of this course is to introduce the student to the concept of a market economy and to investigate how scarce resources are allocated under a price mechanism. Microeconomics topics such as market economies, demand, supply, consumer theory, the theory of the firm, perfect competition; and basic topics in macroeconomics such as national income, employment, unemployment, inflation and economic growth are analyzed.</w:t>
            </w:r>
          </w:p>
        </w:tc>
      </w:tr>
      <w:tr w:rsidR="00456268" w:rsidRPr="008F4166" w14:paraId="7799AFC3" w14:textId="77777777" w:rsidTr="00CB0FB1">
        <w:trPr>
          <w:trHeight w:val="519"/>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FA9BF9A"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4E283583" w14:textId="77777777" w:rsidR="00456268" w:rsidRPr="00350931" w:rsidRDefault="00456268" w:rsidP="0013256F">
            <w:pPr>
              <w:rPr>
                <w:rFonts w:ascii="Calibri" w:hAnsi="Calibri"/>
                <w:sz w:val="20"/>
                <w:szCs w:val="20"/>
              </w:rPr>
            </w:pPr>
          </w:p>
        </w:tc>
      </w:tr>
      <w:tr w:rsidR="00456268" w:rsidRPr="008F4166" w14:paraId="644056F7" w14:textId="77777777" w:rsidTr="00CB0FB1">
        <w:trPr>
          <w:trHeight w:val="519"/>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DF8CF7D"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2D3CCDCC" w14:textId="77777777" w:rsidR="00456268" w:rsidRPr="00D2618F" w:rsidRDefault="00456268" w:rsidP="0013256F">
            <w:pPr>
              <w:tabs>
                <w:tab w:val="left" w:pos="7800"/>
              </w:tabs>
              <w:rPr>
                <w:rFonts w:ascii="Calibri" w:hAnsi="Calibri"/>
                <w:sz w:val="20"/>
                <w:szCs w:val="20"/>
              </w:rPr>
            </w:pPr>
            <w:r w:rsidRPr="00D2618F">
              <w:rPr>
                <w:rFonts w:ascii="Calibri" w:hAnsi="Calibri"/>
                <w:sz w:val="20"/>
                <w:szCs w:val="20"/>
              </w:rPr>
              <w:t>The students who succeeded in this course;</w:t>
            </w:r>
          </w:p>
          <w:p w14:paraId="10AFC75B" w14:textId="77777777" w:rsidR="00456268" w:rsidRPr="00D2618F" w:rsidRDefault="00456268" w:rsidP="0013256F">
            <w:pPr>
              <w:tabs>
                <w:tab w:val="left" w:pos="7800"/>
              </w:tabs>
              <w:ind w:firstLine="307"/>
              <w:rPr>
                <w:rFonts w:ascii="Calibri" w:hAnsi="Calibri"/>
                <w:sz w:val="20"/>
                <w:szCs w:val="20"/>
              </w:rPr>
            </w:pPr>
            <w:r w:rsidRPr="00D2618F">
              <w:rPr>
                <w:rFonts w:ascii="Calibri" w:hAnsi="Calibri"/>
                <w:sz w:val="20"/>
                <w:szCs w:val="20"/>
              </w:rPr>
              <w:t>Will be able to define core microeconomic concepts and to relate them to a range of applications in the real economy.</w:t>
            </w:r>
          </w:p>
          <w:p w14:paraId="427FA308" w14:textId="77777777" w:rsidR="00456268" w:rsidRPr="00D2618F" w:rsidRDefault="00456268" w:rsidP="0013256F">
            <w:pPr>
              <w:tabs>
                <w:tab w:val="left" w:pos="7800"/>
              </w:tabs>
              <w:ind w:firstLine="307"/>
              <w:rPr>
                <w:rFonts w:ascii="Calibri" w:hAnsi="Calibri"/>
                <w:sz w:val="20"/>
                <w:szCs w:val="20"/>
              </w:rPr>
            </w:pPr>
            <w:r w:rsidRPr="00D2618F">
              <w:rPr>
                <w:rFonts w:ascii="Calibri" w:hAnsi="Calibri"/>
                <w:sz w:val="20"/>
                <w:szCs w:val="20"/>
              </w:rPr>
              <w:t>Will be able to solve numeric and algebraic economic problems using elementary mathematical techniques.</w:t>
            </w:r>
          </w:p>
          <w:p w14:paraId="359E53DB" w14:textId="77777777" w:rsidR="00456268" w:rsidRPr="00D2618F" w:rsidRDefault="00456268" w:rsidP="0013256F">
            <w:pPr>
              <w:tabs>
                <w:tab w:val="left" w:pos="7800"/>
              </w:tabs>
              <w:ind w:firstLine="307"/>
              <w:rPr>
                <w:rFonts w:ascii="Calibri" w:hAnsi="Calibri"/>
                <w:sz w:val="20"/>
                <w:szCs w:val="20"/>
              </w:rPr>
            </w:pPr>
            <w:r w:rsidRPr="00D2618F">
              <w:rPr>
                <w:rFonts w:ascii="Calibri" w:hAnsi="Calibri"/>
                <w:sz w:val="20"/>
                <w:szCs w:val="20"/>
              </w:rPr>
              <w:t>Will be able to evaluate economic models motivated by facts from history, experiments, and data.</w:t>
            </w:r>
          </w:p>
          <w:p w14:paraId="1603CC42" w14:textId="77777777" w:rsidR="00456268" w:rsidRPr="00D2618F" w:rsidRDefault="00456268" w:rsidP="0013256F">
            <w:pPr>
              <w:tabs>
                <w:tab w:val="left" w:pos="7800"/>
              </w:tabs>
              <w:ind w:firstLine="307"/>
              <w:rPr>
                <w:rFonts w:ascii="Calibri" w:hAnsi="Calibri"/>
                <w:sz w:val="20"/>
                <w:szCs w:val="20"/>
              </w:rPr>
            </w:pPr>
            <w:r w:rsidRPr="00D2618F">
              <w:rPr>
                <w:rFonts w:ascii="Calibri" w:hAnsi="Calibri"/>
                <w:sz w:val="20"/>
                <w:szCs w:val="20"/>
              </w:rPr>
              <w:lastRenderedPageBreak/>
              <w:t>Will be able to explain key macroeconomic variables such as GDP, unemployment and inflation and the measurement of such variables.</w:t>
            </w:r>
          </w:p>
          <w:p w14:paraId="2ABFAF55" w14:textId="77777777" w:rsidR="00456268" w:rsidRPr="00D2618F" w:rsidRDefault="00456268" w:rsidP="0013256F">
            <w:pPr>
              <w:tabs>
                <w:tab w:val="left" w:pos="7800"/>
              </w:tabs>
              <w:ind w:firstLine="307"/>
              <w:rPr>
                <w:rFonts w:ascii="Calibri" w:hAnsi="Calibri"/>
                <w:sz w:val="20"/>
                <w:szCs w:val="20"/>
              </w:rPr>
            </w:pPr>
            <w:r w:rsidRPr="00D2618F">
              <w:rPr>
                <w:rFonts w:ascii="Calibri" w:hAnsi="Calibri"/>
                <w:sz w:val="20"/>
                <w:szCs w:val="20"/>
              </w:rPr>
              <w:t>Will be able to explain how credit, banks, and money benefit mutual gains in a modern economy.</w:t>
            </w:r>
          </w:p>
          <w:p w14:paraId="16B621EE" w14:textId="77777777" w:rsidR="00456268" w:rsidRPr="00350931" w:rsidRDefault="00456268" w:rsidP="0013256F">
            <w:pPr>
              <w:tabs>
                <w:tab w:val="left" w:pos="7800"/>
              </w:tabs>
              <w:ind w:firstLine="307"/>
              <w:rPr>
                <w:rFonts w:ascii="Calibri" w:hAnsi="Calibri"/>
                <w:sz w:val="20"/>
                <w:szCs w:val="20"/>
              </w:rPr>
            </w:pPr>
            <w:r w:rsidRPr="00D2618F">
              <w:rPr>
                <w:rFonts w:ascii="Calibri" w:hAnsi="Calibri"/>
                <w:sz w:val="20"/>
                <w:szCs w:val="20"/>
              </w:rPr>
              <w:t>Will be able to explain how monetary policy and fiscal policy affect macroeconomic outcomes.</w:t>
            </w:r>
          </w:p>
        </w:tc>
      </w:tr>
      <w:tr w:rsidR="00456268" w:rsidRPr="008F4166" w14:paraId="54288614" w14:textId="77777777" w:rsidTr="00CB0FB1">
        <w:trPr>
          <w:trHeight w:val="541"/>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35521B7"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lastRenderedPageBreak/>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43FB371B" w14:textId="77777777" w:rsidR="00456268" w:rsidRDefault="00456268" w:rsidP="0013256F">
            <w:pPr>
              <w:pStyle w:val="Balk4"/>
              <w:spacing w:before="0" w:beforeAutospacing="0" w:after="0" w:afterAutospacing="0"/>
              <w:rPr>
                <w:rFonts w:ascii="Calibri" w:hAnsi="Calibri"/>
                <w:b w:val="0"/>
                <w:sz w:val="20"/>
                <w:szCs w:val="20"/>
              </w:rPr>
            </w:pPr>
            <w:r>
              <w:rPr>
                <w:rFonts w:ascii="Calibri" w:hAnsi="Calibri"/>
                <w:b w:val="0"/>
                <w:sz w:val="20"/>
                <w:szCs w:val="20"/>
              </w:rPr>
              <w:t>Mahfi Eğilmez – Mikroekonomi</w:t>
            </w:r>
          </w:p>
          <w:p w14:paraId="177DE78B" w14:textId="77777777" w:rsidR="00456268" w:rsidRPr="009C2A8C" w:rsidRDefault="00456268" w:rsidP="0013256F">
            <w:pPr>
              <w:pStyle w:val="Balk4"/>
              <w:spacing w:before="0" w:beforeAutospacing="0" w:after="0" w:afterAutospacing="0"/>
              <w:rPr>
                <w:rFonts w:ascii="Calibri" w:hAnsi="Calibri"/>
                <w:b w:val="0"/>
                <w:sz w:val="20"/>
                <w:szCs w:val="20"/>
              </w:rPr>
            </w:pPr>
            <w:r>
              <w:rPr>
                <w:rFonts w:ascii="Calibri" w:hAnsi="Calibri"/>
                <w:b w:val="0"/>
                <w:sz w:val="20"/>
                <w:szCs w:val="20"/>
              </w:rPr>
              <w:t>Mahfi Eğilmez - Makroekonomi</w:t>
            </w:r>
          </w:p>
        </w:tc>
      </w:tr>
      <w:tr w:rsidR="00456268" w:rsidRPr="008F4166" w14:paraId="4D08E62B" w14:textId="77777777" w:rsidTr="00CB0FB1">
        <w:trPr>
          <w:trHeight w:val="541"/>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1AC8B27"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4363217F" w14:textId="77777777" w:rsidR="00456268" w:rsidRPr="00711B4D" w:rsidRDefault="00456268" w:rsidP="0013256F">
            <w:pPr>
              <w:pStyle w:val="Balk4"/>
              <w:spacing w:before="0" w:beforeAutospacing="0" w:after="0" w:afterAutospacing="0"/>
              <w:rPr>
                <w:rFonts w:ascii="Calibri" w:hAnsi="Calibri"/>
                <w:b w:val="0"/>
                <w:bCs w:val="0"/>
                <w:color w:val="000000"/>
                <w:sz w:val="20"/>
                <w:szCs w:val="20"/>
              </w:rPr>
            </w:pPr>
            <w:r w:rsidRPr="00D2618F">
              <w:rPr>
                <w:rFonts w:ascii="Calibri" w:hAnsi="Calibri"/>
                <w:b w:val="0"/>
                <w:bCs w:val="0"/>
                <w:color w:val="000000"/>
                <w:sz w:val="20"/>
                <w:szCs w:val="20"/>
              </w:rPr>
              <w:t>The Economy, Econ Core Project http://www.core-econ.org A free open-source textbook with additional materials.</w:t>
            </w:r>
          </w:p>
        </w:tc>
      </w:tr>
      <w:tr w:rsidR="00456268" w:rsidRPr="008F4166" w14:paraId="0238F9F4" w14:textId="77777777" w:rsidTr="00CB0FB1">
        <w:trPr>
          <w:trHeight w:val="521"/>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972E213" w14:textId="77777777" w:rsidR="00456268" w:rsidRPr="008F4166" w:rsidRDefault="00456268" w:rsidP="0013256F">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7757E6AA" w14:textId="77777777" w:rsidR="00456268" w:rsidRPr="00350931" w:rsidRDefault="00456268" w:rsidP="0013256F">
            <w:pPr>
              <w:jc w:val="both"/>
              <w:rPr>
                <w:rFonts w:ascii="Calibri" w:hAnsi="Calibri"/>
                <w:sz w:val="20"/>
                <w:szCs w:val="20"/>
              </w:rPr>
            </w:pPr>
            <w:r>
              <w:rPr>
                <w:rFonts w:ascii="Calibri" w:hAnsi="Calibri"/>
                <w:sz w:val="20"/>
                <w:szCs w:val="20"/>
              </w:rPr>
              <w:t>-</w:t>
            </w:r>
          </w:p>
        </w:tc>
      </w:tr>
    </w:tbl>
    <w:p w14:paraId="5ED9B239" w14:textId="77777777" w:rsidR="00456268" w:rsidRDefault="00456268" w:rsidP="00456268"/>
    <w:tbl>
      <w:tblPr>
        <w:tblW w:w="538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8"/>
        <w:gridCol w:w="10424"/>
      </w:tblGrid>
      <w:tr w:rsidR="00456268" w:rsidRPr="008F4166" w14:paraId="07ECB639" w14:textId="77777777" w:rsidTr="00720AD9">
        <w:trPr>
          <w:trHeight w:val="45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81B440" w14:textId="77777777" w:rsidR="00456268" w:rsidRPr="008F4166" w:rsidRDefault="00456268" w:rsidP="0013256F">
            <w:pPr>
              <w:jc w:val="center"/>
              <w:rPr>
                <w:rFonts w:ascii="Calibri" w:hAnsi="Calibri"/>
                <w:b/>
                <w:sz w:val="22"/>
                <w:szCs w:val="22"/>
              </w:rPr>
            </w:pPr>
            <w:r w:rsidRPr="008F4166">
              <w:rPr>
                <w:rFonts w:ascii="Calibri" w:hAnsi="Calibri"/>
                <w:b/>
                <w:sz w:val="22"/>
                <w:szCs w:val="22"/>
              </w:rPr>
              <w:t>COURSE SYLLABUS</w:t>
            </w:r>
          </w:p>
        </w:tc>
      </w:tr>
      <w:tr w:rsidR="00456268" w:rsidRPr="008F4166" w14:paraId="6B6B4982"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tcPr>
          <w:p w14:paraId="1F175A50" w14:textId="77777777" w:rsidR="00456268" w:rsidRPr="008F4166" w:rsidRDefault="00456268" w:rsidP="0013256F">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5DF06BFA" w14:textId="77777777" w:rsidR="00456268" w:rsidRPr="008F4166" w:rsidRDefault="00456268" w:rsidP="0013256F">
            <w:pPr>
              <w:rPr>
                <w:rFonts w:ascii="Calibri" w:hAnsi="Calibri"/>
                <w:b/>
                <w:sz w:val="22"/>
                <w:szCs w:val="22"/>
              </w:rPr>
            </w:pPr>
            <w:r w:rsidRPr="008F4166">
              <w:rPr>
                <w:rFonts w:ascii="Calibri" w:hAnsi="Calibri"/>
                <w:b/>
                <w:sz w:val="22"/>
                <w:szCs w:val="22"/>
              </w:rPr>
              <w:t xml:space="preserve">TOPICS </w:t>
            </w:r>
          </w:p>
        </w:tc>
      </w:tr>
      <w:tr w:rsidR="00456268" w:rsidRPr="008F4166" w14:paraId="52A727BA"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vAlign w:val="center"/>
          </w:tcPr>
          <w:p w14:paraId="0DEFEB74" w14:textId="77777777" w:rsidR="00456268" w:rsidRPr="008F4166" w:rsidRDefault="00456268" w:rsidP="0013256F">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482871EB" w14:textId="77777777" w:rsidR="00456268" w:rsidRPr="00350931" w:rsidRDefault="00456268" w:rsidP="0013256F">
            <w:pPr>
              <w:rPr>
                <w:rFonts w:ascii="Calibri" w:hAnsi="Calibri"/>
                <w:sz w:val="20"/>
                <w:szCs w:val="20"/>
              </w:rPr>
            </w:pPr>
            <w:r w:rsidRPr="00E7226A">
              <w:rPr>
                <w:rFonts w:ascii="Calibri" w:hAnsi="Calibri"/>
                <w:sz w:val="20"/>
                <w:szCs w:val="20"/>
              </w:rPr>
              <w:t>The Capitalist Revolution</w:t>
            </w:r>
          </w:p>
        </w:tc>
      </w:tr>
      <w:tr w:rsidR="00456268" w:rsidRPr="008F4166" w14:paraId="1468CC69"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vAlign w:val="center"/>
          </w:tcPr>
          <w:p w14:paraId="71ABDEDD" w14:textId="77777777" w:rsidR="00456268" w:rsidRPr="008F4166" w:rsidRDefault="00456268" w:rsidP="0013256F">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6991AB62" w14:textId="77777777" w:rsidR="00456268" w:rsidRPr="00350931" w:rsidRDefault="00456268" w:rsidP="0013256F">
            <w:pPr>
              <w:rPr>
                <w:rFonts w:ascii="Calibri" w:hAnsi="Calibri"/>
                <w:sz w:val="20"/>
                <w:szCs w:val="20"/>
              </w:rPr>
            </w:pPr>
            <w:r w:rsidRPr="00E7226A">
              <w:rPr>
                <w:rFonts w:ascii="Calibri" w:hAnsi="Calibri"/>
                <w:sz w:val="20"/>
                <w:szCs w:val="20"/>
              </w:rPr>
              <w:t>Technological Change, Population and Economic Growth</w:t>
            </w:r>
          </w:p>
        </w:tc>
      </w:tr>
      <w:tr w:rsidR="00456268" w:rsidRPr="008F4166" w14:paraId="500A2F22" w14:textId="77777777" w:rsidTr="00720AD9">
        <w:trPr>
          <w:trHeight w:val="270"/>
          <w:jc w:val="center"/>
        </w:trPr>
        <w:tc>
          <w:tcPr>
            <w:tcW w:w="523" w:type="pct"/>
            <w:tcBorders>
              <w:top w:val="single" w:sz="6" w:space="0" w:color="auto"/>
              <w:left w:val="single" w:sz="12" w:space="0" w:color="auto"/>
              <w:bottom w:val="single" w:sz="6" w:space="0" w:color="auto"/>
              <w:right w:val="single" w:sz="6" w:space="0" w:color="auto"/>
            </w:tcBorders>
            <w:vAlign w:val="center"/>
          </w:tcPr>
          <w:p w14:paraId="13768AA6" w14:textId="77777777" w:rsidR="00456268" w:rsidRPr="008F4166" w:rsidRDefault="00456268" w:rsidP="0013256F">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45B1C61D" w14:textId="77777777" w:rsidR="00456268" w:rsidRPr="00350931" w:rsidRDefault="00456268" w:rsidP="0013256F">
            <w:pPr>
              <w:rPr>
                <w:rFonts w:ascii="Calibri" w:hAnsi="Calibri"/>
                <w:sz w:val="20"/>
                <w:szCs w:val="20"/>
              </w:rPr>
            </w:pPr>
            <w:r w:rsidRPr="00E7226A">
              <w:rPr>
                <w:rFonts w:ascii="Calibri" w:hAnsi="Calibri"/>
                <w:sz w:val="20"/>
                <w:szCs w:val="20"/>
              </w:rPr>
              <w:t>Scarcity, Work and Choice</w:t>
            </w:r>
          </w:p>
        </w:tc>
      </w:tr>
      <w:tr w:rsidR="00456268" w:rsidRPr="008F4166" w14:paraId="0884956D"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vAlign w:val="center"/>
          </w:tcPr>
          <w:p w14:paraId="31BF1B12" w14:textId="77777777" w:rsidR="00456268" w:rsidRPr="008F4166" w:rsidRDefault="00456268" w:rsidP="0013256F">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0B7E54B7" w14:textId="77777777" w:rsidR="00456268" w:rsidRPr="009A207A" w:rsidRDefault="00456268" w:rsidP="0013256F">
            <w:pPr>
              <w:rPr>
                <w:rFonts w:ascii="Calibri" w:hAnsi="Calibri" w:cs="Calibri"/>
                <w:color w:val="000000"/>
                <w:sz w:val="20"/>
                <w:szCs w:val="20"/>
              </w:rPr>
            </w:pPr>
            <w:r w:rsidRPr="00E7226A">
              <w:rPr>
                <w:rFonts w:ascii="Calibri" w:hAnsi="Calibri" w:cs="Calibri"/>
                <w:color w:val="000000"/>
                <w:sz w:val="20"/>
                <w:szCs w:val="20"/>
              </w:rPr>
              <w:t>The Firm: Owners, Managers and Employees</w:t>
            </w:r>
          </w:p>
        </w:tc>
      </w:tr>
      <w:tr w:rsidR="00456268" w:rsidRPr="008F4166" w14:paraId="3FF6100D"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vAlign w:val="center"/>
          </w:tcPr>
          <w:p w14:paraId="616518C3" w14:textId="77777777" w:rsidR="00456268" w:rsidRPr="008F4166" w:rsidRDefault="00456268" w:rsidP="0013256F">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7E73EA72" w14:textId="77777777" w:rsidR="00456268" w:rsidRPr="009A207A" w:rsidRDefault="00456268" w:rsidP="0013256F">
            <w:pPr>
              <w:rPr>
                <w:rFonts w:ascii="Calibri" w:hAnsi="Calibri" w:cs="Calibri"/>
                <w:color w:val="000000"/>
                <w:sz w:val="20"/>
                <w:szCs w:val="20"/>
              </w:rPr>
            </w:pPr>
            <w:r w:rsidRPr="00E7226A">
              <w:rPr>
                <w:rFonts w:ascii="Calibri" w:hAnsi="Calibri" w:cs="Calibri"/>
                <w:color w:val="000000"/>
                <w:sz w:val="20"/>
                <w:szCs w:val="20"/>
              </w:rPr>
              <w:t>The Firm and Its Customers</w:t>
            </w:r>
          </w:p>
        </w:tc>
      </w:tr>
      <w:tr w:rsidR="00456268" w:rsidRPr="008F4166" w14:paraId="471A50FD"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DD28748" w14:textId="77777777" w:rsidR="00456268" w:rsidRPr="008F4166" w:rsidRDefault="00456268" w:rsidP="0013256F">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09CB6B6" w14:textId="77777777" w:rsidR="00456268" w:rsidRPr="009A207A" w:rsidRDefault="00456268" w:rsidP="0013256F">
            <w:pPr>
              <w:rPr>
                <w:rFonts w:ascii="Calibri" w:hAnsi="Calibri" w:cs="Calibri"/>
                <w:color w:val="000000"/>
                <w:sz w:val="20"/>
                <w:szCs w:val="20"/>
              </w:rPr>
            </w:pPr>
            <w:r w:rsidRPr="00E7226A">
              <w:rPr>
                <w:rFonts w:ascii="Calibri" w:hAnsi="Calibri" w:cs="Calibri"/>
                <w:color w:val="000000"/>
                <w:sz w:val="20"/>
                <w:szCs w:val="20"/>
              </w:rPr>
              <w:t>The Firm and Its Customers</w:t>
            </w:r>
          </w:p>
        </w:tc>
      </w:tr>
      <w:tr w:rsidR="00456268" w:rsidRPr="008F4166" w14:paraId="7B04D6C6"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7A1D0E7" w14:textId="77777777" w:rsidR="00456268" w:rsidRPr="008F4166" w:rsidRDefault="00456268" w:rsidP="0013256F">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5D80355" w14:textId="77777777" w:rsidR="00456268" w:rsidRPr="009A207A" w:rsidRDefault="00456268" w:rsidP="0013256F">
            <w:pPr>
              <w:rPr>
                <w:rFonts w:ascii="Calibri" w:hAnsi="Calibri" w:cs="Calibri"/>
                <w:color w:val="000000"/>
                <w:sz w:val="20"/>
                <w:szCs w:val="20"/>
              </w:rPr>
            </w:pPr>
            <w:r w:rsidRPr="00E7226A">
              <w:rPr>
                <w:rFonts w:ascii="Calibri" w:hAnsi="Calibri" w:cs="Calibri"/>
                <w:color w:val="000000"/>
                <w:sz w:val="20"/>
                <w:szCs w:val="20"/>
              </w:rPr>
              <w:t>Supply and Demand: Price Taking and Competitive Markets</w:t>
            </w:r>
          </w:p>
        </w:tc>
      </w:tr>
      <w:tr w:rsidR="00456268" w:rsidRPr="008F4166" w14:paraId="31495913"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3B076B9" w14:textId="77777777" w:rsidR="00456268" w:rsidRPr="008F4166" w:rsidRDefault="00456268" w:rsidP="0013256F">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3C75660" w14:textId="77777777" w:rsidR="00456268" w:rsidRPr="00186341" w:rsidRDefault="00456268" w:rsidP="0013256F">
            <w:pPr>
              <w:rPr>
                <w:sz w:val="20"/>
                <w:szCs w:val="20"/>
                <w:lang w:val="en-US"/>
              </w:rPr>
            </w:pPr>
            <w:r w:rsidRPr="00186341">
              <w:rPr>
                <w:color w:val="000000"/>
                <w:sz w:val="20"/>
                <w:szCs w:val="20"/>
              </w:rPr>
              <w:t>Midterm</w:t>
            </w:r>
          </w:p>
        </w:tc>
      </w:tr>
      <w:tr w:rsidR="00456268" w:rsidRPr="008F4166" w14:paraId="2477EE22"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5EAEA38" w14:textId="77777777" w:rsidR="00456268" w:rsidRPr="008F4166" w:rsidRDefault="00456268" w:rsidP="0013256F">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02848A7" w14:textId="77777777" w:rsidR="00456268" w:rsidRPr="00186341" w:rsidRDefault="00456268" w:rsidP="0013256F">
            <w:pPr>
              <w:rPr>
                <w:sz w:val="20"/>
                <w:szCs w:val="20"/>
                <w:lang w:val="en-US"/>
              </w:rPr>
            </w:pPr>
            <w:r w:rsidRPr="00E7226A">
              <w:rPr>
                <w:sz w:val="20"/>
                <w:szCs w:val="20"/>
                <w:lang w:val="en-US"/>
              </w:rPr>
              <w:t>Economic Fluctuations and Unemployment</w:t>
            </w:r>
          </w:p>
        </w:tc>
      </w:tr>
      <w:tr w:rsidR="00456268" w:rsidRPr="008F4166" w14:paraId="678A95EF"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7F7626D" w14:textId="77777777" w:rsidR="00456268" w:rsidRPr="008F4166" w:rsidRDefault="00456268" w:rsidP="0013256F">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887A9D1" w14:textId="77777777" w:rsidR="00456268" w:rsidRPr="00186341" w:rsidRDefault="00456268" w:rsidP="0013256F">
            <w:pPr>
              <w:rPr>
                <w:rFonts w:ascii="Calibri" w:hAnsi="Calibri"/>
                <w:sz w:val="20"/>
                <w:szCs w:val="20"/>
              </w:rPr>
            </w:pPr>
            <w:r w:rsidRPr="00E7226A">
              <w:rPr>
                <w:rFonts w:ascii="Calibri" w:hAnsi="Calibri"/>
                <w:sz w:val="20"/>
                <w:szCs w:val="20"/>
              </w:rPr>
              <w:t>Unemployment and Fiscal Policy</w:t>
            </w:r>
          </w:p>
        </w:tc>
      </w:tr>
      <w:tr w:rsidR="00456268" w:rsidRPr="008F4166" w14:paraId="0218CD6C"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AA6D7F3" w14:textId="77777777" w:rsidR="00456268" w:rsidRPr="008F4166" w:rsidRDefault="00456268" w:rsidP="0013256F">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DB77537" w14:textId="77777777" w:rsidR="00456268" w:rsidRPr="00186341" w:rsidRDefault="00456268" w:rsidP="0013256F">
            <w:pPr>
              <w:rPr>
                <w:rFonts w:ascii="Calibri" w:hAnsi="Calibri"/>
                <w:sz w:val="20"/>
                <w:szCs w:val="20"/>
              </w:rPr>
            </w:pPr>
            <w:r w:rsidRPr="00E7226A">
              <w:rPr>
                <w:rFonts w:ascii="Calibri" w:hAnsi="Calibri"/>
                <w:sz w:val="20"/>
                <w:szCs w:val="20"/>
              </w:rPr>
              <w:t>Inflation, Unemployment and Monetary Policy</w:t>
            </w:r>
          </w:p>
        </w:tc>
      </w:tr>
      <w:tr w:rsidR="00456268" w:rsidRPr="008F4166" w14:paraId="5EACB6ED"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C8D6741" w14:textId="77777777" w:rsidR="00456268" w:rsidRPr="008F4166" w:rsidRDefault="00456268" w:rsidP="0013256F">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7BED2E1" w14:textId="77777777" w:rsidR="00456268" w:rsidRPr="00186341" w:rsidRDefault="00456268" w:rsidP="0013256F">
            <w:pPr>
              <w:rPr>
                <w:rFonts w:ascii="Calibri" w:hAnsi="Calibri"/>
                <w:sz w:val="20"/>
                <w:szCs w:val="20"/>
              </w:rPr>
            </w:pPr>
            <w:r w:rsidRPr="00E7226A">
              <w:rPr>
                <w:rFonts w:ascii="Calibri" w:hAnsi="Calibri"/>
                <w:sz w:val="20"/>
                <w:szCs w:val="20"/>
              </w:rPr>
              <w:t>Technological Progress, Employment and Living Standards In the Long-Run</w:t>
            </w:r>
          </w:p>
        </w:tc>
      </w:tr>
      <w:tr w:rsidR="00456268" w:rsidRPr="008F4166" w14:paraId="16ADC59E"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2F291B5" w14:textId="77777777" w:rsidR="00456268" w:rsidRPr="008F4166" w:rsidRDefault="00456268" w:rsidP="0013256F">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ECC8241" w14:textId="77777777" w:rsidR="00456268" w:rsidRPr="009A207A" w:rsidRDefault="00456268" w:rsidP="0013256F">
            <w:pPr>
              <w:rPr>
                <w:rFonts w:ascii="Calibri" w:hAnsi="Calibri" w:cs="Calibri"/>
                <w:color w:val="000000"/>
                <w:sz w:val="20"/>
                <w:szCs w:val="20"/>
              </w:rPr>
            </w:pPr>
            <w:r w:rsidRPr="00E7226A">
              <w:rPr>
                <w:rFonts w:ascii="Calibri" w:hAnsi="Calibri" w:cs="Calibri"/>
                <w:color w:val="000000"/>
                <w:sz w:val="20"/>
                <w:szCs w:val="20"/>
              </w:rPr>
              <w:t>Banks, Money and the Credit Markets</w:t>
            </w:r>
          </w:p>
        </w:tc>
      </w:tr>
      <w:tr w:rsidR="00456268" w:rsidRPr="008F4166" w14:paraId="1CB772D5" w14:textId="77777777" w:rsidTr="00720AD9">
        <w:trPr>
          <w:trHeight w:val="267"/>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382F53F" w14:textId="77777777" w:rsidR="00456268" w:rsidRPr="008F4166" w:rsidRDefault="00456268" w:rsidP="0013256F">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2074A39" w14:textId="77777777" w:rsidR="00456268" w:rsidRPr="00350931" w:rsidRDefault="00456268" w:rsidP="0013256F">
            <w:pPr>
              <w:rPr>
                <w:rFonts w:ascii="Calibri" w:hAnsi="Calibri"/>
                <w:sz w:val="20"/>
                <w:szCs w:val="20"/>
              </w:rPr>
            </w:pPr>
            <w:r w:rsidRPr="00E7226A">
              <w:rPr>
                <w:rFonts w:ascii="Calibri" w:hAnsi="Calibri"/>
                <w:sz w:val="20"/>
                <w:szCs w:val="20"/>
              </w:rPr>
              <w:t>Review of the Semester</w:t>
            </w:r>
          </w:p>
        </w:tc>
      </w:tr>
      <w:tr w:rsidR="00456268" w:rsidRPr="008F4166" w14:paraId="43FCF7F3" w14:textId="77777777" w:rsidTr="00720AD9">
        <w:trPr>
          <w:trHeight w:val="320"/>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44BD0E40" w14:textId="77777777" w:rsidR="00456268" w:rsidRPr="008F4166" w:rsidRDefault="00456268" w:rsidP="0013256F">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23D881EC" w14:textId="77777777" w:rsidR="00456268" w:rsidRPr="00350931" w:rsidRDefault="00456268" w:rsidP="0013256F">
            <w:pPr>
              <w:rPr>
                <w:rFonts w:ascii="Calibri" w:hAnsi="Calibri"/>
                <w:sz w:val="20"/>
                <w:szCs w:val="20"/>
              </w:rPr>
            </w:pPr>
            <w:r w:rsidRPr="00350931">
              <w:rPr>
                <w:rFonts w:ascii="Calibri" w:hAnsi="Calibri"/>
                <w:sz w:val="20"/>
                <w:szCs w:val="20"/>
              </w:rPr>
              <w:t xml:space="preserve"> </w:t>
            </w:r>
            <w:r>
              <w:rPr>
                <w:rFonts w:ascii="Calibri" w:hAnsi="Calibri"/>
                <w:sz w:val="20"/>
                <w:szCs w:val="20"/>
              </w:rPr>
              <w:t>Final Exam</w:t>
            </w:r>
          </w:p>
        </w:tc>
      </w:tr>
    </w:tbl>
    <w:p w14:paraId="6739745D" w14:textId="300387A3" w:rsidR="00D3676D" w:rsidRPr="00D3676D" w:rsidRDefault="00D3676D" w:rsidP="00D3676D">
      <w:pPr>
        <w:rPr>
          <w:rFonts w:ascii="Calibri" w:hAnsi="Calibri"/>
          <w:color w:val="FF0000"/>
          <w:sz w:val="22"/>
          <w:szCs w:val="22"/>
        </w:rPr>
      </w:pPr>
      <w:r w:rsidRPr="00EB6F39">
        <w:rPr>
          <w:noProof/>
        </w:rPr>
        <w:lastRenderedPageBreak/>
        <w:drawing>
          <wp:inline distT="0" distB="0" distL="0" distR="0" wp14:anchorId="26708AFB" wp14:editId="4DA665B7">
            <wp:extent cx="6937248" cy="3001010"/>
            <wp:effectExtent l="0" t="0" r="0" b="0"/>
            <wp:docPr id="12351274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3298" cy="3003627"/>
                    </a:xfrm>
                    <a:prstGeom prst="rect">
                      <a:avLst/>
                    </a:prstGeom>
                    <a:noFill/>
                    <a:ln>
                      <a:noFill/>
                    </a:ln>
                  </pic:spPr>
                </pic:pic>
              </a:graphicData>
            </a:graphic>
          </wp:inline>
        </w:drawing>
      </w:r>
    </w:p>
    <w:p w14:paraId="72F9C7D3" w14:textId="77777777" w:rsidR="00D3676D" w:rsidRDefault="00D3676D" w:rsidP="00456268">
      <w:pPr>
        <w:spacing w:line="360" w:lineRule="auto"/>
        <w:rPr>
          <w:rFonts w:ascii="Calibri" w:hAnsi="Calibri"/>
          <w:b/>
          <w:sz w:val="22"/>
          <w:szCs w:val="22"/>
        </w:rPr>
      </w:pPr>
    </w:p>
    <w:p w14:paraId="38C6721C" w14:textId="2231FE69" w:rsidR="00456268" w:rsidRDefault="00456268" w:rsidP="00456268">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p>
    <w:p w14:paraId="3014623B" w14:textId="77777777" w:rsidR="00456268" w:rsidRPr="008F4166" w:rsidRDefault="00456268" w:rsidP="00456268">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p>
    <w:p w14:paraId="190944E8" w14:textId="77777777" w:rsidR="00456268" w:rsidRDefault="00456268" w:rsidP="00456268"/>
    <w:p w14:paraId="13A53919" w14:textId="77777777" w:rsidR="00456268" w:rsidRDefault="00456268" w:rsidP="00456268"/>
    <w:p w14:paraId="6A263BE1" w14:textId="544FC5C7" w:rsidR="00413DC8" w:rsidRDefault="00413DC8"/>
    <w:p w14:paraId="72195A32" w14:textId="77777777" w:rsidR="00941968" w:rsidRDefault="00941968"/>
    <w:p w14:paraId="6D333392" w14:textId="77777777" w:rsidR="00941968" w:rsidRDefault="00941968"/>
    <w:p w14:paraId="362AFBF0" w14:textId="77777777" w:rsidR="00941968" w:rsidRDefault="00941968"/>
    <w:p w14:paraId="3EC4AD6B" w14:textId="77777777" w:rsidR="00941968" w:rsidRDefault="00941968"/>
    <w:p w14:paraId="4E7959BA" w14:textId="77777777" w:rsidR="00941968" w:rsidRDefault="00941968"/>
    <w:p w14:paraId="2025BAA3" w14:textId="77777777" w:rsidR="00941968" w:rsidRDefault="00941968"/>
    <w:p w14:paraId="5A68CA0C" w14:textId="77777777" w:rsidR="00941968" w:rsidRDefault="00941968"/>
    <w:p w14:paraId="2C1CF692" w14:textId="77777777" w:rsidR="00941968" w:rsidRDefault="00941968"/>
    <w:p w14:paraId="2AC0C410" w14:textId="77777777" w:rsidR="00941968" w:rsidRDefault="00941968"/>
    <w:p w14:paraId="4ECD39B9" w14:textId="77777777" w:rsidR="00941968" w:rsidRDefault="00941968"/>
    <w:p w14:paraId="67450C7F" w14:textId="77777777" w:rsidR="00941968" w:rsidRDefault="00941968"/>
    <w:p w14:paraId="365059B2" w14:textId="77777777" w:rsidR="00941968" w:rsidRDefault="00941968"/>
    <w:p w14:paraId="357266CB" w14:textId="77777777" w:rsidR="00941968" w:rsidRDefault="00941968"/>
    <w:p w14:paraId="6ABE043C" w14:textId="77777777" w:rsidR="00941968" w:rsidRDefault="00941968"/>
    <w:p w14:paraId="451ABE3B" w14:textId="77777777" w:rsidR="00941968" w:rsidRDefault="00941968"/>
    <w:p w14:paraId="69E0487E" w14:textId="77777777" w:rsidR="00941968" w:rsidRDefault="00941968"/>
    <w:p w14:paraId="1B03E052" w14:textId="77777777" w:rsidR="00941968" w:rsidRDefault="00941968"/>
    <w:p w14:paraId="5C519DCB" w14:textId="77777777" w:rsidR="00941968" w:rsidRDefault="00941968"/>
    <w:p w14:paraId="4A2CF317" w14:textId="77777777" w:rsidR="00941968" w:rsidRDefault="00941968"/>
    <w:p w14:paraId="13634261" w14:textId="61F649F8" w:rsidR="000B3484" w:rsidRDefault="000B3484"/>
    <w:p w14:paraId="40809AEA" w14:textId="20C3EB76" w:rsidR="000B3484" w:rsidRDefault="000B3484"/>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0B3484" w:rsidRPr="00E22C00" w14:paraId="22FEA4C3" w14:textId="77777777" w:rsidTr="0013256F">
        <w:tc>
          <w:tcPr>
            <w:tcW w:w="1167" w:type="dxa"/>
            <w:vAlign w:val="center"/>
          </w:tcPr>
          <w:p w14:paraId="0FBFFB57" w14:textId="77777777" w:rsidR="000B3484" w:rsidRPr="00E22C00" w:rsidRDefault="000B3484" w:rsidP="0013256F">
            <w:pPr>
              <w:outlineLvl w:val="0"/>
              <w:rPr>
                <w:rFonts w:asciiTheme="minorHAnsi" w:hAnsiTheme="minorHAnsi" w:cstheme="minorHAnsi"/>
                <w:b/>
                <w:lang w:val="en-US"/>
              </w:rPr>
            </w:pPr>
            <w:r w:rsidRPr="00E22C00">
              <w:rPr>
                <w:rFonts w:asciiTheme="minorHAnsi" w:hAnsiTheme="minorHAnsi" w:cstheme="minorHAnsi"/>
                <w:b/>
                <w:lang w:val="en-US"/>
              </w:rPr>
              <w:lastRenderedPageBreak/>
              <w:t>Semester</w:t>
            </w:r>
          </w:p>
        </w:tc>
        <w:tc>
          <w:tcPr>
            <w:tcW w:w="1262" w:type="dxa"/>
            <w:vAlign w:val="center"/>
          </w:tcPr>
          <w:p w14:paraId="5319E1F7" w14:textId="77777777" w:rsidR="000B3484" w:rsidRPr="00E22C00" w:rsidRDefault="000B3484" w:rsidP="0013256F">
            <w:pPr>
              <w:outlineLvl w:val="0"/>
              <w:rPr>
                <w:rFonts w:asciiTheme="minorHAnsi" w:hAnsiTheme="minorHAnsi" w:cstheme="minorHAnsi"/>
                <w:lang w:val="en-US"/>
              </w:rPr>
            </w:pPr>
            <w:r w:rsidRPr="00E22C00">
              <w:rPr>
                <w:rFonts w:asciiTheme="minorHAnsi" w:hAnsiTheme="minorHAnsi" w:cstheme="minorHAnsi"/>
                <w:lang w:val="en-US"/>
              </w:rPr>
              <w:t xml:space="preserve"> </w:t>
            </w:r>
          </w:p>
        </w:tc>
      </w:tr>
    </w:tbl>
    <w:p w14:paraId="1E039320" w14:textId="77777777" w:rsidR="000B3484" w:rsidRPr="00E22C00" w:rsidRDefault="000B3484" w:rsidP="000B3484">
      <w:pPr>
        <w:jc w:val="right"/>
        <w:outlineLvl w:val="0"/>
        <w:rPr>
          <w:rFonts w:asciiTheme="minorHAnsi" w:hAnsiTheme="minorHAnsi" w:cstheme="minorHAnsi"/>
          <w:b/>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B3484" w:rsidRPr="00E22C00" w14:paraId="442310B0" w14:textId="77777777" w:rsidTr="0013256F">
        <w:tc>
          <w:tcPr>
            <w:tcW w:w="1668" w:type="dxa"/>
            <w:vAlign w:val="center"/>
          </w:tcPr>
          <w:p w14:paraId="0A2FF4A4" w14:textId="77777777" w:rsidR="000B3484" w:rsidRPr="00E22C00" w:rsidRDefault="000B3484" w:rsidP="0013256F">
            <w:pPr>
              <w:jc w:val="center"/>
              <w:outlineLvl w:val="0"/>
              <w:rPr>
                <w:rFonts w:asciiTheme="minorHAnsi" w:hAnsiTheme="minorHAnsi" w:cstheme="minorHAnsi"/>
                <w:b/>
                <w:lang w:val="en-US"/>
              </w:rPr>
            </w:pPr>
            <w:r w:rsidRPr="00E22C00">
              <w:rPr>
                <w:rFonts w:asciiTheme="minorHAnsi" w:hAnsiTheme="minorHAnsi" w:cstheme="minorHAnsi"/>
                <w:b/>
                <w:lang w:val="en-US"/>
              </w:rPr>
              <w:t>Course Code</w:t>
            </w:r>
          </w:p>
        </w:tc>
        <w:tc>
          <w:tcPr>
            <w:tcW w:w="2604" w:type="dxa"/>
            <w:vAlign w:val="center"/>
          </w:tcPr>
          <w:p w14:paraId="6CC8EC07" w14:textId="77777777" w:rsidR="000B3484" w:rsidRPr="00E22C00" w:rsidRDefault="000B3484" w:rsidP="0013256F">
            <w:pPr>
              <w:outlineLvl w:val="0"/>
              <w:rPr>
                <w:rFonts w:asciiTheme="minorHAnsi" w:hAnsiTheme="minorHAnsi" w:cstheme="minorHAnsi"/>
                <w:lang w:val="en-US"/>
              </w:rPr>
            </w:pPr>
            <w:r w:rsidRPr="00E22C00">
              <w:rPr>
                <w:rFonts w:asciiTheme="minorHAnsi" w:hAnsiTheme="minorHAnsi" w:cstheme="minorHAnsi"/>
                <w:lang w:val="en-US"/>
              </w:rPr>
              <w:t xml:space="preserve"> </w:t>
            </w:r>
          </w:p>
        </w:tc>
        <w:tc>
          <w:tcPr>
            <w:tcW w:w="1842" w:type="dxa"/>
            <w:vAlign w:val="center"/>
          </w:tcPr>
          <w:p w14:paraId="7313A813" w14:textId="77777777" w:rsidR="000B3484" w:rsidRPr="00E22C00" w:rsidRDefault="000B3484" w:rsidP="0013256F">
            <w:pPr>
              <w:jc w:val="center"/>
              <w:outlineLvl w:val="0"/>
              <w:rPr>
                <w:rFonts w:asciiTheme="minorHAnsi" w:hAnsiTheme="minorHAnsi" w:cstheme="minorHAnsi"/>
                <w:b/>
                <w:lang w:val="en-US"/>
              </w:rPr>
            </w:pPr>
            <w:r w:rsidRPr="00E22C00">
              <w:rPr>
                <w:rFonts w:asciiTheme="minorHAnsi" w:hAnsiTheme="minorHAnsi" w:cstheme="minorHAnsi"/>
                <w:b/>
                <w:lang w:val="en-US"/>
              </w:rPr>
              <w:t>Course Name</w:t>
            </w:r>
          </w:p>
        </w:tc>
        <w:tc>
          <w:tcPr>
            <w:tcW w:w="3828" w:type="dxa"/>
          </w:tcPr>
          <w:p w14:paraId="5423D185" w14:textId="77777777" w:rsidR="000B3484" w:rsidRPr="00E22C00" w:rsidRDefault="000B3484" w:rsidP="0013256F">
            <w:pPr>
              <w:outlineLvl w:val="0"/>
              <w:rPr>
                <w:rFonts w:asciiTheme="minorHAnsi" w:hAnsiTheme="minorHAnsi" w:cstheme="minorHAnsi"/>
                <w:lang w:val="en-US"/>
              </w:rPr>
            </w:pPr>
            <w:r w:rsidRPr="00E22C00">
              <w:rPr>
                <w:rFonts w:asciiTheme="minorHAnsi" w:hAnsiTheme="minorHAnsi" w:cstheme="minorHAnsi"/>
                <w:lang w:val="en-US"/>
              </w:rPr>
              <w:t>Problematic issues of Civil Procedure Law</w:t>
            </w:r>
          </w:p>
          <w:p w14:paraId="7D29B574" w14:textId="77777777" w:rsidR="000B3484" w:rsidRPr="00E22C00" w:rsidRDefault="000B3484" w:rsidP="0013256F">
            <w:pPr>
              <w:outlineLvl w:val="0"/>
              <w:rPr>
                <w:rFonts w:asciiTheme="minorHAnsi" w:hAnsiTheme="minorHAnsi" w:cstheme="minorHAnsi"/>
                <w:lang w:val="en-US"/>
              </w:rPr>
            </w:pPr>
          </w:p>
        </w:tc>
      </w:tr>
    </w:tbl>
    <w:p w14:paraId="1043F8FF" w14:textId="77777777" w:rsidR="000B3484" w:rsidRPr="00E22C00" w:rsidRDefault="000B3484" w:rsidP="000B3484">
      <w:pPr>
        <w:outlineLvl w:val="0"/>
        <w:rPr>
          <w:rFonts w:asciiTheme="minorHAnsi" w:hAnsiTheme="minorHAnsi" w:cstheme="minorHAnsi"/>
          <w:lang w:val="en-US"/>
        </w:rPr>
      </w:pPr>
      <w:r w:rsidRPr="00E22C00">
        <w:rPr>
          <w:rFonts w:asciiTheme="minorHAnsi" w:hAnsiTheme="minorHAnsi" w:cstheme="minorHAnsi"/>
          <w:b/>
          <w:lang w:val="en-US"/>
        </w:rPr>
        <w:t xml:space="preserve">                                                   </w:t>
      </w:r>
      <w:r w:rsidRPr="00E22C00">
        <w:rPr>
          <w:rFonts w:asciiTheme="minorHAnsi" w:hAnsiTheme="minorHAnsi" w:cstheme="minorHAnsi"/>
          <w:b/>
          <w:lang w:val="en-US"/>
        </w:rPr>
        <w:tab/>
      </w:r>
      <w:r w:rsidRPr="00E22C00">
        <w:rPr>
          <w:rFonts w:asciiTheme="minorHAnsi" w:hAnsiTheme="minorHAnsi" w:cstheme="minorHAnsi"/>
          <w:b/>
          <w:lang w:val="en-US"/>
        </w:rPr>
        <w:tab/>
      </w:r>
      <w:r w:rsidRPr="00E22C00">
        <w:rPr>
          <w:rFonts w:asciiTheme="minorHAnsi" w:hAnsiTheme="minorHAnsi" w:cstheme="minorHAnsi"/>
          <w:b/>
          <w:lang w:val="en-US"/>
        </w:rPr>
        <w:tab/>
      </w:r>
      <w:r w:rsidRPr="00E22C00">
        <w:rPr>
          <w:rFonts w:asciiTheme="minorHAnsi" w:hAnsiTheme="minorHAnsi" w:cstheme="minorHAnsi"/>
          <w:b/>
          <w:lang w:val="en-US"/>
        </w:rPr>
        <w:tab/>
      </w:r>
      <w:r w:rsidRPr="00E22C00">
        <w:rPr>
          <w:rFonts w:asciiTheme="minorHAnsi" w:hAnsiTheme="minorHAnsi" w:cstheme="minorHAnsi"/>
          <w:b/>
          <w:lang w:val="en-US"/>
        </w:rPr>
        <w:tab/>
        <w:t xml:space="preserve">      </w:t>
      </w:r>
    </w:p>
    <w:tbl>
      <w:tblPr>
        <w:tblW w:w="5085"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9"/>
        <w:gridCol w:w="383"/>
        <w:gridCol w:w="720"/>
        <w:gridCol w:w="1261"/>
        <w:gridCol w:w="158"/>
        <w:gridCol w:w="51"/>
        <w:gridCol w:w="1056"/>
        <w:gridCol w:w="944"/>
        <w:gridCol w:w="317"/>
        <w:gridCol w:w="431"/>
        <w:gridCol w:w="3033"/>
        <w:gridCol w:w="1371"/>
      </w:tblGrid>
      <w:tr w:rsidR="000B3484" w:rsidRPr="00E22C00" w14:paraId="3F72E882" w14:textId="77777777" w:rsidTr="00720AD9">
        <w:trPr>
          <w:trHeight w:val="381"/>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1AB405F0"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b/>
                <w:lang w:val="en-US"/>
              </w:rPr>
              <w:t xml:space="preserve">Semester </w:t>
            </w:r>
          </w:p>
        </w:tc>
        <w:tc>
          <w:tcPr>
            <w:tcW w:w="1649" w:type="pct"/>
            <w:gridSpan w:val="6"/>
            <w:tcBorders>
              <w:left w:val="single" w:sz="12" w:space="0" w:color="auto"/>
              <w:bottom w:val="single" w:sz="4" w:space="0" w:color="auto"/>
              <w:right w:val="single" w:sz="12" w:space="0" w:color="auto"/>
            </w:tcBorders>
            <w:vAlign w:val="center"/>
          </w:tcPr>
          <w:p w14:paraId="07547D9D"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Weekly Course Period</w:t>
            </w:r>
          </w:p>
        </w:tc>
        <w:tc>
          <w:tcPr>
            <w:tcW w:w="2769" w:type="pct"/>
            <w:gridSpan w:val="5"/>
            <w:tcBorders>
              <w:left w:val="single" w:sz="12" w:space="0" w:color="auto"/>
              <w:bottom w:val="single" w:sz="4" w:space="0" w:color="auto"/>
            </w:tcBorders>
            <w:vAlign w:val="center"/>
          </w:tcPr>
          <w:p w14:paraId="4F63B711"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Course’s</w:t>
            </w:r>
          </w:p>
        </w:tc>
      </w:tr>
      <w:tr w:rsidR="000B3484" w:rsidRPr="00E22C00" w14:paraId="28F92AA1" w14:textId="77777777" w:rsidTr="00720AD9">
        <w:trPr>
          <w:trHeight w:val="380"/>
        </w:trPr>
        <w:tc>
          <w:tcPr>
            <w:tcW w:w="581" w:type="pct"/>
            <w:vMerge/>
            <w:tcBorders>
              <w:top w:val="single" w:sz="4" w:space="0" w:color="auto"/>
              <w:left w:val="single" w:sz="12" w:space="0" w:color="auto"/>
              <w:bottom w:val="single" w:sz="4" w:space="0" w:color="auto"/>
              <w:right w:val="single" w:sz="12" w:space="0" w:color="auto"/>
            </w:tcBorders>
          </w:tcPr>
          <w:p w14:paraId="364E9B31" w14:textId="77777777" w:rsidR="000B3484" w:rsidRPr="00E22C00" w:rsidRDefault="000B3484" w:rsidP="0013256F">
            <w:pPr>
              <w:rPr>
                <w:rFonts w:asciiTheme="minorHAnsi" w:hAnsiTheme="minorHAnsi" w:cstheme="minorHAnsi"/>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0A48A16"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Theory</w:t>
            </w:r>
          </w:p>
        </w:tc>
        <w:tc>
          <w:tcPr>
            <w:tcW w:w="573" w:type="pct"/>
            <w:tcBorders>
              <w:top w:val="single" w:sz="4" w:space="0" w:color="auto"/>
              <w:left w:val="single" w:sz="4" w:space="0" w:color="auto"/>
              <w:bottom w:val="single" w:sz="4" w:space="0" w:color="auto"/>
            </w:tcBorders>
            <w:vAlign w:val="center"/>
          </w:tcPr>
          <w:p w14:paraId="435214F4"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Practice</w:t>
            </w:r>
          </w:p>
        </w:tc>
        <w:tc>
          <w:tcPr>
            <w:tcW w:w="575" w:type="pct"/>
            <w:gridSpan w:val="3"/>
            <w:tcBorders>
              <w:top w:val="single" w:sz="4" w:space="0" w:color="auto"/>
              <w:bottom w:val="single" w:sz="4" w:space="0" w:color="auto"/>
              <w:right w:val="single" w:sz="12" w:space="0" w:color="auto"/>
            </w:tcBorders>
            <w:vAlign w:val="center"/>
          </w:tcPr>
          <w:p w14:paraId="3EFABFDD" w14:textId="77777777" w:rsidR="000B3484" w:rsidRPr="00E22C00" w:rsidRDefault="000B3484" w:rsidP="0013256F">
            <w:pPr>
              <w:ind w:left="-111" w:right="-108"/>
              <w:jc w:val="center"/>
              <w:rPr>
                <w:rFonts w:asciiTheme="minorHAnsi" w:hAnsiTheme="minorHAnsi" w:cstheme="minorHAnsi"/>
                <w:b/>
                <w:lang w:val="en-US"/>
              </w:rPr>
            </w:pPr>
            <w:r w:rsidRPr="00E22C00">
              <w:rPr>
                <w:rFonts w:asciiTheme="minorHAnsi" w:hAnsiTheme="minorHAnsi" w:cstheme="minorHAnsi"/>
                <w:b/>
                <w:lang w:val="en-US"/>
              </w:rPr>
              <w:t>Laboratory</w:t>
            </w:r>
          </w:p>
        </w:tc>
        <w:tc>
          <w:tcPr>
            <w:tcW w:w="429" w:type="pct"/>
            <w:tcBorders>
              <w:top w:val="single" w:sz="4" w:space="0" w:color="auto"/>
              <w:bottom w:val="single" w:sz="4" w:space="0" w:color="auto"/>
              <w:right w:val="single" w:sz="4" w:space="0" w:color="auto"/>
            </w:tcBorders>
            <w:vAlign w:val="center"/>
          </w:tcPr>
          <w:p w14:paraId="349F63D1"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1C51D4B" w14:textId="77777777" w:rsidR="000B3484" w:rsidRPr="00E22C00" w:rsidRDefault="000B3484" w:rsidP="0013256F">
            <w:pPr>
              <w:ind w:left="-111" w:right="-108"/>
              <w:jc w:val="center"/>
              <w:rPr>
                <w:rFonts w:asciiTheme="minorHAnsi" w:hAnsiTheme="minorHAnsi" w:cstheme="minorHAnsi"/>
                <w:b/>
                <w:lang w:val="en-US"/>
              </w:rPr>
            </w:pPr>
            <w:r w:rsidRPr="00E22C00">
              <w:rPr>
                <w:rFonts w:asciiTheme="minorHAnsi" w:hAnsiTheme="minorHAnsi" w:cstheme="minorHAnsi"/>
                <w:b/>
                <w:lang w:val="en-US"/>
              </w:rPr>
              <w:t>ECTS</w:t>
            </w:r>
          </w:p>
        </w:tc>
        <w:tc>
          <w:tcPr>
            <w:tcW w:w="1378" w:type="pct"/>
            <w:tcBorders>
              <w:top w:val="single" w:sz="4" w:space="0" w:color="auto"/>
              <w:left w:val="single" w:sz="4" w:space="0" w:color="auto"/>
              <w:bottom w:val="single" w:sz="4" w:space="0" w:color="auto"/>
            </w:tcBorders>
            <w:vAlign w:val="center"/>
          </w:tcPr>
          <w:p w14:paraId="6201B450"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Type</w:t>
            </w:r>
          </w:p>
        </w:tc>
        <w:tc>
          <w:tcPr>
            <w:tcW w:w="622" w:type="pct"/>
            <w:tcBorders>
              <w:top w:val="single" w:sz="4" w:space="0" w:color="auto"/>
              <w:left w:val="single" w:sz="4" w:space="0" w:color="auto"/>
              <w:bottom w:val="single" w:sz="4" w:space="0" w:color="auto"/>
            </w:tcBorders>
            <w:vAlign w:val="center"/>
          </w:tcPr>
          <w:p w14:paraId="766F5ABE"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Language</w:t>
            </w:r>
          </w:p>
        </w:tc>
      </w:tr>
      <w:tr w:rsidR="000B3484" w:rsidRPr="00E22C00" w14:paraId="52CD0955" w14:textId="77777777" w:rsidTr="00720AD9">
        <w:trPr>
          <w:trHeight w:val="365"/>
        </w:trPr>
        <w:tc>
          <w:tcPr>
            <w:tcW w:w="581" w:type="pct"/>
            <w:tcBorders>
              <w:top w:val="single" w:sz="4" w:space="0" w:color="auto"/>
              <w:left w:val="single" w:sz="12" w:space="0" w:color="auto"/>
              <w:bottom w:val="single" w:sz="12" w:space="0" w:color="auto"/>
              <w:right w:val="single" w:sz="12" w:space="0" w:color="auto"/>
            </w:tcBorders>
            <w:vAlign w:val="center"/>
          </w:tcPr>
          <w:p w14:paraId="79E522D9"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676E028"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573" w:type="pct"/>
            <w:tcBorders>
              <w:top w:val="single" w:sz="4" w:space="0" w:color="auto"/>
              <w:left w:val="single" w:sz="4" w:space="0" w:color="auto"/>
              <w:bottom w:val="single" w:sz="12" w:space="0" w:color="auto"/>
            </w:tcBorders>
            <w:vAlign w:val="center"/>
          </w:tcPr>
          <w:p w14:paraId="79824C26"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575" w:type="pct"/>
            <w:gridSpan w:val="3"/>
            <w:tcBorders>
              <w:top w:val="single" w:sz="4" w:space="0" w:color="auto"/>
              <w:bottom w:val="single" w:sz="12" w:space="0" w:color="auto"/>
              <w:right w:val="single" w:sz="12" w:space="0" w:color="auto"/>
            </w:tcBorders>
            <w:shd w:val="clear" w:color="auto" w:fill="auto"/>
            <w:vAlign w:val="center"/>
          </w:tcPr>
          <w:p w14:paraId="16B0440B"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14:paraId="032F25C1"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C802BA"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1378" w:type="pct"/>
            <w:tcBorders>
              <w:top w:val="single" w:sz="4" w:space="0" w:color="auto"/>
              <w:left w:val="single" w:sz="4" w:space="0" w:color="auto"/>
              <w:bottom w:val="single" w:sz="12" w:space="0" w:color="auto"/>
            </w:tcBorders>
            <w:vAlign w:val="center"/>
          </w:tcPr>
          <w:p w14:paraId="0E1D7A75"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Compulsory ( )  Elective (   )</w:t>
            </w:r>
          </w:p>
        </w:tc>
        <w:tc>
          <w:tcPr>
            <w:tcW w:w="622" w:type="pct"/>
            <w:tcBorders>
              <w:top w:val="single" w:sz="4" w:space="0" w:color="auto"/>
              <w:left w:val="single" w:sz="4" w:space="0" w:color="auto"/>
              <w:bottom w:val="single" w:sz="12" w:space="0" w:color="auto"/>
            </w:tcBorders>
            <w:vAlign w:val="center"/>
          </w:tcPr>
          <w:p w14:paraId="1BEF9FAA"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English</w:t>
            </w:r>
          </w:p>
        </w:tc>
      </w:tr>
      <w:tr w:rsidR="000B3484" w:rsidRPr="00E22C00" w14:paraId="5D02095B" w14:textId="77777777" w:rsidTr="00720AD9">
        <w:tblPrEx>
          <w:tblBorders>
            <w:insideH w:val="single" w:sz="6" w:space="0" w:color="auto"/>
            <w:insideV w:val="single" w:sz="6" w:space="0" w:color="auto"/>
          </w:tblBorders>
        </w:tblPrEx>
        <w:trPr>
          <w:trHeight w:val="339"/>
        </w:trPr>
        <w:tc>
          <w:tcPr>
            <w:tcW w:w="5000" w:type="pct"/>
            <w:gridSpan w:val="12"/>
            <w:tcBorders>
              <w:top w:val="single" w:sz="12" w:space="0" w:color="auto"/>
              <w:left w:val="single" w:sz="12" w:space="0" w:color="auto"/>
              <w:bottom w:val="single" w:sz="12" w:space="0" w:color="auto"/>
            </w:tcBorders>
            <w:vAlign w:val="center"/>
          </w:tcPr>
          <w:p w14:paraId="1EEBF426"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Category</w:t>
            </w:r>
          </w:p>
        </w:tc>
      </w:tr>
      <w:tr w:rsidR="000B3484" w:rsidRPr="00E22C00" w14:paraId="160D3082" w14:textId="77777777" w:rsidTr="00720AD9">
        <w:tblPrEx>
          <w:tblBorders>
            <w:insideH w:val="single" w:sz="6" w:space="0" w:color="auto"/>
            <w:insideV w:val="single" w:sz="6" w:space="0" w:color="auto"/>
          </w:tblBorders>
        </w:tblPrEx>
        <w:trPr>
          <w:trHeight w:val="544"/>
        </w:trPr>
        <w:tc>
          <w:tcPr>
            <w:tcW w:w="755" w:type="pct"/>
            <w:gridSpan w:val="2"/>
            <w:tcBorders>
              <w:top w:val="single" w:sz="12" w:space="0" w:color="auto"/>
              <w:left w:val="single" w:sz="12" w:space="0" w:color="auto"/>
              <w:bottom w:val="single" w:sz="6" w:space="0" w:color="auto"/>
            </w:tcBorders>
            <w:vAlign w:val="center"/>
          </w:tcPr>
          <w:p w14:paraId="322DC0B3"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Fundamental Science</w:t>
            </w:r>
          </w:p>
        </w:tc>
        <w:tc>
          <w:tcPr>
            <w:tcW w:w="995" w:type="pct"/>
            <w:gridSpan w:val="4"/>
            <w:tcBorders>
              <w:top w:val="single" w:sz="12" w:space="0" w:color="auto"/>
              <w:bottom w:val="single" w:sz="6" w:space="0" w:color="auto"/>
            </w:tcBorders>
            <w:vAlign w:val="center"/>
          </w:tcPr>
          <w:p w14:paraId="2046684C"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Fundamental Engineering</w:t>
            </w:r>
          </w:p>
        </w:tc>
        <w:tc>
          <w:tcPr>
            <w:tcW w:w="2627" w:type="pct"/>
            <w:gridSpan w:val="5"/>
            <w:tcBorders>
              <w:top w:val="single" w:sz="12" w:space="0" w:color="auto"/>
              <w:bottom w:val="single" w:sz="6" w:space="0" w:color="auto"/>
            </w:tcBorders>
            <w:vAlign w:val="center"/>
          </w:tcPr>
          <w:p w14:paraId="481BFA36"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Mechanical Engineering Profession</w:t>
            </w:r>
          </w:p>
          <w:p w14:paraId="745AB1D8"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 xml:space="preserve"> [if it contains considerable design, mark with (</w:t>
            </w:r>
            <w:r w:rsidRPr="00E22C00">
              <w:rPr>
                <w:rFonts w:asciiTheme="minorHAnsi" w:hAnsiTheme="minorHAnsi" w:cstheme="minorHAnsi"/>
                <w:b/>
                <w:lang w:val="en-US"/>
              </w:rPr>
              <w:sym w:font="Symbol" w:char="F0D6"/>
            </w:r>
            <w:r w:rsidRPr="00E22C00">
              <w:rPr>
                <w:rFonts w:asciiTheme="minorHAnsi" w:hAnsiTheme="minorHAnsi" w:cstheme="minorHAnsi"/>
                <w:b/>
                <w:lang w:val="en-US"/>
              </w:rPr>
              <w:t>) ]</w:t>
            </w:r>
          </w:p>
        </w:tc>
        <w:tc>
          <w:tcPr>
            <w:tcW w:w="622" w:type="pct"/>
            <w:tcBorders>
              <w:top w:val="single" w:sz="12" w:space="0" w:color="auto"/>
              <w:bottom w:val="single" w:sz="6" w:space="0" w:color="auto"/>
            </w:tcBorders>
            <w:vAlign w:val="center"/>
          </w:tcPr>
          <w:p w14:paraId="5665AF91"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Social Sciences</w:t>
            </w:r>
          </w:p>
        </w:tc>
      </w:tr>
      <w:tr w:rsidR="000B3484" w:rsidRPr="00E22C00" w14:paraId="4035D6FB" w14:textId="77777777" w:rsidTr="00720AD9">
        <w:tblPrEx>
          <w:tblBorders>
            <w:insideH w:val="single" w:sz="6" w:space="0" w:color="auto"/>
            <w:insideV w:val="single" w:sz="6" w:space="0" w:color="auto"/>
          </w:tblBorders>
        </w:tblPrEx>
        <w:trPr>
          <w:trHeight w:val="137"/>
        </w:trPr>
        <w:tc>
          <w:tcPr>
            <w:tcW w:w="755" w:type="pct"/>
            <w:gridSpan w:val="2"/>
            <w:tcBorders>
              <w:top w:val="single" w:sz="6" w:space="0" w:color="auto"/>
              <w:left w:val="single" w:sz="12" w:space="0" w:color="auto"/>
              <w:bottom w:val="single" w:sz="12" w:space="0" w:color="auto"/>
              <w:right w:val="single" w:sz="4" w:space="0" w:color="auto"/>
            </w:tcBorders>
          </w:tcPr>
          <w:p w14:paraId="130AB51C" w14:textId="77777777" w:rsidR="000B3484" w:rsidRPr="00E22C00" w:rsidRDefault="000B3484" w:rsidP="0013256F">
            <w:pPr>
              <w:jc w:val="center"/>
              <w:rPr>
                <w:rFonts w:asciiTheme="minorHAnsi" w:hAnsiTheme="minorHAnsi" w:cstheme="minorHAnsi"/>
                <w:lang w:val="en-US"/>
              </w:rPr>
            </w:pPr>
          </w:p>
        </w:tc>
        <w:tc>
          <w:tcPr>
            <w:tcW w:w="995" w:type="pct"/>
            <w:gridSpan w:val="4"/>
            <w:tcBorders>
              <w:top w:val="single" w:sz="6" w:space="0" w:color="auto"/>
              <w:left w:val="single" w:sz="4" w:space="0" w:color="auto"/>
              <w:bottom w:val="single" w:sz="12" w:space="0" w:color="auto"/>
              <w:right w:val="single" w:sz="4" w:space="0" w:color="auto"/>
            </w:tcBorders>
          </w:tcPr>
          <w:p w14:paraId="1CD2AA66" w14:textId="77777777" w:rsidR="000B3484" w:rsidRPr="00E22C00" w:rsidRDefault="000B3484" w:rsidP="0013256F">
            <w:pPr>
              <w:jc w:val="center"/>
              <w:rPr>
                <w:rFonts w:asciiTheme="minorHAnsi" w:hAnsiTheme="minorHAnsi" w:cstheme="minorHAnsi"/>
                <w:lang w:val="en-US"/>
              </w:rPr>
            </w:pPr>
          </w:p>
        </w:tc>
        <w:tc>
          <w:tcPr>
            <w:tcW w:w="2627" w:type="pct"/>
            <w:gridSpan w:val="5"/>
            <w:tcBorders>
              <w:top w:val="single" w:sz="6" w:space="0" w:color="auto"/>
              <w:left w:val="single" w:sz="4" w:space="0" w:color="auto"/>
              <w:bottom w:val="single" w:sz="12" w:space="0" w:color="auto"/>
            </w:tcBorders>
          </w:tcPr>
          <w:p w14:paraId="58DFB982"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622" w:type="pct"/>
            <w:tcBorders>
              <w:top w:val="single" w:sz="6" w:space="0" w:color="auto"/>
              <w:left w:val="single" w:sz="4" w:space="0" w:color="auto"/>
              <w:bottom w:val="single" w:sz="12" w:space="0" w:color="auto"/>
            </w:tcBorders>
          </w:tcPr>
          <w:p w14:paraId="19DCA1BF"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X</w:t>
            </w:r>
          </w:p>
        </w:tc>
      </w:tr>
      <w:tr w:rsidR="000B3484" w:rsidRPr="00E22C00" w14:paraId="4D8F3601" w14:textId="77777777" w:rsidTr="00720AD9">
        <w:trPr>
          <w:trHeight w:val="323"/>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C8536AB"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Assessment Criteria</w:t>
            </w:r>
          </w:p>
        </w:tc>
      </w:tr>
      <w:tr w:rsidR="000B3484" w:rsidRPr="00E22C00" w14:paraId="67D0993A" w14:textId="77777777" w:rsidTr="00720AD9">
        <w:trPr>
          <w:trHeight w:val="295"/>
        </w:trPr>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0A17B62F"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AB4D92E"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Evaluation Type</w:t>
            </w:r>
          </w:p>
        </w:tc>
        <w:tc>
          <w:tcPr>
            <w:tcW w:w="1574" w:type="pct"/>
            <w:gridSpan w:val="2"/>
            <w:tcBorders>
              <w:top w:val="single" w:sz="12" w:space="0" w:color="auto"/>
              <w:left w:val="single" w:sz="4" w:space="0" w:color="auto"/>
              <w:bottom w:val="single" w:sz="8" w:space="0" w:color="auto"/>
              <w:right w:val="single" w:sz="8" w:space="0" w:color="auto"/>
            </w:tcBorders>
            <w:vAlign w:val="center"/>
          </w:tcPr>
          <w:p w14:paraId="16FC84B8"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Quantity</w:t>
            </w:r>
          </w:p>
        </w:tc>
        <w:tc>
          <w:tcPr>
            <w:tcW w:w="622" w:type="pct"/>
            <w:tcBorders>
              <w:top w:val="single" w:sz="12" w:space="0" w:color="auto"/>
              <w:left w:val="single" w:sz="8" w:space="0" w:color="auto"/>
              <w:bottom w:val="single" w:sz="8" w:space="0" w:color="auto"/>
              <w:right w:val="single" w:sz="12" w:space="0" w:color="auto"/>
            </w:tcBorders>
            <w:vAlign w:val="center"/>
          </w:tcPr>
          <w:p w14:paraId="707C3380"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w:t>
            </w:r>
          </w:p>
        </w:tc>
      </w:tr>
      <w:tr w:rsidR="000B3484" w:rsidRPr="00E22C00" w14:paraId="0231E392"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8933D48"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3A2CC9F"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1st Mid-Term</w:t>
            </w:r>
          </w:p>
        </w:tc>
        <w:tc>
          <w:tcPr>
            <w:tcW w:w="1574" w:type="pct"/>
            <w:gridSpan w:val="2"/>
            <w:tcBorders>
              <w:top w:val="single" w:sz="8" w:space="0" w:color="auto"/>
              <w:left w:val="single" w:sz="4" w:space="0" w:color="auto"/>
              <w:bottom w:val="single" w:sz="4" w:space="0" w:color="auto"/>
              <w:right w:val="single" w:sz="8" w:space="0" w:color="auto"/>
            </w:tcBorders>
          </w:tcPr>
          <w:p w14:paraId="2790C4F5"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1 </w:t>
            </w:r>
          </w:p>
        </w:tc>
        <w:tc>
          <w:tcPr>
            <w:tcW w:w="622" w:type="pct"/>
            <w:tcBorders>
              <w:top w:val="single" w:sz="8" w:space="0" w:color="auto"/>
              <w:left w:val="single" w:sz="8" w:space="0" w:color="auto"/>
              <w:bottom w:val="single" w:sz="4" w:space="0" w:color="auto"/>
              <w:right w:val="single" w:sz="12" w:space="0" w:color="auto"/>
            </w:tcBorders>
            <w:shd w:val="clear" w:color="auto" w:fill="auto"/>
          </w:tcPr>
          <w:p w14:paraId="77E0B2A2" w14:textId="77777777" w:rsidR="000B3484" w:rsidRPr="00E22C00" w:rsidRDefault="000B3484" w:rsidP="0013256F">
            <w:pPr>
              <w:jc w:val="center"/>
              <w:rPr>
                <w:rFonts w:asciiTheme="minorHAnsi" w:hAnsiTheme="minorHAnsi" w:cstheme="minorHAnsi"/>
                <w:highlight w:val="yellow"/>
                <w:lang w:val="en-US"/>
              </w:rPr>
            </w:pPr>
            <w:r w:rsidRPr="00E22C00">
              <w:rPr>
                <w:rFonts w:asciiTheme="minorHAnsi" w:hAnsiTheme="minorHAnsi" w:cstheme="minorHAnsi"/>
                <w:lang w:val="en-US"/>
              </w:rPr>
              <w:t xml:space="preserve">30 </w:t>
            </w:r>
          </w:p>
        </w:tc>
      </w:tr>
      <w:tr w:rsidR="000B3484" w:rsidRPr="00E22C00" w14:paraId="554D2F9C"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EF40F1C"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3F4926C"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2nd Mid-Term</w:t>
            </w:r>
          </w:p>
        </w:tc>
        <w:tc>
          <w:tcPr>
            <w:tcW w:w="1574" w:type="pct"/>
            <w:gridSpan w:val="2"/>
            <w:tcBorders>
              <w:top w:val="single" w:sz="4" w:space="0" w:color="auto"/>
              <w:left w:val="single" w:sz="4" w:space="0" w:color="auto"/>
              <w:bottom w:val="single" w:sz="4" w:space="0" w:color="auto"/>
              <w:right w:val="single" w:sz="8" w:space="0" w:color="auto"/>
            </w:tcBorders>
          </w:tcPr>
          <w:p w14:paraId="58A1FD45"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622" w:type="pct"/>
            <w:tcBorders>
              <w:top w:val="single" w:sz="4" w:space="0" w:color="auto"/>
              <w:left w:val="single" w:sz="8" w:space="0" w:color="auto"/>
              <w:bottom w:val="single" w:sz="4" w:space="0" w:color="auto"/>
              <w:right w:val="single" w:sz="12" w:space="0" w:color="auto"/>
            </w:tcBorders>
            <w:shd w:val="clear" w:color="auto" w:fill="auto"/>
          </w:tcPr>
          <w:p w14:paraId="597E1735" w14:textId="77777777" w:rsidR="000B3484" w:rsidRPr="00E22C00" w:rsidRDefault="000B3484" w:rsidP="0013256F">
            <w:pPr>
              <w:jc w:val="center"/>
              <w:rPr>
                <w:rFonts w:asciiTheme="minorHAnsi" w:hAnsiTheme="minorHAnsi" w:cstheme="minorHAnsi"/>
                <w:highlight w:val="yellow"/>
                <w:lang w:val="en-US"/>
              </w:rPr>
            </w:pPr>
            <w:r w:rsidRPr="00E22C00">
              <w:rPr>
                <w:rFonts w:asciiTheme="minorHAnsi" w:hAnsiTheme="minorHAnsi" w:cstheme="minorHAnsi"/>
                <w:lang w:val="en-US"/>
              </w:rPr>
              <w:t xml:space="preserve"> </w:t>
            </w:r>
          </w:p>
        </w:tc>
      </w:tr>
      <w:tr w:rsidR="000B3484" w:rsidRPr="00E22C00" w14:paraId="64CD0A7D"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0D2847F8"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D5DB5D5"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Quiz</w:t>
            </w:r>
          </w:p>
        </w:tc>
        <w:tc>
          <w:tcPr>
            <w:tcW w:w="1574" w:type="pct"/>
            <w:gridSpan w:val="2"/>
            <w:tcBorders>
              <w:top w:val="single" w:sz="4" w:space="0" w:color="auto"/>
              <w:left w:val="single" w:sz="4" w:space="0" w:color="auto"/>
              <w:bottom w:val="single" w:sz="4" w:space="0" w:color="auto"/>
              <w:right w:val="single" w:sz="8" w:space="0" w:color="auto"/>
            </w:tcBorders>
          </w:tcPr>
          <w:p w14:paraId="6F1583D1" w14:textId="77777777" w:rsidR="000B3484" w:rsidRPr="00E22C00" w:rsidRDefault="000B3484" w:rsidP="0013256F">
            <w:pPr>
              <w:rPr>
                <w:rFonts w:asciiTheme="minorHAnsi" w:hAnsiTheme="minorHAnsi" w:cstheme="minorHAnsi"/>
                <w:lang w:val="en-US"/>
              </w:rPr>
            </w:pPr>
          </w:p>
        </w:tc>
        <w:tc>
          <w:tcPr>
            <w:tcW w:w="622" w:type="pct"/>
            <w:tcBorders>
              <w:top w:val="single" w:sz="4" w:space="0" w:color="auto"/>
              <w:left w:val="single" w:sz="8" w:space="0" w:color="auto"/>
              <w:bottom w:val="single" w:sz="4" w:space="0" w:color="auto"/>
              <w:right w:val="single" w:sz="12" w:space="0" w:color="auto"/>
            </w:tcBorders>
          </w:tcPr>
          <w:p w14:paraId="276EE828"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 xml:space="preserve"> </w:t>
            </w:r>
          </w:p>
        </w:tc>
      </w:tr>
      <w:tr w:rsidR="000B3484" w:rsidRPr="00E22C00" w14:paraId="5DF66059"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91853F3"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5595264"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Homework</w:t>
            </w:r>
          </w:p>
        </w:tc>
        <w:tc>
          <w:tcPr>
            <w:tcW w:w="1574" w:type="pct"/>
            <w:gridSpan w:val="2"/>
            <w:tcBorders>
              <w:top w:val="single" w:sz="4" w:space="0" w:color="auto"/>
              <w:left w:val="single" w:sz="4" w:space="0" w:color="auto"/>
              <w:bottom w:val="single" w:sz="4" w:space="0" w:color="auto"/>
              <w:right w:val="single" w:sz="8" w:space="0" w:color="auto"/>
            </w:tcBorders>
          </w:tcPr>
          <w:p w14:paraId="6EBA9A3F"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1 </w:t>
            </w:r>
          </w:p>
        </w:tc>
        <w:tc>
          <w:tcPr>
            <w:tcW w:w="622" w:type="pct"/>
            <w:tcBorders>
              <w:top w:val="single" w:sz="4" w:space="0" w:color="auto"/>
              <w:left w:val="single" w:sz="8" w:space="0" w:color="auto"/>
              <w:bottom w:val="single" w:sz="4" w:space="0" w:color="auto"/>
              <w:right w:val="single" w:sz="12" w:space="0" w:color="auto"/>
            </w:tcBorders>
          </w:tcPr>
          <w:p w14:paraId="07BC4D83"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20  </w:t>
            </w:r>
          </w:p>
        </w:tc>
      </w:tr>
      <w:tr w:rsidR="000B3484" w:rsidRPr="00E22C00" w14:paraId="1DBC7BEB"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FDB144B"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2A6528C"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Project</w:t>
            </w:r>
          </w:p>
        </w:tc>
        <w:tc>
          <w:tcPr>
            <w:tcW w:w="1574" w:type="pct"/>
            <w:gridSpan w:val="2"/>
            <w:tcBorders>
              <w:top w:val="single" w:sz="4" w:space="0" w:color="auto"/>
              <w:left w:val="single" w:sz="4" w:space="0" w:color="auto"/>
              <w:bottom w:val="single" w:sz="8" w:space="0" w:color="auto"/>
              <w:right w:val="single" w:sz="8" w:space="0" w:color="auto"/>
            </w:tcBorders>
          </w:tcPr>
          <w:p w14:paraId="61B97B68"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c>
          <w:tcPr>
            <w:tcW w:w="622" w:type="pct"/>
            <w:tcBorders>
              <w:top w:val="single" w:sz="4" w:space="0" w:color="auto"/>
              <w:left w:val="single" w:sz="8" w:space="0" w:color="auto"/>
              <w:bottom w:val="single" w:sz="8" w:space="0" w:color="auto"/>
              <w:right w:val="single" w:sz="12" w:space="0" w:color="auto"/>
            </w:tcBorders>
          </w:tcPr>
          <w:p w14:paraId="23C0279D"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 </w:t>
            </w:r>
          </w:p>
        </w:tc>
      </w:tr>
      <w:tr w:rsidR="000B3484" w:rsidRPr="00E22C00" w14:paraId="10CC4850"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2EA9D97"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DACA509"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Report</w:t>
            </w:r>
          </w:p>
        </w:tc>
        <w:tc>
          <w:tcPr>
            <w:tcW w:w="1574" w:type="pct"/>
            <w:gridSpan w:val="2"/>
            <w:tcBorders>
              <w:top w:val="single" w:sz="8" w:space="0" w:color="auto"/>
              <w:left w:val="single" w:sz="4" w:space="0" w:color="auto"/>
              <w:bottom w:val="single" w:sz="8" w:space="0" w:color="auto"/>
              <w:right w:val="single" w:sz="8" w:space="0" w:color="auto"/>
            </w:tcBorders>
          </w:tcPr>
          <w:p w14:paraId="43443BC9" w14:textId="77777777" w:rsidR="000B3484" w:rsidRPr="00E22C00" w:rsidRDefault="000B3484" w:rsidP="0013256F">
            <w:pPr>
              <w:jc w:val="center"/>
              <w:rPr>
                <w:rFonts w:asciiTheme="minorHAnsi" w:hAnsiTheme="minorHAnsi" w:cstheme="minorHAnsi"/>
                <w:lang w:val="en-US"/>
              </w:rPr>
            </w:pPr>
          </w:p>
        </w:tc>
        <w:tc>
          <w:tcPr>
            <w:tcW w:w="622" w:type="pct"/>
            <w:tcBorders>
              <w:top w:val="single" w:sz="8" w:space="0" w:color="auto"/>
              <w:left w:val="single" w:sz="8" w:space="0" w:color="auto"/>
              <w:bottom w:val="single" w:sz="8" w:space="0" w:color="auto"/>
              <w:right w:val="single" w:sz="12" w:space="0" w:color="auto"/>
            </w:tcBorders>
          </w:tcPr>
          <w:p w14:paraId="2BB66EFA" w14:textId="77777777" w:rsidR="000B3484" w:rsidRPr="00E22C00" w:rsidRDefault="000B3484" w:rsidP="0013256F">
            <w:pPr>
              <w:rPr>
                <w:rFonts w:asciiTheme="minorHAnsi" w:hAnsiTheme="minorHAnsi" w:cstheme="minorHAnsi"/>
                <w:lang w:val="en-US"/>
              </w:rPr>
            </w:pPr>
          </w:p>
        </w:tc>
      </w:tr>
      <w:tr w:rsidR="000B3484" w:rsidRPr="00E22C00" w14:paraId="17053B68" w14:textId="77777777" w:rsidTr="00720AD9">
        <w:trPr>
          <w:trHeight w:val="143"/>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07FED03A" w14:textId="77777777" w:rsidR="000B3484" w:rsidRPr="00E22C00" w:rsidRDefault="000B3484" w:rsidP="0013256F">
            <w:pPr>
              <w:rPr>
                <w:rFonts w:asciiTheme="minorHAnsi" w:hAnsiTheme="minorHAnsi" w:cstheme="minorHAnsi"/>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586E629"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Others (………)</w:t>
            </w:r>
          </w:p>
        </w:tc>
        <w:tc>
          <w:tcPr>
            <w:tcW w:w="1574" w:type="pct"/>
            <w:gridSpan w:val="2"/>
            <w:tcBorders>
              <w:top w:val="single" w:sz="8" w:space="0" w:color="auto"/>
              <w:left w:val="single" w:sz="4" w:space="0" w:color="auto"/>
              <w:bottom w:val="single" w:sz="12" w:space="0" w:color="auto"/>
              <w:right w:val="single" w:sz="8" w:space="0" w:color="auto"/>
            </w:tcBorders>
          </w:tcPr>
          <w:p w14:paraId="3338895D" w14:textId="77777777" w:rsidR="000B3484" w:rsidRPr="00E22C00" w:rsidRDefault="000B3484" w:rsidP="0013256F">
            <w:pPr>
              <w:rPr>
                <w:rFonts w:asciiTheme="minorHAnsi" w:hAnsiTheme="minorHAnsi" w:cstheme="minorHAnsi"/>
                <w:lang w:val="en-US"/>
              </w:rPr>
            </w:pPr>
          </w:p>
        </w:tc>
        <w:tc>
          <w:tcPr>
            <w:tcW w:w="622" w:type="pct"/>
            <w:tcBorders>
              <w:top w:val="single" w:sz="8" w:space="0" w:color="auto"/>
              <w:left w:val="single" w:sz="8" w:space="0" w:color="auto"/>
              <w:bottom w:val="single" w:sz="12" w:space="0" w:color="auto"/>
              <w:right w:val="single" w:sz="12" w:space="0" w:color="auto"/>
            </w:tcBorders>
          </w:tcPr>
          <w:p w14:paraId="1AFA7FCA" w14:textId="77777777" w:rsidR="000B3484" w:rsidRPr="00E22C00" w:rsidRDefault="000B3484" w:rsidP="0013256F">
            <w:pPr>
              <w:rPr>
                <w:rFonts w:asciiTheme="minorHAnsi" w:hAnsiTheme="minorHAnsi" w:cstheme="minorHAnsi"/>
                <w:lang w:val="en-US"/>
              </w:rPr>
            </w:pPr>
          </w:p>
        </w:tc>
      </w:tr>
      <w:tr w:rsidR="000B3484" w:rsidRPr="00E22C00" w14:paraId="4940574A" w14:textId="77777777" w:rsidTr="00720AD9">
        <w:trPr>
          <w:trHeight w:val="39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EC4C226"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1D58FC94" w14:textId="77777777" w:rsidR="000B3484" w:rsidRPr="00E22C00" w:rsidRDefault="000B3484" w:rsidP="0013256F">
            <w:pPr>
              <w:rPr>
                <w:rFonts w:asciiTheme="minorHAnsi" w:hAnsiTheme="minorHAnsi" w:cstheme="minorHAnsi"/>
                <w:lang w:val="en-US"/>
              </w:rPr>
            </w:pPr>
          </w:p>
        </w:tc>
        <w:tc>
          <w:tcPr>
            <w:tcW w:w="1574" w:type="pct"/>
            <w:gridSpan w:val="2"/>
            <w:tcBorders>
              <w:top w:val="single" w:sz="12" w:space="0" w:color="auto"/>
              <w:left w:val="single" w:sz="4" w:space="0" w:color="auto"/>
              <w:bottom w:val="single" w:sz="8" w:space="0" w:color="auto"/>
              <w:right w:val="single" w:sz="8" w:space="0" w:color="auto"/>
            </w:tcBorders>
            <w:vAlign w:val="center"/>
          </w:tcPr>
          <w:p w14:paraId="79DE8C42"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1 </w:t>
            </w:r>
          </w:p>
        </w:tc>
        <w:tc>
          <w:tcPr>
            <w:tcW w:w="622" w:type="pct"/>
            <w:tcBorders>
              <w:top w:val="single" w:sz="12" w:space="0" w:color="auto"/>
              <w:left w:val="single" w:sz="8" w:space="0" w:color="auto"/>
              <w:bottom w:val="single" w:sz="8" w:space="0" w:color="auto"/>
              <w:right w:val="single" w:sz="12" w:space="0" w:color="auto"/>
            </w:tcBorders>
            <w:vAlign w:val="center"/>
          </w:tcPr>
          <w:p w14:paraId="69B7BFA7"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 xml:space="preserve">50 </w:t>
            </w:r>
          </w:p>
        </w:tc>
      </w:tr>
      <w:tr w:rsidR="000B3484" w:rsidRPr="00E22C00" w14:paraId="1C04D2AC" w14:textId="77777777" w:rsidTr="00720AD9">
        <w:trPr>
          <w:trHeight w:val="445"/>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446181C2"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BBBBB14" w14:textId="77777777" w:rsidR="000B3484" w:rsidRPr="00E22C00" w:rsidRDefault="000B3484" w:rsidP="0013256F">
            <w:pPr>
              <w:jc w:val="both"/>
              <w:rPr>
                <w:rFonts w:asciiTheme="minorHAnsi" w:hAnsiTheme="minorHAnsi" w:cstheme="minorHAnsi"/>
                <w:lang w:val="en-US"/>
              </w:rPr>
            </w:pPr>
            <w:r w:rsidRPr="00E22C00">
              <w:rPr>
                <w:rFonts w:asciiTheme="minorHAnsi" w:hAnsiTheme="minorHAnsi" w:cstheme="minorHAnsi"/>
                <w:lang w:val="en-US"/>
              </w:rPr>
              <w:t xml:space="preserve"> </w:t>
            </w:r>
          </w:p>
        </w:tc>
      </w:tr>
      <w:tr w:rsidR="000B3484" w:rsidRPr="00E22C00" w14:paraId="21E368B9" w14:textId="77777777" w:rsidTr="00720AD9">
        <w:trPr>
          <w:trHeight w:val="445"/>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0012D340"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D3EEBA7"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color w:val="000000"/>
                <w:lang w:val="en-US"/>
              </w:rPr>
              <w:t xml:space="preserve"> Controversial issues that are frequently emphasized in judicial decisions and doctrine will be examined.</w:t>
            </w:r>
          </w:p>
        </w:tc>
      </w:tr>
      <w:tr w:rsidR="000B3484" w:rsidRPr="00E22C00" w14:paraId="63AB0AA6" w14:textId="77777777" w:rsidTr="00720AD9">
        <w:trPr>
          <w:trHeight w:val="424"/>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C35367C"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077EC25"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bCs/>
                <w:color w:val="000000"/>
                <w:lang w:val="en-US"/>
              </w:rPr>
              <w:t xml:space="preserve"> It is aimed that the students who take this course will have information about current and problematic issues in civil procedure law.</w:t>
            </w:r>
          </w:p>
        </w:tc>
      </w:tr>
      <w:tr w:rsidR="000B3484" w:rsidRPr="00E22C00" w14:paraId="64D684C5" w14:textId="77777777" w:rsidTr="00720AD9">
        <w:trPr>
          <w:trHeight w:val="51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3C47FE3"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46AEB6E"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 xml:space="preserve"> </w:t>
            </w:r>
          </w:p>
        </w:tc>
      </w:tr>
      <w:tr w:rsidR="000B3484" w:rsidRPr="00E22C00" w14:paraId="2A9B2963" w14:textId="77777777" w:rsidTr="00720AD9">
        <w:trPr>
          <w:trHeight w:val="51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4B0610C"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D87B6EA" w14:textId="77777777" w:rsidR="000B3484" w:rsidRPr="00E22C00" w:rsidRDefault="000B3484" w:rsidP="0013256F">
            <w:pPr>
              <w:tabs>
                <w:tab w:val="left" w:pos="7800"/>
              </w:tabs>
              <w:rPr>
                <w:rFonts w:asciiTheme="minorHAnsi" w:hAnsiTheme="minorHAnsi" w:cstheme="minorHAnsi"/>
                <w:lang w:val="en-US"/>
              </w:rPr>
            </w:pPr>
            <w:r w:rsidRPr="00E22C00">
              <w:rPr>
                <w:rFonts w:asciiTheme="minorHAnsi" w:hAnsiTheme="minorHAnsi" w:cstheme="minorHAnsi"/>
                <w:lang w:val="en-US"/>
              </w:rPr>
              <w:t xml:space="preserve"> To be able to analyze the general systematic of civil procedure law</w:t>
            </w:r>
          </w:p>
          <w:p w14:paraId="6A8119A1" w14:textId="77777777" w:rsidR="000B3484" w:rsidRPr="00E22C00" w:rsidRDefault="000B3484" w:rsidP="0013256F">
            <w:pPr>
              <w:tabs>
                <w:tab w:val="left" w:pos="7800"/>
              </w:tabs>
              <w:rPr>
                <w:rFonts w:asciiTheme="minorHAnsi" w:hAnsiTheme="minorHAnsi" w:cstheme="minorHAnsi"/>
                <w:lang w:val="en-US"/>
              </w:rPr>
            </w:pPr>
            <w:r w:rsidRPr="00E22C00">
              <w:rPr>
                <w:rFonts w:asciiTheme="minorHAnsi" w:hAnsiTheme="minorHAnsi" w:cstheme="minorHAnsi"/>
                <w:lang w:val="en-US"/>
              </w:rPr>
              <w:t>To be able to explain the types of cases and to distinguish them from each other.</w:t>
            </w:r>
          </w:p>
          <w:p w14:paraId="75C12188" w14:textId="77777777" w:rsidR="000B3484" w:rsidRPr="00E22C00" w:rsidRDefault="000B3484" w:rsidP="0013256F">
            <w:pPr>
              <w:tabs>
                <w:tab w:val="left" w:pos="7800"/>
              </w:tabs>
              <w:rPr>
                <w:rFonts w:asciiTheme="minorHAnsi" w:hAnsiTheme="minorHAnsi" w:cstheme="minorHAnsi"/>
                <w:lang w:val="en-US"/>
              </w:rPr>
            </w:pPr>
            <w:r w:rsidRPr="00E22C00">
              <w:rPr>
                <w:rFonts w:asciiTheme="minorHAnsi" w:hAnsiTheme="minorHAnsi" w:cstheme="minorHAnsi"/>
                <w:lang w:val="en-US"/>
              </w:rPr>
              <w:t>To be able to analyze the principles of civil procedure law in a concrete case</w:t>
            </w:r>
          </w:p>
          <w:p w14:paraId="0D305BC4" w14:textId="77777777" w:rsidR="000B3484" w:rsidRPr="00E22C00" w:rsidRDefault="000B3484" w:rsidP="0013256F">
            <w:pPr>
              <w:tabs>
                <w:tab w:val="left" w:pos="7800"/>
              </w:tabs>
              <w:rPr>
                <w:rFonts w:asciiTheme="minorHAnsi" w:hAnsiTheme="minorHAnsi" w:cstheme="minorHAnsi"/>
                <w:lang w:val="en-US"/>
              </w:rPr>
            </w:pPr>
            <w:r w:rsidRPr="00E22C00">
              <w:rPr>
                <w:rFonts w:asciiTheme="minorHAnsi" w:hAnsiTheme="minorHAnsi" w:cstheme="minorHAnsi"/>
                <w:lang w:val="en-US"/>
              </w:rPr>
              <w:t>To be able to explain the investigation and investigation operations</w:t>
            </w:r>
          </w:p>
          <w:p w14:paraId="133D1D56" w14:textId="77777777" w:rsidR="000B3484" w:rsidRPr="00E22C00" w:rsidRDefault="000B3484" w:rsidP="0013256F">
            <w:pPr>
              <w:tabs>
                <w:tab w:val="left" w:pos="7800"/>
              </w:tabs>
              <w:rPr>
                <w:rFonts w:asciiTheme="minorHAnsi" w:hAnsiTheme="minorHAnsi" w:cstheme="minorHAnsi"/>
                <w:lang w:val="en-US"/>
              </w:rPr>
            </w:pPr>
            <w:r w:rsidRPr="00E22C00">
              <w:rPr>
                <w:rFonts w:asciiTheme="minorHAnsi" w:hAnsiTheme="minorHAnsi" w:cstheme="minorHAnsi"/>
                <w:lang w:val="en-US"/>
              </w:rPr>
              <w:t>Being able to explain the means of redress</w:t>
            </w:r>
          </w:p>
        </w:tc>
      </w:tr>
      <w:tr w:rsidR="000B3484" w:rsidRPr="00E22C00" w14:paraId="322A82E1" w14:textId="77777777" w:rsidTr="00720AD9">
        <w:trPr>
          <w:trHeight w:val="53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D8F76D6"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23CEA83D" w14:textId="77777777" w:rsidR="000B3484" w:rsidRPr="007354AB" w:rsidRDefault="000B3484" w:rsidP="0013256F">
            <w:pPr>
              <w:pStyle w:val="Balk4"/>
              <w:spacing w:before="0" w:beforeAutospacing="0" w:after="0" w:afterAutospacing="0"/>
              <w:rPr>
                <w:rFonts w:asciiTheme="minorHAnsi" w:hAnsiTheme="minorHAnsi" w:cstheme="minorHAnsi"/>
                <w:b w:val="0"/>
                <w:lang w:val="pl-PL"/>
              </w:rPr>
            </w:pPr>
            <w:r w:rsidRPr="007354AB">
              <w:rPr>
                <w:rFonts w:asciiTheme="minorHAnsi" w:hAnsiTheme="minorHAnsi" w:cstheme="minorHAnsi"/>
                <w:b w:val="0"/>
                <w:lang w:val="pl-PL"/>
              </w:rPr>
              <w:t>Pekcanıtez Usul, Medeni Usul Hukuku, 2017, Oniki Levha</w:t>
            </w:r>
          </w:p>
          <w:p w14:paraId="4A19045A" w14:textId="77777777" w:rsidR="000B3484" w:rsidRPr="007354AB" w:rsidRDefault="000B3484" w:rsidP="0013256F">
            <w:pPr>
              <w:rPr>
                <w:rFonts w:asciiTheme="minorHAnsi" w:hAnsiTheme="minorHAnsi" w:cstheme="minorHAnsi"/>
                <w:lang w:val="pl-PL"/>
              </w:rPr>
            </w:pPr>
            <w:r w:rsidRPr="007354AB">
              <w:rPr>
                <w:rFonts w:asciiTheme="minorHAnsi" w:hAnsiTheme="minorHAnsi" w:cstheme="minorHAnsi"/>
                <w:lang w:val="pl-PL"/>
              </w:rPr>
              <w:t>Yılmaz E., Islah, 2021, Yetkin Yayınevi</w:t>
            </w:r>
          </w:p>
          <w:p w14:paraId="3CC8C284" w14:textId="77777777" w:rsidR="000B3484" w:rsidRPr="007354AB" w:rsidRDefault="000B3484" w:rsidP="0013256F">
            <w:pPr>
              <w:rPr>
                <w:rFonts w:asciiTheme="minorHAnsi" w:hAnsiTheme="minorHAnsi" w:cstheme="minorHAnsi"/>
                <w:lang w:val="pl-PL"/>
              </w:rPr>
            </w:pPr>
            <w:r w:rsidRPr="007354AB">
              <w:rPr>
                <w:rFonts w:asciiTheme="minorHAnsi" w:hAnsiTheme="minorHAnsi" w:cstheme="minorHAnsi"/>
                <w:lang w:val="pl-PL"/>
              </w:rPr>
              <w:t>Üstündağ, S., Medeni Yargılama Hukuku</w:t>
            </w:r>
          </w:p>
          <w:p w14:paraId="7CDB2947" w14:textId="77777777" w:rsidR="000B3484" w:rsidRPr="007354AB" w:rsidRDefault="000B3484" w:rsidP="0013256F">
            <w:pPr>
              <w:rPr>
                <w:rFonts w:asciiTheme="minorHAnsi" w:hAnsiTheme="minorHAnsi" w:cstheme="minorHAnsi"/>
                <w:lang w:val="pl-PL"/>
              </w:rPr>
            </w:pPr>
            <w:r w:rsidRPr="007354AB">
              <w:rPr>
                <w:rFonts w:asciiTheme="minorHAnsi" w:hAnsiTheme="minorHAnsi" w:cstheme="minorHAnsi"/>
                <w:lang w:val="pl-PL"/>
              </w:rPr>
              <w:t>Yılmaz E., Hukuk Muhakemeleri Kanunu Şerhi, 2021, Yetkin Yayınevi</w:t>
            </w:r>
          </w:p>
          <w:p w14:paraId="7ECB7523" w14:textId="77777777" w:rsidR="000B3484" w:rsidRPr="007354AB" w:rsidRDefault="000B3484" w:rsidP="0013256F">
            <w:pPr>
              <w:rPr>
                <w:rFonts w:asciiTheme="minorHAnsi" w:hAnsiTheme="minorHAnsi" w:cstheme="minorHAnsi"/>
                <w:lang w:val="pl-PL"/>
              </w:rPr>
            </w:pPr>
            <w:r w:rsidRPr="007354AB">
              <w:rPr>
                <w:rFonts w:asciiTheme="minorHAnsi" w:hAnsiTheme="minorHAnsi" w:cstheme="minorHAnsi"/>
                <w:lang w:val="pl-PL"/>
              </w:rPr>
              <w:t>Umar, B. Hukuk Muhakemeleri Kanunu Şerhi, 2014, Yetkin Yayınevi</w:t>
            </w:r>
          </w:p>
          <w:p w14:paraId="5E59B2BA" w14:textId="77777777" w:rsidR="000B3484" w:rsidRPr="007354AB" w:rsidRDefault="000B3484" w:rsidP="0013256F">
            <w:pPr>
              <w:pStyle w:val="Balk4"/>
              <w:spacing w:before="0" w:beforeAutospacing="0" w:after="0" w:afterAutospacing="0"/>
              <w:rPr>
                <w:rFonts w:asciiTheme="minorHAnsi" w:hAnsiTheme="minorHAnsi" w:cstheme="minorHAnsi"/>
                <w:b w:val="0"/>
                <w:lang w:val="pl-PL"/>
              </w:rPr>
            </w:pPr>
          </w:p>
        </w:tc>
      </w:tr>
      <w:tr w:rsidR="000B3484" w:rsidRPr="00E22C00" w14:paraId="3369C9D0" w14:textId="77777777" w:rsidTr="00720AD9">
        <w:trPr>
          <w:trHeight w:val="53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3EBCE80"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85DD965" w14:textId="77777777" w:rsidR="000B3484" w:rsidRPr="00E22C00" w:rsidRDefault="000B3484" w:rsidP="0013256F">
            <w:pPr>
              <w:pStyle w:val="Balk4"/>
              <w:spacing w:before="0" w:beforeAutospacing="0" w:after="0" w:afterAutospacing="0"/>
              <w:rPr>
                <w:rFonts w:asciiTheme="minorHAnsi" w:hAnsiTheme="minorHAnsi" w:cstheme="minorHAnsi"/>
                <w:color w:val="000000"/>
                <w:lang w:val="en-US"/>
              </w:rPr>
            </w:pPr>
            <w:r w:rsidRPr="00E22C00">
              <w:rPr>
                <w:rFonts w:asciiTheme="minorHAnsi" w:hAnsiTheme="minorHAnsi" w:cstheme="minorHAnsi"/>
                <w:b w:val="0"/>
                <w:bCs w:val="0"/>
                <w:color w:val="000000"/>
                <w:lang w:val="en-US"/>
              </w:rPr>
              <w:t xml:space="preserve"> </w:t>
            </w:r>
          </w:p>
        </w:tc>
      </w:tr>
      <w:tr w:rsidR="000B3484" w:rsidRPr="00E22C00" w14:paraId="42544E86" w14:textId="77777777" w:rsidTr="00720AD9">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C700D65"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1BEDDEA" w14:textId="77777777" w:rsidR="000B3484" w:rsidRPr="00E22C00" w:rsidRDefault="000B3484" w:rsidP="0013256F">
            <w:pPr>
              <w:jc w:val="both"/>
              <w:rPr>
                <w:rFonts w:asciiTheme="minorHAnsi" w:hAnsiTheme="minorHAnsi" w:cstheme="minorHAnsi"/>
                <w:lang w:val="en-US"/>
              </w:rPr>
            </w:pPr>
            <w:r w:rsidRPr="00E22C00">
              <w:rPr>
                <w:rFonts w:asciiTheme="minorHAnsi" w:hAnsiTheme="minorHAnsi" w:cstheme="minorHAnsi"/>
                <w:lang w:val="en-US"/>
              </w:rPr>
              <w:t xml:space="preserve"> </w:t>
            </w:r>
          </w:p>
        </w:tc>
      </w:tr>
    </w:tbl>
    <w:p w14:paraId="5694B8EA" w14:textId="39768ED9" w:rsidR="000B3484" w:rsidRPr="00E22C00" w:rsidRDefault="000B3484" w:rsidP="00941968">
      <w:pPr>
        <w:ind w:right="-426"/>
        <w:rPr>
          <w:rFonts w:asciiTheme="minorHAnsi" w:hAnsiTheme="minorHAnsi" w:cstheme="minorHAnsi"/>
          <w:i/>
          <w:lang w:val="en-US"/>
        </w:rPr>
      </w:pPr>
    </w:p>
    <w:tbl>
      <w:tblPr>
        <w:tblW w:w="50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6"/>
        <w:gridCol w:w="9793"/>
      </w:tblGrid>
      <w:tr w:rsidR="000B3484" w:rsidRPr="00E22C00" w14:paraId="26B732F7" w14:textId="77777777" w:rsidTr="00720AD9">
        <w:trPr>
          <w:trHeight w:val="4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286C16D"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Syllabus</w:t>
            </w:r>
          </w:p>
        </w:tc>
      </w:tr>
      <w:tr w:rsidR="000B3484" w:rsidRPr="00E22C00" w14:paraId="2A6EB4D9"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tcPr>
          <w:p w14:paraId="5D2AE254"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51399DFC" w14:textId="77777777" w:rsidR="000B3484" w:rsidRPr="00E22C00" w:rsidRDefault="000B3484" w:rsidP="0013256F">
            <w:pPr>
              <w:jc w:val="center"/>
              <w:rPr>
                <w:rFonts w:asciiTheme="minorHAnsi" w:hAnsiTheme="minorHAnsi" w:cstheme="minorHAnsi"/>
                <w:b/>
                <w:lang w:val="en-US"/>
              </w:rPr>
            </w:pPr>
            <w:r w:rsidRPr="00E22C00">
              <w:rPr>
                <w:rFonts w:asciiTheme="minorHAnsi" w:hAnsiTheme="minorHAnsi" w:cstheme="minorHAnsi"/>
                <w:b/>
                <w:lang w:val="en-US"/>
              </w:rPr>
              <w:t>Topics</w:t>
            </w:r>
          </w:p>
        </w:tc>
      </w:tr>
      <w:tr w:rsidR="000B3484" w:rsidRPr="00E22C00" w14:paraId="60754AD1"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1CBCAD"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w:t>
            </w:r>
          </w:p>
        </w:tc>
        <w:tc>
          <w:tcPr>
            <w:tcW w:w="4464" w:type="pct"/>
            <w:tcBorders>
              <w:top w:val="single" w:sz="6" w:space="0" w:color="auto"/>
              <w:left w:val="single" w:sz="6" w:space="0" w:color="auto"/>
              <w:bottom w:val="single" w:sz="6" w:space="0" w:color="auto"/>
              <w:right w:val="single" w:sz="12" w:space="0" w:color="auto"/>
            </w:tcBorders>
          </w:tcPr>
          <w:p w14:paraId="0D7F1C81"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 xml:space="preserve">Basic Principles of Procedural Law </w:t>
            </w:r>
          </w:p>
        </w:tc>
      </w:tr>
      <w:tr w:rsidR="000B3484" w:rsidRPr="00E22C00" w14:paraId="5E7E3621"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C4187C"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2</w:t>
            </w:r>
          </w:p>
        </w:tc>
        <w:tc>
          <w:tcPr>
            <w:tcW w:w="4464" w:type="pct"/>
            <w:tcBorders>
              <w:top w:val="single" w:sz="6" w:space="0" w:color="auto"/>
              <w:left w:val="single" w:sz="6" w:space="0" w:color="auto"/>
              <w:bottom w:val="single" w:sz="6" w:space="0" w:color="auto"/>
              <w:right w:val="single" w:sz="12" w:space="0" w:color="auto"/>
            </w:tcBorders>
          </w:tcPr>
          <w:p w14:paraId="13EBF762"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Preliminary Inquiry</w:t>
            </w:r>
          </w:p>
        </w:tc>
      </w:tr>
      <w:tr w:rsidR="000B3484" w:rsidRPr="00E22C00" w14:paraId="13500315"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EF6D6D"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3</w:t>
            </w:r>
          </w:p>
        </w:tc>
        <w:tc>
          <w:tcPr>
            <w:tcW w:w="4464" w:type="pct"/>
            <w:tcBorders>
              <w:top w:val="single" w:sz="6" w:space="0" w:color="auto"/>
              <w:left w:val="single" w:sz="6" w:space="0" w:color="auto"/>
              <w:bottom w:val="single" w:sz="6" w:space="0" w:color="auto"/>
              <w:right w:val="single" w:sz="12" w:space="0" w:color="auto"/>
            </w:tcBorders>
          </w:tcPr>
          <w:p w14:paraId="3E45B57B"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Advance On Expenses</w:t>
            </w:r>
          </w:p>
        </w:tc>
      </w:tr>
      <w:tr w:rsidR="000B3484" w:rsidRPr="00E22C00" w14:paraId="43FD29DB" w14:textId="77777777" w:rsidTr="00720AD9">
        <w:trPr>
          <w:trHeight w:val="285"/>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92F678"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4</w:t>
            </w:r>
          </w:p>
        </w:tc>
        <w:tc>
          <w:tcPr>
            <w:tcW w:w="4464" w:type="pct"/>
            <w:tcBorders>
              <w:top w:val="single" w:sz="6" w:space="0" w:color="auto"/>
              <w:left w:val="single" w:sz="6" w:space="0" w:color="auto"/>
              <w:bottom w:val="single" w:sz="6" w:space="0" w:color="auto"/>
              <w:right w:val="single" w:sz="12" w:space="0" w:color="auto"/>
            </w:tcBorders>
          </w:tcPr>
          <w:p w14:paraId="4406627D"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Electronic Notification</w:t>
            </w:r>
          </w:p>
        </w:tc>
      </w:tr>
      <w:tr w:rsidR="000B3484" w:rsidRPr="00E22C00" w14:paraId="7B52993F"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3B853B"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5</w:t>
            </w:r>
          </w:p>
        </w:tc>
        <w:tc>
          <w:tcPr>
            <w:tcW w:w="4464" w:type="pct"/>
            <w:tcBorders>
              <w:top w:val="single" w:sz="6" w:space="0" w:color="auto"/>
              <w:left w:val="single" w:sz="6" w:space="0" w:color="auto"/>
              <w:bottom w:val="single" w:sz="6" w:space="0" w:color="auto"/>
              <w:right w:val="single" w:sz="12" w:space="0" w:color="auto"/>
            </w:tcBorders>
          </w:tcPr>
          <w:p w14:paraId="20731E00"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Actions for Indeterminate Claims</w:t>
            </w:r>
          </w:p>
        </w:tc>
      </w:tr>
      <w:tr w:rsidR="000B3484" w:rsidRPr="00E22C00" w14:paraId="745D7A3E"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ACE0F62"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E30E211"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Class Action in Turkish Law</w:t>
            </w:r>
          </w:p>
        </w:tc>
      </w:tr>
      <w:tr w:rsidR="000B3484" w:rsidRPr="00E22C00" w14:paraId="5D5E9BEF" w14:textId="77777777" w:rsidTr="00720AD9">
        <w:trPr>
          <w:trHeight w:val="213"/>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279515"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7</w:t>
            </w:r>
          </w:p>
        </w:tc>
        <w:tc>
          <w:tcPr>
            <w:tcW w:w="4464" w:type="pct"/>
            <w:tcBorders>
              <w:top w:val="single" w:sz="6" w:space="0" w:color="auto"/>
              <w:left w:val="single" w:sz="6" w:space="0" w:color="auto"/>
              <w:bottom w:val="single" w:sz="6" w:space="0" w:color="auto"/>
              <w:right w:val="single" w:sz="12" w:space="0" w:color="auto"/>
            </w:tcBorders>
          </w:tcPr>
          <w:p w14:paraId="268F2A83"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Investigation</w:t>
            </w:r>
          </w:p>
        </w:tc>
      </w:tr>
      <w:tr w:rsidR="000B3484" w:rsidRPr="00E22C00" w14:paraId="346ED41D"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911072"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8</w:t>
            </w:r>
          </w:p>
        </w:tc>
        <w:tc>
          <w:tcPr>
            <w:tcW w:w="4464" w:type="pct"/>
            <w:tcBorders>
              <w:top w:val="single" w:sz="6" w:space="0" w:color="auto"/>
              <w:left w:val="single" w:sz="6" w:space="0" w:color="auto"/>
              <w:bottom w:val="single" w:sz="6" w:space="0" w:color="auto"/>
              <w:right w:val="single" w:sz="12" w:space="0" w:color="auto"/>
            </w:tcBorders>
          </w:tcPr>
          <w:p w14:paraId="0530991E"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MIDTERM</w:t>
            </w:r>
          </w:p>
        </w:tc>
      </w:tr>
      <w:tr w:rsidR="000B3484" w:rsidRPr="00E22C00" w14:paraId="6CE762F1"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CC2990"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9</w:t>
            </w:r>
          </w:p>
        </w:tc>
        <w:tc>
          <w:tcPr>
            <w:tcW w:w="4464" w:type="pct"/>
            <w:tcBorders>
              <w:top w:val="single" w:sz="6" w:space="0" w:color="auto"/>
              <w:left w:val="single" w:sz="6" w:space="0" w:color="auto"/>
              <w:bottom w:val="single" w:sz="6" w:space="0" w:color="auto"/>
              <w:right w:val="single" w:sz="12" w:space="0" w:color="auto"/>
            </w:tcBorders>
          </w:tcPr>
          <w:p w14:paraId="256348AA"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Intervention</w:t>
            </w:r>
          </w:p>
        </w:tc>
      </w:tr>
      <w:tr w:rsidR="000B3484" w:rsidRPr="00E22C00" w14:paraId="1D4CFAC0"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CBB8CE"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10</w:t>
            </w:r>
          </w:p>
        </w:tc>
        <w:tc>
          <w:tcPr>
            <w:tcW w:w="4464" w:type="pct"/>
            <w:tcBorders>
              <w:top w:val="single" w:sz="6" w:space="0" w:color="auto"/>
              <w:left w:val="single" w:sz="6" w:space="0" w:color="auto"/>
              <w:bottom w:val="single" w:sz="6" w:space="0" w:color="auto"/>
              <w:right w:val="single" w:sz="12" w:space="0" w:color="auto"/>
            </w:tcBorders>
          </w:tcPr>
          <w:p w14:paraId="397D770D"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Basic Concepts of Evidence Law</w:t>
            </w:r>
          </w:p>
        </w:tc>
      </w:tr>
      <w:tr w:rsidR="000B3484" w:rsidRPr="00E22C00" w14:paraId="5E4D4EBD"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D3C671A"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14C11A3"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Rectification</w:t>
            </w:r>
          </w:p>
        </w:tc>
      </w:tr>
      <w:tr w:rsidR="000B3484" w:rsidRPr="00E22C00" w14:paraId="1729371D"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D28F2A"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12</w:t>
            </w:r>
          </w:p>
        </w:tc>
        <w:tc>
          <w:tcPr>
            <w:tcW w:w="4464" w:type="pct"/>
            <w:tcBorders>
              <w:top w:val="single" w:sz="6" w:space="0" w:color="auto"/>
              <w:left w:val="single" w:sz="6" w:space="0" w:color="auto"/>
              <w:bottom w:val="single" w:sz="6" w:space="0" w:color="auto"/>
              <w:right w:val="single" w:sz="12" w:space="0" w:color="auto"/>
            </w:tcBorders>
          </w:tcPr>
          <w:p w14:paraId="66CB0FC7"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First-degree appeal causes (Especially appeal based on unvalued or uncollected evidence)</w:t>
            </w:r>
          </w:p>
        </w:tc>
      </w:tr>
      <w:tr w:rsidR="000B3484" w:rsidRPr="00E22C00" w14:paraId="4AB7A826" w14:textId="77777777" w:rsidTr="00720AD9">
        <w:trPr>
          <w:trHeight w:val="285"/>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3403A4"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13</w:t>
            </w:r>
          </w:p>
        </w:tc>
        <w:tc>
          <w:tcPr>
            <w:tcW w:w="4464" w:type="pct"/>
            <w:tcBorders>
              <w:top w:val="single" w:sz="6" w:space="0" w:color="auto"/>
              <w:left w:val="single" w:sz="6" w:space="0" w:color="auto"/>
              <w:bottom w:val="single" w:sz="6" w:space="0" w:color="auto"/>
              <w:right w:val="single" w:sz="12" w:space="0" w:color="auto"/>
            </w:tcBorders>
          </w:tcPr>
          <w:p w14:paraId="1D7C7595"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 xml:space="preserve">Eligibility of The Bankruptcy Action on Arbitration </w:t>
            </w:r>
          </w:p>
        </w:tc>
      </w:tr>
      <w:tr w:rsidR="000B3484" w:rsidRPr="00E22C00" w14:paraId="76BCE3FE" w14:textId="77777777" w:rsidTr="00720AD9">
        <w:trPr>
          <w:trHeight w:val="298"/>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BA9D8A" w14:textId="77777777" w:rsidR="000B3484" w:rsidRPr="00E22C00" w:rsidRDefault="000B3484" w:rsidP="0013256F">
            <w:pPr>
              <w:jc w:val="center"/>
              <w:rPr>
                <w:rFonts w:asciiTheme="minorHAnsi" w:hAnsiTheme="minorHAnsi" w:cstheme="minorHAnsi"/>
                <w:lang w:val="en-US"/>
              </w:rPr>
            </w:pPr>
            <w:r w:rsidRPr="00E22C00">
              <w:rPr>
                <w:rFonts w:asciiTheme="minorHAnsi" w:hAnsiTheme="minorHAnsi" w:cstheme="minorHAnsi"/>
                <w:lang w:val="en-US"/>
              </w:rPr>
              <w:t>14</w:t>
            </w:r>
          </w:p>
        </w:tc>
        <w:tc>
          <w:tcPr>
            <w:tcW w:w="4464" w:type="pct"/>
            <w:tcBorders>
              <w:top w:val="single" w:sz="6" w:space="0" w:color="auto"/>
              <w:left w:val="single" w:sz="6" w:space="0" w:color="auto"/>
              <w:bottom w:val="single" w:sz="6" w:space="0" w:color="auto"/>
              <w:right w:val="single" w:sz="12" w:space="0" w:color="auto"/>
            </w:tcBorders>
          </w:tcPr>
          <w:p w14:paraId="4C3A618B" w14:textId="77777777" w:rsidR="000B3484" w:rsidRPr="00E22C00" w:rsidRDefault="000B3484" w:rsidP="0013256F">
            <w:pPr>
              <w:rPr>
                <w:rFonts w:asciiTheme="minorHAnsi" w:hAnsiTheme="minorHAnsi" w:cstheme="minorHAnsi"/>
                <w:lang w:val="en-US"/>
              </w:rPr>
            </w:pPr>
            <w:r w:rsidRPr="00E22C00">
              <w:rPr>
                <w:rFonts w:asciiTheme="minorHAnsi" w:hAnsiTheme="minorHAnsi" w:cstheme="minorHAnsi"/>
                <w:lang w:val="en-US"/>
              </w:rPr>
              <w:t>Presentations</w:t>
            </w:r>
          </w:p>
        </w:tc>
      </w:tr>
    </w:tbl>
    <w:p w14:paraId="04EA47E7" w14:textId="77777777" w:rsidR="00D3676D" w:rsidRDefault="00D3676D" w:rsidP="000B3484">
      <w:pPr>
        <w:ind w:left="-567" w:right="-426"/>
        <w:jc w:val="both"/>
        <w:rPr>
          <w:rFonts w:asciiTheme="minorHAnsi" w:hAnsiTheme="minorHAnsi" w:cstheme="minorHAnsi"/>
          <w:i/>
          <w:iCs/>
          <w:lang w:val="en-US"/>
        </w:rPr>
      </w:pPr>
    </w:p>
    <w:p w14:paraId="4C0867DD" w14:textId="77777777" w:rsidR="00D3676D" w:rsidRDefault="00D3676D" w:rsidP="000B3484">
      <w:pPr>
        <w:ind w:left="-567" w:right="-426"/>
        <w:jc w:val="both"/>
        <w:rPr>
          <w:rFonts w:asciiTheme="minorHAnsi" w:hAnsiTheme="minorHAnsi" w:cstheme="minorHAnsi"/>
          <w:i/>
          <w:iCs/>
          <w:lang w:val="en-US"/>
        </w:rPr>
      </w:pPr>
    </w:p>
    <w:p w14:paraId="0E7A85D1" w14:textId="5B7F2537" w:rsidR="00D3676D" w:rsidRDefault="00D3676D" w:rsidP="000B3484">
      <w:pPr>
        <w:ind w:left="-567" w:right="-426"/>
        <w:jc w:val="both"/>
        <w:rPr>
          <w:rFonts w:asciiTheme="minorHAnsi" w:hAnsiTheme="minorHAnsi" w:cstheme="minorHAnsi"/>
          <w:i/>
          <w:iCs/>
          <w:lang w:val="en-US"/>
        </w:rPr>
      </w:pPr>
      <w:r w:rsidRPr="00EB6F39">
        <w:rPr>
          <w:noProof/>
        </w:rPr>
        <w:lastRenderedPageBreak/>
        <w:drawing>
          <wp:inline distT="0" distB="0" distL="0" distR="0" wp14:anchorId="37C38A65" wp14:editId="271C5800">
            <wp:extent cx="7437120" cy="3001010"/>
            <wp:effectExtent l="0" t="0" r="0" b="0"/>
            <wp:docPr id="425124763" name="Resim 42512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40037" cy="3002187"/>
                    </a:xfrm>
                    <a:prstGeom prst="rect">
                      <a:avLst/>
                    </a:prstGeom>
                    <a:noFill/>
                    <a:ln>
                      <a:noFill/>
                    </a:ln>
                  </pic:spPr>
                </pic:pic>
              </a:graphicData>
            </a:graphic>
          </wp:inline>
        </w:drawing>
      </w:r>
    </w:p>
    <w:p w14:paraId="100201AE" w14:textId="77777777" w:rsidR="00D3676D" w:rsidRDefault="00D3676D" w:rsidP="000B3484">
      <w:pPr>
        <w:ind w:left="-567" w:right="-426"/>
        <w:jc w:val="both"/>
        <w:rPr>
          <w:rFonts w:asciiTheme="minorHAnsi" w:hAnsiTheme="minorHAnsi" w:cstheme="minorHAnsi"/>
          <w:i/>
          <w:iCs/>
          <w:lang w:val="en-US"/>
        </w:rPr>
      </w:pPr>
    </w:p>
    <w:p w14:paraId="172CC94A" w14:textId="5C66E2CA" w:rsidR="000B3484" w:rsidRPr="00941968" w:rsidRDefault="00941968" w:rsidP="00881744">
      <w:pPr>
        <w:ind w:right="-426"/>
        <w:rPr>
          <w:rFonts w:asciiTheme="minorHAnsi" w:hAnsiTheme="minorHAnsi" w:cstheme="minorHAnsi"/>
          <w:lang w:val="en-US"/>
        </w:rPr>
      </w:pPr>
      <w:r>
        <w:rPr>
          <w:rFonts w:asciiTheme="minorHAnsi" w:hAnsiTheme="minorHAnsi" w:cstheme="minorHAnsi"/>
          <w:lang w:val="en-US"/>
        </w:rPr>
        <w:t xml:space="preserve">Instructor: </w:t>
      </w:r>
      <w:r w:rsidR="000B3484">
        <w:rPr>
          <w:rFonts w:asciiTheme="minorHAnsi" w:hAnsiTheme="minorHAnsi" w:cstheme="minorHAnsi"/>
          <w:lang w:val="en-US"/>
        </w:rPr>
        <w:t>Asst Prof İdil Tuncer Kazancı</w:t>
      </w:r>
      <w:r>
        <w:rPr>
          <w:rFonts w:asciiTheme="minorHAnsi" w:hAnsiTheme="minorHAnsi" w:cstheme="minorHAnsi"/>
          <w:lang w:val="en-US"/>
        </w:rPr>
        <w:tab/>
      </w:r>
      <w:r>
        <w:rPr>
          <w:rFonts w:asciiTheme="minorHAnsi" w:hAnsiTheme="minorHAnsi" w:cstheme="minorHAnsi"/>
          <w:lang w:val="en-US"/>
        </w:rPr>
        <w:tab/>
      </w:r>
      <w:r>
        <w:rPr>
          <w:rFonts w:asciiTheme="minorHAnsi" w:hAnsiTheme="minorHAnsi" w:cstheme="minorHAnsi"/>
          <w:lang w:val="en-US"/>
        </w:rPr>
        <w:tab/>
      </w:r>
      <w:r>
        <w:rPr>
          <w:rFonts w:asciiTheme="minorHAnsi" w:hAnsiTheme="minorHAnsi" w:cstheme="minorHAnsi"/>
          <w:lang w:val="en-US"/>
        </w:rPr>
        <w:tab/>
      </w:r>
      <w:r w:rsidR="000B3484" w:rsidRPr="00E22C00">
        <w:rPr>
          <w:rFonts w:asciiTheme="minorHAnsi" w:hAnsiTheme="minorHAnsi" w:cstheme="minorHAnsi"/>
          <w:lang w:val="en-US"/>
        </w:rPr>
        <w:t xml:space="preserve">…../…../202..   </w:t>
      </w:r>
      <w:r w:rsidR="000B3484" w:rsidRPr="00E22C00">
        <w:rPr>
          <w:rFonts w:asciiTheme="minorHAnsi" w:hAnsiTheme="minorHAnsi" w:cstheme="minorHAnsi"/>
          <w:lang w:val="en-US"/>
        </w:rPr>
        <w:br/>
      </w:r>
    </w:p>
    <w:p w14:paraId="0E0F611B" w14:textId="7F0D0439" w:rsidR="000B3484" w:rsidRDefault="000B3484"/>
    <w:p w14:paraId="3168007C" w14:textId="7DE75F99" w:rsidR="000B3484" w:rsidRDefault="000B3484"/>
    <w:p w14:paraId="304B6685" w14:textId="57A8D28F" w:rsidR="000B3484" w:rsidRDefault="000B3484"/>
    <w:p w14:paraId="02A2946A" w14:textId="77777777" w:rsidR="000B3484" w:rsidRDefault="000B3484"/>
    <w:p w14:paraId="41BE441A" w14:textId="77777777" w:rsidR="00881744" w:rsidRDefault="00881744"/>
    <w:p w14:paraId="3F32A849" w14:textId="77777777" w:rsidR="00881744" w:rsidRDefault="00881744"/>
    <w:p w14:paraId="58E4B572" w14:textId="77777777" w:rsidR="00881744" w:rsidRDefault="00881744"/>
    <w:p w14:paraId="16951FEF" w14:textId="77777777" w:rsidR="00881744" w:rsidRDefault="00881744"/>
    <w:p w14:paraId="264DE3DC" w14:textId="77777777" w:rsidR="00881744" w:rsidRDefault="00881744"/>
    <w:p w14:paraId="335D6E85" w14:textId="77777777" w:rsidR="00881744" w:rsidRDefault="00881744"/>
    <w:p w14:paraId="3345A154" w14:textId="77777777" w:rsidR="00881744" w:rsidRDefault="00881744"/>
    <w:p w14:paraId="7E0E40F1" w14:textId="77777777" w:rsidR="00881744" w:rsidRDefault="00881744"/>
    <w:p w14:paraId="0207E629" w14:textId="77777777" w:rsidR="00881744" w:rsidRDefault="00881744"/>
    <w:p w14:paraId="44F97131" w14:textId="77777777" w:rsidR="00881744" w:rsidRDefault="00881744"/>
    <w:p w14:paraId="12A830FB" w14:textId="77777777" w:rsidR="00881744" w:rsidRDefault="00881744"/>
    <w:p w14:paraId="149FF285" w14:textId="77777777" w:rsidR="00881744" w:rsidRDefault="00881744"/>
    <w:p w14:paraId="241671D1" w14:textId="77777777" w:rsidR="00881744" w:rsidRDefault="00881744"/>
    <w:p w14:paraId="39EC3F31" w14:textId="77777777" w:rsidR="00881744" w:rsidRDefault="00881744"/>
    <w:p w14:paraId="575CE244" w14:textId="77777777" w:rsidR="00881744" w:rsidRDefault="00881744"/>
    <w:p w14:paraId="27D7ADC1" w14:textId="77777777" w:rsidR="00881744" w:rsidRDefault="00881744"/>
    <w:p w14:paraId="40CE9DC8" w14:textId="77777777" w:rsidR="00881744" w:rsidRDefault="00881744"/>
    <w:p w14:paraId="62F3F4B4" w14:textId="77777777" w:rsidR="00881744" w:rsidRDefault="00881744"/>
    <w:p w14:paraId="3F8FEA6D" w14:textId="77777777" w:rsidR="00881744" w:rsidRDefault="00881744"/>
    <w:p w14:paraId="07E56231" w14:textId="77777777" w:rsidR="00881744" w:rsidRDefault="00881744"/>
    <w:p w14:paraId="13AF3AE7" w14:textId="77777777" w:rsidR="00881744" w:rsidRDefault="00881744"/>
    <w:p w14:paraId="197F6DF4" w14:textId="77777777" w:rsidR="00881744" w:rsidRDefault="00881744"/>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A5367B" w:rsidRPr="00F112BE" w14:paraId="5044FE06" w14:textId="77777777" w:rsidTr="00881744">
        <w:tc>
          <w:tcPr>
            <w:tcW w:w="1207" w:type="dxa"/>
            <w:vAlign w:val="center"/>
          </w:tcPr>
          <w:p w14:paraId="6FCFDD67" w14:textId="77777777" w:rsidR="00A5367B" w:rsidRPr="00F112BE" w:rsidRDefault="00A5367B" w:rsidP="0013256F">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22" w:type="dxa"/>
            <w:vAlign w:val="center"/>
          </w:tcPr>
          <w:p w14:paraId="146DB853" w14:textId="77777777" w:rsidR="00A5367B" w:rsidRPr="00F112BE" w:rsidRDefault="00A5367B" w:rsidP="0013256F">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Fall/ Spring</w:t>
            </w:r>
          </w:p>
        </w:tc>
      </w:tr>
    </w:tbl>
    <w:p w14:paraId="01D21D07" w14:textId="77777777" w:rsidR="00A5367B" w:rsidRPr="00F112BE" w:rsidRDefault="00A5367B" w:rsidP="00A5367B">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A5367B" w:rsidRPr="00F112BE" w14:paraId="2C859C9B" w14:textId="77777777" w:rsidTr="0013256F">
        <w:tc>
          <w:tcPr>
            <w:tcW w:w="1668" w:type="dxa"/>
            <w:vAlign w:val="center"/>
          </w:tcPr>
          <w:p w14:paraId="74B037C8" w14:textId="77777777" w:rsidR="00A5367B" w:rsidRPr="00F112BE" w:rsidRDefault="00A5367B" w:rsidP="0013256F">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14:paraId="2758F43D" w14:textId="77777777" w:rsidR="00A5367B" w:rsidRPr="00F112BE" w:rsidRDefault="00A5367B" w:rsidP="0013256F">
            <w:pPr>
              <w:outlineLvl w:val="0"/>
              <w:rPr>
                <w:rFonts w:ascii="Arial" w:hAnsi="Arial" w:cs="Arial"/>
                <w:sz w:val="22"/>
                <w:szCs w:val="22"/>
                <w:lang w:val="en-US"/>
              </w:rPr>
            </w:pPr>
            <w:r w:rsidRPr="00F112BE">
              <w:rPr>
                <w:rFonts w:ascii="Arial" w:hAnsi="Arial" w:cs="Arial"/>
                <w:sz w:val="22"/>
                <w:szCs w:val="22"/>
                <w:lang w:val="en-US"/>
              </w:rPr>
              <w:t xml:space="preserve"> </w:t>
            </w:r>
          </w:p>
        </w:tc>
        <w:tc>
          <w:tcPr>
            <w:tcW w:w="1842" w:type="dxa"/>
            <w:vAlign w:val="center"/>
          </w:tcPr>
          <w:p w14:paraId="1A9E8707" w14:textId="77777777" w:rsidR="00A5367B" w:rsidRPr="00F112BE" w:rsidRDefault="00A5367B" w:rsidP="0013256F">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vAlign w:val="center"/>
          </w:tcPr>
          <w:p w14:paraId="4EAEDA3B" w14:textId="77777777" w:rsidR="00A5367B" w:rsidRDefault="00A5367B" w:rsidP="0013256F">
            <w:pPr>
              <w:jc w:val="center"/>
              <w:outlineLvl w:val="0"/>
              <w:rPr>
                <w:sz w:val="22"/>
                <w:szCs w:val="22"/>
              </w:rPr>
            </w:pPr>
            <w:r w:rsidRPr="009A27E5">
              <w:rPr>
                <w:sz w:val="22"/>
                <w:szCs w:val="22"/>
              </w:rPr>
              <w:t>Judicial Economy in Civil Procedure</w:t>
            </w:r>
          </w:p>
          <w:p w14:paraId="24F6D63D" w14:textId="77777777" w:rsidR="00A5367B" w:rsidRPr="009A27E5" w:rsidRDefault="00A5367B" w:rsidP="0013256F">
            <w:pPr>
              <w:jc w:val="center"/>
              <w:outlineLvl w:val="0"/>
              <w:rPr>
                <w:rFonts w:ascii="Arial" w:hAnsi="Arial" w:cs="Arial"/>
                <w:sz w:val="22"/>
                <w:szCs w:val="22"/>
                <w:lang w:val="en-US"/>
              </w:rPr>
            </w:pPr>
            <w:r>
              <w:rPr>
                <w:rFonts w:ascii="Arial" w:hAnsi="Arial" w:cs="Arial"/>
                <w:sz w:val="22"/>
                <w:szCs w:val="22"/>
                <w:lang w:val="en-US"/>
              </w:rPr>
              <w:t>/</w:t>
            </w:r>
            <w:r w:rsidRPr="009A27E5">
              <w:rPr>
                <w:sz w:val="21"/>
                <w:szCs w:val="21"/>
                <w:lang w:val="en-US"/>
              </w:rPr>
              <w:t>PROCEDURALECONOMY</w:t>
            </w:r>
          </w:p>
        </w:tc>
      </w:tr>
    </w:tbl>
    <w:p w14:paraId="1CD5B3DD" w14:textId="77777777" w:rsidR="00A5367B" w:rsidRPr="00F112BE" w:rsidRDefault="00A5367B" w:rsidP="00A5367B">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19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6"/>
        <w:gridCol w:w="393"/>
        <w:gridCol w:w="733"/>
        <w:gridCol w:w="1289"/>
        <w:gridCol w:w="162"/>
        <w:gridCol w:w="52"/>
        <w:gridCol w:w="1077"/>
        <w:gridCol w:w="965"/>
        <w:gridCol w:w="326"/>
        <w:gridCol w:w="439"/>
        <w:gridCol w:w="3099"/>
        <w:gridCol w:w="1403"/>
      </w:tblGrid>
      <w:tr w:rsidR="00A5367B" w:rsidRPr="00F112BE" w14:paraId="13DB7F36" w14:textId="77777777" w:rsidTr="00720AD9">
        <w:trPr>
          <w:trHeight w:val="383"/>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4D61D8AF" w14:textId="77777777" w:rsidR="00A5367B" w:rsidRPr="00F112BE" w:rsidRDefault="00A5367B" w:rsidP="0013256F">
            <w:pPr>
              <w:rPr>
                <w:rFonts w:ascii="Arial" w:hAnsi="Arial" w:cs="Arial"/>
                <w:sz w:val="20"/>
                <w:szCs w:val="20"/>
                <w:lang w:val="en-US"/>
              </w:rPr>
            </w:pPr>
            <w:r w:rsidRPr="00F112BE">
              <w:rPr>
                <w:rFonts w:ascii="Arial" w:hAnsi="Arial" w:cs="Arial"/>
                <w:b/>
                <w:sz w:val="20"/>
                <w:szCs w:val="20"/>
                <w:lang w:val="en-US"/>
              </w:rPr>
              <w:t xml:space="preserve">Semester </w:t>
            </w:r>
          </w:p>
        </w:tc>
        <w:tc>
          <w:tcPr>
            <w:tcW w:w="1648" w:type="pct"/>
            <w:gridSpan w:val="6"/>
            <w:tcBorders>
              <w:left w:val="single" w:sz="12" w:space="0" w:color="auto"/>
              <w:bottom w:val="single" w:sz="4" w:space="0" w:color="auto"/>
              <w:right w:val="single" w:sz="12" w:space="0" w:color="auto"/>
            </w:tcBorders>
            <w:vAlign w:val="center"/>
          </w:tcPr>
          <w:p w14:paraId="3DC2A2A4"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Weekly Course Period</w:t>
            </w:r>
          </w:p>
        </w:tc>
        <w:tc>
          <w:tcPr>
            <w:tcW w:w="2770" w:type="pct"/>
            <w:gridSpan w:val="5"/>
            <w:tcBorders>
              <w:left w:val="single" w:sz="12" w:space="0" w:color="auto"/>
              <w:bottom w:val="single" w:sz="4" w:space="0" w:color="auto"/>
            </w:tcBorders>
            <w:vAlign w:val="center"/>
          </w:tcPr>
          <w:p w14:paraId="6EE64B16"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Cours</w:t>
            </w:r>
            <w:r>
              <w:rPr>
                <w:rFonts w:ascii="Arial" w:hAnsi="Arial" w:cs="Arial"/>
                <w:b/>
                <w:sz w:val="20"/>
                <w:szCs w:val="20"/>
                <w:lang w:val="en-US"/>
              </w:rPr>
              <w:t>e’s</w:t>
            </w:r>
          </w:p>
        </w:tc>
      </w:tr>
      <w:tr w:rsidR="00A5367B" w:rsidRPr="00F112BE" w14:paraId="35061879" w14:textId="77777777" w:rsidTr="00720AD9">
        <w:trPr>
          <w:trHeight w:val="382"/>
        </w:trPr>
        <w:tc>
          <w:tcPr>
            <w:tcW w:w="581" w:type="pct"/>
            <w:vMerge/>
            <w:tcBorders>
              <w:top w:val="single" w:sz="4" w:space="0" w:color="auto"/>
              <w:left w:val="single" w:sz="12" w:space="0" w:color="auto"/>
              <w:bottom w:val="single" w:sz="4" w:space="0" w:color="auto"/>
              <w:right w:val="single" w:sz="12" w:space="0" w:color="auto"/>
            </w:tcBorders>
          </w:tcPr>
          <w:p w14:paraId="66ABE39A" w14:textId="77777777" w:rsidR="00A5367B" w:rsidRPr="00F112BE" w:rsidRDefault="00A5367B" w:rsidP="0013256F">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B47727E"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F004D07"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Practice</w:t>
            </w:r>
          </w:p>
        </w:tc>
        <w:tc>
          <w:tcPr>
            <w:tcW w:w="574" w:type="pct"/>
            <w:gridSpan w:val="3"/>
            <w:tcBorders>
              <w:top w:val="single" w:sz="4" w:space="0" w:color="auto"/>
              <w:bottom w:val="single" w:sz="4" w:space="0" w:color="auto"/>
              <w:right w:val="single" w:sz="12" w:space="0" w:color="auto"/>
            </w:tcBorders>
            <w:vAlign w:val="center"/>
          </w:tcPr>
          <w:p w14:paraId="3997C5C2" w14:textId="77777777" w:rsidR="00A5367B" w:rsidRPr="00F112BE" w:rsidRDefault="00A5367B" w:rsidP="0013256F">
            <w:pPr>
              <w:ind w:left="-111" w:right="-108"/>
              <w:jc w:val="center"/>
              <w:rPr>
                <w:rFonts w:ascii="Arial" w:hAnsi="Arial" w:cs="Arial"/>
                <w:b/>
                <w:sz w:val="20"/>
                <w:szCs w:val="20"/>
                <w:lang w:val="en-US"/>
              </w:rPr>
            </w:pPr>
            <w:r w:rsidRPr="00F112BE">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0E8A7082"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00AD436" w14:textId="77777777" w:rsidR="00A5367B" w:rsidRPr="00F112BE" w:rsidRDefault="00A5367B" w:rsidP="0013256F">
            <w:pPr>
              <w:ind w:left="-111" w:right="-108"/>
              <w:jc w:val="center"/>
              <w:rPr>
                <w:rFonts w:ascii="Arial" w:hAnsi="Arial" w:cs="Arial"/>
                <w:b/>
                <w:sz w:val="20"/>
                <w:szCs w:val="20"/>
                <w:lang w:val="en-US"/>
              </w:rPr>
            </w:pPr>
            <w:r w:rsidRPr="00F112BE">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6A7C032A"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Type</w:t>
            </w:r>
          </w:p>
        </w:tc>
        <w:tc>
          <w:tcPr>
            <w:tcW w:w="623" w:type="pct"/>
            <w:tcBorders>
              <w:top w:val="single" w:sz="4" w:space="0" w:color="auto"/>
              <w:left w:val="single" w:sz="4" w:space="0" w:color="auto"/>
              <w:bottom w:val="single" w:sz="4" w:space="0" w:color="auto"/>
            </w:tcBorders>
            <w:vAlign w:val="center"/>
          </w:tcPr>
          <w:p w14:paraId="329263A9" w14:textId="77777777" w:rsidR="00A5367B" w:rsidRPr="00F112BE" w:rsidRDefault="00A5367B" w:rsidP="0013256F">
            <w:pPr>
              <w:jc w:val="center"/>
              <w:rPr>
                <w:rFonts w:ascii="Arial" w:hAnsi="Arial" w:cs="Arial"/>
                <w:b/>
                <w:sz w:val="20"/>
                <w:szCs w:val="20"/>
                <w:lang w:val="en-US"/>
              </w:rPr>
            </w:pPr>
            <w:r w:rsidRPr="00F112BE">
              <w:rPr>
                <w:rFonts w:ascii="Arial" w:hAnsi="Arial" w:cs="Arial"/>
                <w:b/>
                <w:sz w:val="20"/>
                <w:szCs w:val="20"/>
                <w:lang w:val="en-US"/>
              </w:rPr>
              <w:t>Language</w:t>
            </w:r>
          </w:p>
        </w:tc>
      </w:tr>
      <w:tr w:rsidR="00A5367B" w:rsidRPr="00F112BE" w14:paraId="516C1F34" w14:textId="77777777" w:rsidTr="00720AD9">
        <w:trPr>
          <w:trHeight w:val="367"/>
        </w:trPr>
        <w:tc>
          <w:tcPr>
            <w:tcW w:w="581" w:type="pct"/>
            <w:tcBorders>
              <w:top w:val="single" w:sz="4" w:space="0" w:color="auto"/>
              <w:left w:val="single" w:sz="12" w:space="0" w:color="auto"/>
              <w:bottom w:val="single" w:sz="12" w:space="0" w:color="auto"/>
              <w:right w:val="single" w:sz="12" w:space="0" w:color="auto"/>
            </w:tcBorders>
            <w:vAlign w:val="center"/>
          </w:tcPr>
          <w:p w14:paraId="45E597C6" w14:textId="77777777" w:rsidR="00A5367B" w:rsidRPr="00F112BE" w:rsidRDefault="00A5367B" w:rsidP="0013256F">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13FC5B27" w14:textId="77777777" w:rsidR="00A5367B" w:rsidRPr="00F112BE" w:rsidRDefault="00A5367B"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14:paraId="5341A0F0" w14:textId="77777777" w:rsidR="00A5367B" w:rsidRPr="00F112BE" w:rsidRDefault="00A5367B" w:rsidP="0013256F">
            <w:pPr>
              <w:jc w:val="center"/>
              <w:rPr>
                <w:rFonts w:ascii="Arial" w:hAnsi="Arial" w:cs="Arial"/>
                <w:sz w:val="20"/>
                <w:szCs w:val="20"/>
                <w:lang w:val="en-US"/>
              </w:rPr>
            </w:pPr>
            <w:r w:rsidRPr="00F112BE">
              <w:rPr>
                <w:rFonts w:ascii="Arial" w:hAnsi="Arial" w:cs="Arial"/>
                <w:sz w:val="20"/>
                <w:szCs w:val="20"/>
                <w:lang w:val="en-US"/>
              </w:rPr>
              <w:t xml:space="preserve"> </w:t>
            </w:r>
          </w:p>
        </w:tc>
        <w:tc>
          <w:tcPr>
            <w:tcW w:w="574" w:type="pct"/>
            <w:gridSpan w:val="3"/>
            <w:tcBorders>
              <w:top w:val="single" w:sz="4" w:space="0" w:color="auto"/>
              <w:bottom w:val="single" w:sz="12" w:space="0" w:color="auto"/>
              <w:right w:val="single" w:sz="12" w:space="0" w:color="auto"/>
            </w:tcBorders>
            <w:shd w:val="clear" w:color="auto" w:fill="auto"/>
            <w:vAlign w:val="center"/>
          </w:tcPr>
          <w:p w14:paraId="17C7F2C1" w14:textId="77777777" w:rsidR="00A5367B" w:rsidRPr="00F112BE" w:rsidRDefault="00A5367B" w:rsidP="0013256F">
            <w:pPr>
              <w:jc w:val="center"/>
              <w:rPr>
                <w:rFonts w:ascii="Arial" w:hAnsi="Arial" w:cs="Arial"/>
                <w:sz w:val="20"/>
                <w:szCs w:val="20"/>
                <w:lang w:val="en-US"/>
              </w:rPr>
            </w:pPr>
            <w:r w:rsidRPr="00F112BE">
              <w:rPr>
                <w:rFonts w:ascii="Arial" w:hAnsi="Arial" w:cs="Arial"/>
                <w:sz w:val="20"/>
                <w:szCs w:val="20"/>
                <w:lang w:val="en-US"/>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14:paraId="6CB8883D" w14:textId="77777777" w:rsidR="00A5367B" w:rsidRPr="00F112BE" w:rsidRDefault="00A5367B" w:rsidP="0013256F">
            <w:pPr>
              <w:jc w:val="center"/>
              <w:rPr>
                <w:rFonts w:ascii="Arial" w:hAnsi="Arial" w:cs="Arial"/>
                <w:sz w:val="20"/>
                <w:szCs w:val="20"/>
                <w:lang w:val="en-US"/>
              </w:rPr>
            </w:pPr>
            <w:r>
              <w:rPr>
                <w:rFonts w:ascii="Arial" w:hAnsi="Arial" w:cs="Arial"/>
                <w:sz w:val="20"/>
                <w:szCs w:val="20"/>
                <w:lang w:val="en-US"/>
              </w:rPr>
              <w:t>3</w:t>
            </w:r>
            <w:r w:rsidRPr="00F112BE">
              <w:rPr>
                <w:rFonts w:ascii="Arial" w:hAnsi="Arial" w:cs="Arial"/>
                <w:sz w:val="20"/>
                <w:szCs w:val="20"/>
                <w:lang w:val="en-US"/>
              </w:rPr>
              <w:t xml:space="preserve">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E4F79DA" w14:textId="77777777" w:rsidR="00A5367B" w:rsidRPr="00F112BE" w:rsidRDefault="00A5367B" w:rsidP="0013256F">
            <w:pPr>
              <w:jc w:val="center"/>
              <w:rPr>
                <w:rFonts w:ascii="Arial" w:hAnsi="Arial" w:cs="Arial"/>
                <w:sz w:val="20"/>
                <w:szCs w:val="20"/>
                <w:lang w:val="en-US"/>
              </w:rPr>
            </w:pPr>
            <w:r>
              <w:rPr>
                <w:rFonts w:ascii="Arial" w:hAnsi="Arial" w:cs="Arial"/>
                <w:sz w:val="20"/>
                <w:szCs w:val="20"/>
                <w:lang w:val="en-US"/>
              </w:rPr>
              <w:t>7.5</w:t>
            </w:r>
            <w:r w:rsidRPr="00F112BE">
              <w:rPr>
                <w:rFonts w:ascii="Arial" w:hAnsi="Arial" w:cs="Arial"/>
                <w:sz w:val="20"/>
                <w:szCs w:val="20"/>
                <w:lang w:val="en-US"/>
              </w:rPr>
              <w:t xml:space="preserve"> </w:t>
            </w:r>
          </w:p>
        </w:tc>
        <w:tc>
          <w:tcPr>
            <w:tcW w:w="1378" w:type="pct"/>
            <w:tcBorders>
              <w:top w:val="single" w:sz="4" w:space="0" w:color="auto"/>
              <w:left w:val="single" w:sz="4" w:space="0" w:color="auto"/>
              <w:bottom w:val="single" w:sz="12" w:space="0" w:color="auto"/>
            </w:tcBorders>
            <w:vAlign w:val="center"/>
          </w:tcPr>
          <w:p w14:paraId="4A029D66" w14:textId="77777777" w:rsidR="00A5367B" w:rsidRPr="00F112BE" w:rsidRDefault="00A5367B" w:rsidP="0013256F">
            <w:pPr>
              <w:jc w:val="center"/>
              <w:rPr>
                <w:rFonts w:ascii="Arial" w:hAnsi="Arial" w:cs="Arial"/>
                <w:sz w:val="20"/>
                <w:szCs w:val="20"/>
                <w:lang w:val="en-US"/>
              </w:rPr>
            </w:pPr>
            <w:r w:rsidRPr="00F112BE">
              <w:rPr>
                <w:rFonts w:ascii="Arial" w:hAnsi="Arial" w:cs="Arial"/>
                <w:sz w:val="20"/>
                <w:szCs w:val="20"/>
                <w:lang w:val="en-US"/>
              </w:rPr>
              <w:t>Compulsory(</w:t>
            </w:r>
            <w:r>
              <w:rPr>
                <w:rFonts w:ascii="Arial" w:hAnsi="Arial" w:cs="Arial"/>
                <w:sz w:val="20"/>
                <w:szCs w:val="20"/>
                <w:lang w:val="en-US"/>
              </w:rPr>
              <w:t xml:space="preserve"> </w:t>
            </w:r>
            <w:r w:rsidRPr="00F112BE">
              <w:rPr>
                <w:rFonts w:ascii="Arial" w:hAnsi="Arial" w:cs="Arial"/>
                <w:sz w:val="20"/>
                <w:szCs w:val="20"/>
                <w:lang w:val="en-US"/>
              </w:rPr>
              <w:t xml:space="preserve">)  </w:t>
            </w:r>
            <w:r w:rsidRPr="0031207F">
              <w:rPr>
                <w:rFonts w:ascii="Arial" w:hAnsi="Arial" w:cs="Arial"/>
                <w:b/>
                <w:bCs/>
                <w:sz w:val="20"/>
                <w:szCs w:val="20"/>
                <w:lang w:val="en-US"/>
              </w:rPr>
              <w:t>Elective (</w:t>
            </w:r>
            <w:r w:rsidRPr="0031207F">
              <w:rPr>
                <w:rFonts w:ascii="Calibri" w:hAnsi="Calibri"/>
                <w:b/>
                <w:bCs/>
                <w:sz w:val="20"/>
                <w:szCs w:val="20"/>
              </w:rPr>
              <w:sym w:font="Symbol" w:char="F0D6"/>
            </w:r>
            <w:r w:rsidRPr="0031207F">
              <w:rPr>
                <w:rFonts w:ascii="Arial" w:hAnsi="Arial" w:cs="Arial"/>
                <w:b/>
                <w:bCs/>
                <w:sz w:val="20"/>
                <w:szCs w:val="20"/>
                <w:lang w:val="en-US"/>
              </w:rPr>
              <w:t xml:space="preserve"> )</w:t>
            </w:r>
          </w:p>
        </w:tc>
        <w:tc>
          <w:tcPr>
            <w:tcW w:w="623" w:type="pct"/>
            <w:tcBorders>
              <w:top w:val="single" w:sz="4" w:space="0" w:color="auto"/>
              <w:left w:val="single" w:sz="4" w:space="0" w:color="auto"/>
              <w:bottom w:val="single" w:sz="12" w:space="0" w:color="auto"/>
            </w:tcBorders>
            <w:vAlign w:val="center"/>
          </w:tcPr>
          <w:p w14:paraId="615D3FF9" w14:textId="77777777" w:rsidR="00A5367B" w:rsidRPr="00F112BE" w:rsidRDefault="00A5367B" w:rsidP="0013256F">
            <w:pPr>
              <w:jc w:val="center"/>
              <w:rPr>
                <w:rFonts w:ascii="Arial" w:hAnsi="Arial" w:cs="Arial"/>
                <w:sz w:val="20"/>
                <w:szCs w:val="20"/>
                <w:lang w:val="en-US"/>
              </w:rPr>
            </w:pPr>
            <w:r>
              <w:rPr>
                <w:rFonts w:ascii="Arial" w:hAnsi="Arial" w:cs="Arial"/>
                <w:sz w:val="20"/>
                <w:szCs w:val="20"/>
                <w:lang w:val="en-US"/>
              </w:rPr>
              <w:t>English</w:t>
            </w:r>
          </w:p>
        </w:tc>
      </w:tr>
      <w:tr w:rsidR="00A5367B" w:rsidRPr="00F112BE" w14:paraId="64ECF56A" w14:textId="77777777" w:rsidTr="00720A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BF5EF5F" w14:textId="77777777" w:rsidR="00A5367B" w:rsidRPr="00F112BE" w:rsidRDefault="00A5367B" w:rsidP="0013256F">
            <w:pPr>
              <w:jc w:val="center"/>
              <w:rPr>
                <w:rFonts w:ascii="Arial" w:hAnsi="Arial" w:cs="Arial"/>
                <w:b/>
                <w:sz w:val="22"/>
                <w:szCs w:val="22"/>
                <w:lang w:val="en-US"/>
              </w:rPr>
            </w:pPr>
            <w:r w:rsidRPr="00F112BE">
              <w:rPr>
                <w:rFonts w:ascii="Arial" w:hAnsi="Arial" w:cs="Arial"/>
                <w:b/>
                <w:sz w:val="22"/>
                <w:szCs w:val="22"/>
                <w:lang w:val="en-US"/>
              </w:rPr>
              <w:t>Cat</w:t>
            </w:r>
            <w:r>
              <w:rPr>
                <w:rFonts w:ascii="Arial" w:hAnsi="Arial" w:cs="Arial"/>
                <w:b/>
                <w:sz w:val="22"/>
                <w:szCs w:val="22"/>
                <w:lang w:val="en-US"/>
              </w:rPr>
              <w:t>e</w:t>
            </w:r>
            <w:r w:rsidRPr="00F112BE">
              <w:rPr>
                <w:rFonts w:ascii="Arial" w:hAnsi="Arial" w:cs="Arial"/>
                <w:b/>
                <w:sz w:val="22"/>
                <w:szCs w:val="22"/>
                <w:lang w:val="en-US"/>
              </w:rPr>
              <w:t>gory</w:t>
            </w:r>
          </w:p>
        </w:tc>
      </w:tr>
      <w:tr w:rsidR="00A5367B" w:rsidRPr="00F112BE" w14:paraId="66F66B4E" w14:textId="77777777" w:rsidTr="00720AD9">
        <w:tblPrEx>
          <w:tblBorders>
            <w:insideH w:val="single" w:sz="6" w:space="0" w:color="auto"/>
            <w:insideV w:val="single" w:sz="6" w:space="0" w:color="auto"/>
          </w:tblBorders>
        </w:tblPrEx>
        <w:trPr>
          <w:trHeight w:val="546"/>
        </w:trPr>
        <w:tc>
          <w:tcPr>
            <w:tcW w:w="756" w:type="pct"/>
            <w:gridSpan w:val="2"/>
            <w:tcBorders>
              <w:top w:val="single" w:sz="12" w:space="0" w:color="auto"/>
              <w:left w:val="single" w:sz="12" w:space="0" w:color="auto"/>
              <w:bottom w:val="single" w:sz="6" w:space="0" w:color="auto"/>
            </w:tcBorders>
            <w:vAlign w:val="center"/>
          </w:tcPr>
          <w:p w14:paraId="718FBE8B" w14:textId="77777777" w:rsidR="00A5367B" w:rsidRPr="00B0746E" w:rsidRDefault="00A5367B" w:rsidP="0013256F">
            <w:pPr>
              <w:jc w:val="center"/>
              <w:rPr>
                <w:rFonts w:ascii="Arial" w:hAnsi="Arial" w:cs="Arial"/>
                <w:bCs/>
                <w:sz w:val="20"/>
                <w:szCs w:val="20"/>
                <w:lang w:val="en-US"/>
              </w:rPr>
            </w:pPr>
            <w:r w:rsidRPr="00B0746E">
              <w:rPr>
                <w:rFonts w:ascii="Arial" w:hAnsi="Arial" w:cs="Arial"/>
                <w:bCs/>
                <w:sz w:val="20"/>
                <w:szCs w:val="20"/>
                <w:lang w:val="en-US"/>
              </w:rPr>
              <w:t>Fundamental Science</w:t>
            </w:r>
          </w:p>
        </w:tc>
        <w:tc>
          <w:tcPr>
            <w:tcW w:w="994" w:type="pct"/>
            <w:gridSpan w:val="4"/>
            <w:tcBorders>
              <w:top w:val="single" w:sz="12" w:space="0" w:color="auto"/>
              <w:bottom w:val="single" w:sz="6" w:space="0" w:color="auto"/>
            </w:tcBorders>
            <w:vAlign w:val="center"/>
          </w:tcPr>
          <w:p w14:paraId="328DCEF0" w14:textId="77777777" w:rsidR="00A5367B" w:rsidRPr="00B0746E" w:rsidRDefault="00A5367B" w:rsidP="0013256F">
            <w:pPr>
              <w:jc w:val="center"/>
              <w:rPr>
                <w:rFonts w:ascii="Arial" w:hAnsi="Arial" w:cs="Arial"/>
                <w:bCs/>
                <w:sz w:val="20"/>
                <w:szCs w:val="20"/>
                <w:lang w:val="en-US"/>
              </w:rPr>
            </w:pPr>
            <w:r w:rsidRPr="00B0746E">
              <w:rPr>
                <w:rFonts w:ascii="Arial" w:hAnsi="Arial" w:cs="Arial"/>
                <w:bCs/>
                <w:sz w:val="20"/>
                <w:szCs w:val="20"/>
                <w:lang w:val="en-US"/>
              </w:rPr>
              <w:t>Fundamental Engineering</w:t>
            </w:r>
          </w:p>
        </w:tc>
        <w:tc>
          <w:tcPr>
            <w:tcW w:w="2626" w:type="pct"/>
            <w:gridSpan w:val="5"/>
            <w:tcBorders>
              <w:top w:val="single" w:sz="12" w:space="0" w:color="auto"/>
              <w:bottom w:val="single" w:sz="6" w:space="0" w:color="auto"/>
            </w:tcBorders>
            <w:vAlign w:val="center"/>
          </w:tcPr>
          <w:p w14:paraId="05488B28" w14:textId="77777777" w:rsidR="00A5367B" w:rsidRPr="00B0746E" w:rsidRDefault="00A5367B" w:rsidP="0013256F">
            <w:pPr>
              <w:jc w:val="center"/>
              <w:rPr>
                <w:rFonts w:ascii="Arial" w:hAnsi="Arial" w:cs="Arial"/>
                <w:bCs/>
                <w:sz w:val="20"/>
                <w:szCs w:val="20"/>
                <w:lang w:val="en-US"/>
              </w:rPr>
            </w:pPr>
            <w:r w:rsidRPr="00B0746E">
              <w:rPr>
                <w:rFonts w:ascii="Arial" w:hAnsi="Arial" w:cs="Arial"/>
                <w:bCs/>
                <w:sz w:val="20"/>
                <w:szCs w:val="20"/>
                <w:lang w:val="en-US"/>
              </w:rPr>
              <w:t>Mechanical Engineering Profession</w:t>
            </w:r>
          </w:p>
          <w:p w14:paraId="4B0F3953" w14:textId="77777777" w:rsidR="00A5367B" w:rsidRPr="00F112BE" w:rsidRDefault="00A5367B" w:rsidP="0013256F">
            <w:pPr>
              <w:jc w:val="center"/>
              <w:rPr>
                <w:rFonts w:ascii="Arial" w:hAnsi="Arial" w:cs="Arial"/>
                <w:b/>
                <w:sz w:val="20"/>
                <w:szCs w:val="20"/>
                <w:lang w:val="en-US"/>
              </w:rPr>
            </w:pPr>
            <w:r w:rsidRPr="00B0746E">
              <w:rPr>
                <w:rFonts w:ascii="Arial" w:hAnsi="Arial" w:cs="Arial"/>
                <w:bCs/>
                <w:sz w:val="20"/>
                <w:szCs w:val="20"/>
                <w:lang w:val="en-US"/>
              </w:rPr>
              <w:t xml:space="preserve"> [if it contains considerable design, mark with (</w:t>
            </w:r>
            <w:r w:rsidRPr="00B0746E">
              <w:rPr>
                <w:rFonts w:ascii="Calibri" w:hAnsi="Calibri"/>
                <w:bCs/>
                <w:sz w:val="20"/>
                <w:szCs w:val="20"/>
              </w:rPr>
              <w:sym w:font="Symbol" w:char="F0D6"/>
            </w:r>
            <w:r w:rsidRPr="00B0746E">
              <w:rPr>
                <w:rFonts w:ascii="Arial" w:hAnsi="Arial" w:cs="Arial"/>
                <w:bCs/>
                <w:sz w:val="20"/>
                <w:szCs w:val="20"/>
                <w:lang w:val="en-US"/>
              </w:rPr>
              <w:t>)</w:t>
            </w:r>
          </w:p>
        </w:tc>
        <w:tc>
          <w:tcPr>
            <w:tcW w:w="623" w:type="pct"/>
            <w:tcBorders>
              <w:top w:val="single" w:sz="12" w:space="0" w:color="auto"/>
              <w:bottom w:val="single" w:sz="6" w:space="0" w:color="auto"/>
            </w:tcBorders>
            <w:vAlign w:val="center"/>
          </w:tcPr>
          <w:p w14:paraId="2216FD0C" w14:textId="77777777" w:rsidR="00A5367B" w:rsidRPr="00F112BE" w:rsidRDefault="00A5367B" w:rsidP="0013256F">
            <w:pPr>
              <w:jc w:val="center"/>
              <w:rPr>
                <w:rFonts w:ascii="Arial" w:hAnsi="Arial" w:cs="Arial"/>
                <w:b/>
                <w:sz w:val="20"/>
                <w:szCs w:val="20"/>
                <w:lang w:val="en-US"/>
              </w:rPr>
            </w:pPr>
            <w:r>
              <w:rPr>
                <w:rFonts w:ascii="Arial" w:hAnsi="Arial" w:cs="Arial"/>
                <w:b/>
                <w:sz w:val="20"/>
                <w:szCs w:val="20"/>
                <w:lang w:val="en-US"/>
              </w:rPr>
              <w:t>Social Sciences</w:t>
            </w:r>
          </w:p>
        </w:tc>
      </w:tr>
      <w:tr w:rsidR="00A5367B" w:rsidRPr="00F112BE" w14:paraId="111ACB0A" w14:textId="77777777" w:rsidTr="00720AD9">
        <w:tblPrEx>
          <w:tblBorders>
            <w:insideH w:val="single" w:sz="6" w:space="0" w:color="auto"/>
            <w:insideV w:val="single" w:sz="6" w:space="0" w:color="auto"/>
          </w:tblBorders>
        </w:tblPrEx>
        <w:trPr>
          <w:trHeight w:val="138"/>
        </w:trPr>
        <w:tc>
          <w:tcPr>
            <w:tcW w:w="756" w:type="pct"/>
            <w:gridSpan w:val="2"/>
            <w:tcBorders>
              <w:top w:val="single" w:sz="6" w:space="0" w:color="auto"/>
              <w:left w:val="single" w:sz="12" w:space="0" w:color="auto"/>
              <w:bottom w:val="single" w:sz="12" w:space="0" w:color="auto"/>
              <w:right w:val="single" w:sz="4" w:space="0" w:color="auto"/>
            </w:tcBorders>
          </w:tcPr>
          <w:p w14:paraId="167F8726" w14:textId="77777777" w:rsidR="00A5367B" w:rsidRPr="00F112BE" w:rsidRDefault="00A5367B" w:rsidP="0013256F">
            <w:pPr>
              <w:jc w:val="center"/>
              <w:rPr>
                <w:rFonts w:ascii="Arial" w:hAnsi="Arial" w:cs="Arial"/>
                <w:sz w:val="22"/>
                <w:szCs w:val="22"/>
                <w:lang w:val="en-US"/>
              </w:rPr>
            </w:pPr>
          </w:p>
        </w:tc>
        <w:tc>
          <w:tcPr>
            <w:tcW w:w="994" w:type="pct"/>
            <w:gridSpan w:val="4"/>
            <w:tcBorders>
              <w:top w:val="single" w:sz="6" w:space="0" w:color="auto"/>
              <w:left w:val="single" w:sz="4" w:space="0" w:color="auto"/>
              <w:bottom w:val="single" w:sz="12" w:space="0" w:color="auto"/>
              <w:right w:val="single" w:sz="4" w:space="0" w:color="auto"/>
            </w:tcBorders>
          </w:tcPr>
          <w:p w14:paraId="3570814A" w14:textId="77777777" w:rsidR="00A5367B" w:rsidRPr="00F112BE" w:rsidRDefault="00A5367B" w:rsidP="0013256F">
            <w:pPr>
              <w:jc w:val="center"/>
              <w:rPr>
                <w:rFonts w:ascii="Arial" w:hAnsi="Arial" w:cs="Arial"/>
                <w:sz w:val="22"/>
                <w:szCs w:val="22"/>
                <w:lang w:val="en-US"/>
              </w:rPr>
            </w:pPr>
          </w:p>
        </w:tc>
        <w:tc>
          <w:tcPr>
            <w:tcW w:w="2626" w:type="pct"/>
            <w:gridSpan w:val="5"/>
            <w:tcBorders>
              <w:top w:val="single" w:sz="6" w:space="0" w:color="auto"/>
              <w:left w:val="single" w:sz="4" w:space="0" w:color="auto"/>
              <w:bottom w:val="single" w:sz="12" w:space="0" w:color="auto"/>
            </w:tcBorders>
          </w:tcPr>
          <w:p w14:paraId="381CCE79"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6" w:space="0" w:color="auto"/>
              <w:left w:val="single" w:sz="4" w:space="0" w:color="auto"/>
              <w:bottom w:val="single" w:sz="12" w:space="0" w:color="auto"/>
            </w:tcBorders>
          </w:tcPr>
          <w:p w14:paraId="4429C296" w14:textId="77777777" w:rsidR="00A5367B" w:rsidRPr="00F112BE" w:rsidRDefault="00A5367B" w:rsidP="0013256F">
            <w:pPr>
              <w:jc w:val="center"/>
              <w:rPr>
                <w:rFonts w:ascii="Arial" w:hAnsi="Arial" w:cs="Arial"/>
                <w:sz w:val="22"/>
                <w:szCs w:val="22"/>
                <w:lang w:val="en-US"/>
              </w:rPr>
            </w:pPr>
            <w:r>
              <w:rPr>
                <w:rFonts w:ascii="Arial" w:hAnsi="Arial" w:cs="Arial"/>
                <w:sz w:val="22"/>
                <w:szCs w:val="22"/>
              </w:rPr>
              <w:t>X</w:t>
            </w:r>
          </w:p>
        </w:tc>
      </w:tr>
      <w:tr w:rsidR="00A5367B" w:rsidRPr="00F112BE" w14:paraId="34861B6D" w14:textId="77777777" w:rsidTr="00720A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BEBEA3E"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Assessment Criteria</w:t>
            </w:r>
          </w:p>
        </w:tc>
      </w:tr>
      <w:tr w:rsidR="00A5367B" w:rsidRPr="00F112BE" w14:paraId="679D9CC3" w14:textId="77777777" w:rsidTr="00720AD9">
        <w:trPr>
          <w:trHeight w:val="256"/>
        </w:trPr>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17D6E257"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9B5F0DC"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Evaluation Type</w:t>
            </w:r>
          </w:p>
        </w:tc>
        <w:tc>
          <w:tcPr>
            <w:tcW w:w="1573" w:type="pct"/>
            <w:gridSpan w:val="2"/>
            <w:tcBorders>
              <w:top w:val="single" w:sz="12" w:space="0" w:color="auto"/>
              <w:left w:val="single" w:sz="4" w:space="0" w:color="auto"/>
              <w:bottom w:val="single" w:sz="8" w:space="0" w:color="auto"/>
              <w:right w:val="single" w:sz="8" w:space="0" w:color="auto"/>
            </w:tcBorders>
            <w:vAlign w:val="center"/>
          </w:tcPr>
          <w:p w14:paraId="43E5E5D0"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Quantity</w:t>
            </w:r>
          </w:p>
        </w:tc>
        <w:tc>
          <w:tcPr>
            <w:tcW w:w="623" w:type="pct"/>
            <w:tcBorders>
              <w:top w:val="single" w:sz="12" w:space="0" w:color="auto"/>
              <w:left w:val="single" w:sz="8" w:space="0" w:color="auto"/>
              <w:bottom w:val="single" w:sz="8" w:space="0" w:color="auto"/>
              <w:right w:val="single" w:sz="12" w:space="0" w:color="auto"/>
            </w:tcBorders>
            <w:vAlign w:val="center"/>
          </w:tcPr>
          <w:p w14:paraId="65AE37C0" w14:textId="77777777" w:rsidR="00A5367B" w:rsidRPr="00F112BE" w:rsidRDefault="00A5367B" w:rsidP="0013256F">
            <w:pPr>
              <w:jc w:val="center"/>
              <w:rPr>
                <w:rFonts w:ascii="Arial" w:hAnsi="Arial" w:cs="Arial"/>
                <w:b/>
                <w:sz w:val="22"/>
                <w:szCs w:val="22"/>
                <w:lang w:val="en-US"/>
              </w:rPr>
            </w:pPr>
            <w:r w:rsidRPr="00F112BE">
              <w:rPr>
                <w:rFonts w:ascii="Arial" w:hAnsi="Arial" w:cs="Arial"/>
                <w:b/>
                <w:sz w:val="22"/>
                <w:szCs w:val="22"/>
                <w:lang w:val="en-US"/>
              </w:rPr>
              <w:t>%</w:t>
            </w:r>
          </w:p>
        </w:tc>
      </w:tr>
      <w:tr w:rsidR="00A5367B" w:rsidRPr="00F112BE" w14:paraId="25028B16"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493C0C7" w14:textId="77777777" w:rsidR="00A5367B" w:rsidRPr="00F112BE" w:rsidRDefault="00A5367B"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3576743" w14:textId="77777777" w:rsidR="00A5367B" w:rsidRPr="00F112BE" w:rsidRDefault="00A5367B" w:rsidP="0013256F">
            <w:pPr>
              <w:rPr>
                <w:rFonts w:ascii="Arial" w:hAnsi="Arial" w:cs="Arial"/>
                <w:sz w:val="22"/>
                <w:szCs w:val="22"/>
                <w:lang w:val="en-US"/>
              </w:rPr>
            </w:pPr>
            <w:r w:rsidRPr="00577614">
              <w:rPr>
                <w:rFonts w:ascii="Arial" w:hAnsi="Arial" w:cs="Arial"/>
                <w:sz w:val="22"/>
                <w:szCs w:val="22"/>
                <w:lang w:val="en-US"/>
              </w:rPr>
              <w:t>1st Mid-Term</w:t>
            </w:r>
          </w:p>
        </w:tc>
        <w:tc>
          <w:tcPr>
            <w:tcW w:w="1573" w:type="pct"/>
            <w:gridSpan w:val="2"/>
            <w:tcBorders>
              <w:top w:val="single" w:sz="8" w:space="0" w:color="auto"/>
              <w:left w:val="single" w:sz="4" w:space="0" w:color="auto"/>
              <w:bottom w:val="single" w:sz="4" w:space="0" w:color="auto"/>
              <w:right w:val="single" w:sz="8" w:space="0" w:color="auto"/>
            </w:tcBorders>
          </w:tcPr>
          <w:p w14:paraId="5B214E6E"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8" w:space="0" w:color="auto"/>
              <w:left w:val="single" w:sz="8" w:space="0" w:color="auto"/>
              <w:bottom w:val="single" w:sz="4" w:space="0" w:color="auto"/>
              <w:right w:val="single" w:sz="12" w:space="0" w:color="auto"/>
            </w:tcBorders>
            <w:shd w:val="clear" w:color="auto" w:fill="auto"/>
          </w:tcPr>
          <w:p w14:paraId="27CAAAAE" w14:textId="77777777" w:rsidR="00A5367B" w:rsidRPr="00F112BE" w:rsidRDefault="00A5367B" w:rsidP="0013256F">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A5367B" w:rsidRPr="00F112BE" w14:paraId="0FC766B6"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D9E9578" w14:textId="77777777" w:rsidR="00A5367B" w:rsidRPr="00F112BE" w:rsidRDefault="00A5367B"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7D90B8F" w14:textId="77777777" w:rsidR="00A5367B" w:rsidRPr="00F112BE" w:rsidRDefault="00A5367B" w:rsidP="0013256F">
            <w:pPr>
              <w:rPr>
                <w:rFonts w:ascii="Arial" w:hAnsi="Arial" w:cs="Arial"/>
                <w:sz w:val="22"/>
                <w:szCs w:val="22"/>
                <w:lang w:val="en-US"/>
              </w:rPr>
            </w:pPr>
            <w:r w:rsidRPr="00577614">
              <w:rPr>
                <w:rFonts w:ascii="Arial" w:hAnsi="Arial" w:cs="Arial"/>
                <w:sz w:val="22"/>
                <w:szCs w:val="22"/>
                <w:lang w:val="en-US"/>
              </w:rPr>
              <w:t>2nd Mid-Term</w:t>
            </w:r>
          </w:p>
        </w:tc>
        <w:tc>
          <w:tcPr>
            <w:tcW w:w="1573" w:type="pct"/>
            <w:gridSpan w:val="2"/>
            <w:tcBorders>
              <w:top w:val="single" w:sz="4" w:space="0" w:color="auto"/>
              <w:left w:val="single" w:sz="4" w:space="0" w:color="auto"/>
              <w:bottom w:val="single" w:sz="4" w:space="0" w:color="auto"/>
              <w:right w:val="single" w:sz="8" w:space="0" w:color="auto"/>
            </w:tcBorders>
          </w:tcPr>
          <w:p w14:paraId="5C9D6D9A"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4" w:space="0" w:color="auto"/>
              <w:left w:val="single" w:sz="8" w:space="0" w:color="auto"/>
              <w:bottom w:val="single" w:sz="4" w:space="0" w:color="auto"/>
              <w:right w:val="single" w:sz="12" w:space="0" w:color="auto"/>
            </w:tcBorders>
            <w:shd w:val="clear" w:color="auto" w:fill="auto"/>
          </w:tcPr>
          <w:p w14:paraId="1E828224" w14:textId="77777777" w:rsidR="00A5367B" w:rsidRPr="00F112BE" w:rsidRDefault="00A5367B" w:rsidP="0013256F">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A5367B" w:rsidRPr="00F112BE" w14:paraId="7408CC14"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FBC2077" w14:textId="77777777" w:rsidR="00A5367B" w:rsidRPr="00F112BE" w:rsidRDefault="00A5367B"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3678F5" w14:textId="77777777" w:rsidR="00A5367B" w:rsidRPr="00F112BE" w:rsidRDefault="00A5367B" w:rsidP="0013256F">
            <w:pPr>
              <w:rPr>
                <w:rFonts w:ascii="Arial" w:hAnsi="Arial" w:cs="Arial"/>
                <w:sz w:val="22"/>
                <w:szCs w:val="22"/>
                <w:lang w:val="en-US"/>
              </w:rPr>
            </w:pPr>
            <w:r w:rsidRPr="00577614">
              <w:rPr>
                <w:rFonts w:ascii="Arial" w:hAnsi="Arial" w:cs="Arial"/>
                <w:sz w:val="22"/>
                <w:szCs w:val="22"/>
                <w:lang w:val="en-US"/>
              </w:rPr>
              <w:t>Quiz</w:t>
            </w:r>
          </w:p>
        </w:tc>
        <w:tc>
          <w:tcPr>
            <w:tcW w:w="1573" w:type="pct"/>
            <w:gridSpan w:val="2"/>
            <w:tcBorders>
              <w:top w:val="single" w:sz="4" w:space="0" w:color="auto"/>
              <w:left w:val="single" w:sz="4" w:space="0" w:color="auto"/>
              <w:bottom w:val="single" w:sz="4" w:space="0" w:color="auto"/>
              <w:right w:val="single" w:sz="8" w:space="0" w:color="auto"/>
            </w:tcBorders>
          </w:tcPr>
          <w:p w14:paraId="07CB0F12" w14:textId="77777777" w:rsidR="00A5367B" w:rsidRPr="00F112BE" w:rsidRDefault="00A5367B" w:rsidP="0013256F">
            <w:pPr>
              <w:rPr>
                <w:rFonts w:ascii="Arial" w:hAnsi="Arial" w:cs="Arial"/>
                <w:sz w:val="22"/>
                <w:szCs w:val="22"/>
                <w:lang w:val="en-US"/>
              </w:rPr>
            </w:pPr>
          </w:p>
        </w:tc>
        <w:tc>
          <w:tcPr>
            <w:tcW w:w="623" w:type="pct"/>
            <w:tcBorders>
              <w:top w:val="single" w:sz="4" w:space="0" w:color="auto"/>
              <w:left w:val="single" w:sz="8" w:space="0" w:color="auto"/>
              <w:bottom w:val="single" w:sz="4" w:space="0" w:color="auto"/>
              <w:right w:val="single" w:sz="12" w:space="0" w:color="auto"/>
            </w:tcBorders>
          </w:tcPr>
          <w:p w14:paraId="140DE4A2"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p>
        </w:tc>
      </w:tr>
      <w:tr w:rsidR="00A5367B" w:rsidRPr="00F112BE" w14:paraId="5624D193"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108A0212" w14:textId="77777777" w:rsidR="00A5367B" w:rsidRPr="00F112BE" w:rsidRDefault="00A5367B"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97E281C" w14:textId="77777777" w:rsidR="00A5367B" w:rsidRPr="00F112BE" w:rsidRDefault="00A5367B" w:rsidP="0013256F">
            <w:pPr>
              <w:rPr>
                <w:rFonts w:ascii="Arial" w:hAnsi="Arial" w:cs="Arial"/>
                <w:sz w:val="22"/>
                <w:szCs w:val="22"/>
                <w:lang w:val="en-US"/>
              </w:rPr>
            </w:pPr>
            <w:r>
              <w:rPr>
                <w:rFonts w:ascii="Arial" w:hAnsi="Arial" w:cs="Arial"/>
                <w:sz w:val="22"/>
                <w:szCs w:val="22"/>
                <w:lang w:val="en-US"/>
              </w:rPr>
              <w:t>Homework</w:t>
            </w:r>
          </w:p>
        </w:tc>
        <w:tc>
          <w:tcPr>
            <w:tcW w:w="1573" w:type="pct"/>
            <w:gridSpan w:val="2"/>
            <w:tcBorders>
              <w:top w:val="single" w:sz="4" w:space="0" w:color="auto"/>
              <w:left w:val="single" w:sz="4" w:space="0" w:color="auto"/>
              <w:bottom w:val="single" w:sz="4" w:space="0" w:color="auto"/>
              <w:right w:val="single" w:sz="8" w:space="0" w:color="auto"/>
            </w:tcBorders>
          </w:tcPr>
          <w:p w14:paraId="17D57D29" w14:textId="77777777" w:rsidR="00A5367B" w:rsidRPr="00F112BE" w:rsidRDefault="00A5367B" w:rsidP="0013256F">
            <w:pPr>
              <w:jc w:val="center"/>
              <w:rPr>
                <w:rFonts w:ascii="Arial" w:hAnsi="Arial" w:cs="Arial"/>
                <w:sz w:val="22"/>
                <w:szCs w:val="22"/>
                <w:lang w:val="en-US"/>
              </w:rPr>
            </w:pPr>
            <w:r>
              <w:rPr>
                <w:rFonts w:ascii="Arial" w:hAnsi="Arial" w:cs="Arial"/>
                <w:sz w:val="22"/>
                <w:szCs w:val="22"/>
                <w:lang w:val="en-US"/>
              </w:rPr>
              <w:t>2</w:t>
            </w:r>
            <w:r w:rsidRPr="00F112BE">
              <w:rPr>
                <w:rFonts w:ascii="Arial" w:hAnsi="Arial" w:cs="Arial"/>
                <w:sz w:val="22"/>
                <w:szCs w:val="22"/>
                <w:lang w:val="en-US"/>
              </w:rPr>
              <w:t xml:space="preserve"> </w:t>
            </w:r>
          </w:p>
        </w:tc>
        <w:tc>
          <w:tcPr>
            <w:tcW w:w="623" w:type="pct"/>
            <w:tcBorders>
              <w:top w:val="single" w:sz="4" w:space="0" w:color="auto"/>
              <w:left w:val="single" w:sz="8" w:space="0" w:color="auto"/>
              <w:bottom w:val="single" w:sz="4" w:space="0" w:color="auto"/>
              <w:right w:val="single" w:sz="12" w:space="0" w:color="auto"/>
            </w:tcBorders>
          </w:tcPr>
          <w:p w14:paraId="742F5034"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60</w:t>
            </w:r>
          </w:p>
        </w:tc>
      </w:tr>
      <w:tr w:rsidR="00A5367B" w:rsidRPr="00F112BE" w14:paraId="45F5391B"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5D88E9D0" w14:textId="77777777" w:rsidR="00A5367B" w:rsidRPr="00F112BE" w:rsidRDefault="00A5367B"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87EC29A"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Proje</w:t>
            </w:r>
            <w:r>
              <w:rPr>
                <w:rFonts w:ascii="Arial" w:hAnsi="Arial" w:cs="Arial"/>
                <w:sz w:val="22"/>
                <w:szCs w:val="22"/>
                <w:lang w:val="en-US"/>
              </w:rPr>
              <w:t>ct</w:t>
            </w:r>
          </w:p>
        </w:tc>
        <w:tc>
          <w:tcPr>
            <w:tcW w:w="1573" w:type="pct"/>
            <w:gridSpan w:val="2"/>
            <w:tcBorders>
              <w:top w:val="single" w:sz="4" w:space="0" w:color="auto"/>
              <w:left w:val="single" w:sz="4" w:space="0" w:color="auto"/>
              <w:bottom w:val="single" w:sz="8" w:space="0" w:color="auto"/>
              <w:right w:val="single" w:sz="8" w:space="0" w:color="auto"/>
            </w:tcBorders>
          </w:tcPr>
          <w:p w14:paraId="61FC7951"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4" w:space="0" w:color="auto"/>
              <w:left w:val="single" w:sz="8" w:space="0" w:color="auto"/>
              <w:bottom w:val="single" w:sz="8" w:space="0" w:color="auto"/>
              <w:right w:val="single" w:sz="12" w:space="0" w:color="auto"/>
            </w:tcBorders>
          </w:tcPr>
          <w:p w14:paraId="2DC6FD6E"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r>
      <w:tr w:rsidR="00A5367B" w:rsidRPr="00F112BE" w14:paraId="67C911A9"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B9C99F9" w14:textId="77777777" w:rsidR="00A5367B" w:rsidRPr="00F112BE" w:rsidRDefault="00A5367B"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1CBC523"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R</w:t>
            </w:r>
            <w:r>
              <w:rPr>
                <w:rFonts w:ascii="Arial" w:hAnsi="Arial" w:cs="Arial"/>
                <w:sz w:val="22"/>
                <w:szCs w:val="22"/>
                <w:lang w:val="en-US"/>
              </w:rPr>
              <w:t>eport</w:t>
            </w:r>
          </w:p>
        </w:tc>
        <w:tc>
          <w:tcPr>
            <w:tcW w:w="1573" w:type="pct"/>
            <w:gridSpan w:val="2"/>
            <w:tcBorders>
              <w:top w:val="single" w:sz="8" w:space="0" w:color="auto"/>
              <w:left w:val="single" w:sz="4" w:space="0" w:color="auto"/>
              <w:bottom w:val="single" w:sz="8" w:space="0" w:color="auto"/>
              <w:right w:val="single" w:sz="8" w:space="0" w:color="auto"/>
            </w:tcBorders>
          </w:tcPr>
          <w:p w14:paraId="3156CE45" w14:textId="77777777" w:rsidR="00A5367B" w:rsidRPr="00F112BE" w:rsidRDefault="00A5367B" w:rsidP="0013256F">
            <w:pPr>
              <w:jc w:val="center"/>
              <w:rPr>
                <w:rFonts w:ascii="Arial" w:hAnsi="Arial" w:cs="Arial"/>
                <w:sz w:val="22"/>
                <w:szCs w:val="22"/>
                <w:lang w:val="en-US"/>
              </w:rPr>
            </w:pPr>
          </w:p>
        </w:tc>
        <w:tc>
          <w:tcPr>
            <w:tcW w:w="623" w:type="pct"/>
            <w:tcBorders>
              <w:top w:val="single" w:sz="8" w:space="0" w:color="auto"/>
              <w:left w:val="single" w:sz="8" w:space="0" w:color="auto"/>
              <w:bottom w:val="single" w:sz="8" w:space="0" w:color="auto"/>
              <w:right w:val="single" w:sz="12" w:space="0" w:color="auto"/>
            </w:tcBorders>
          </w:tcPr>
          <w:p w14:paraId="6A33FEF6" w14:textId="77777777" w:rsidR="00A5367B" w:rsidRPr="00F112BE" w:rsidRDefault="00A5367B" w:rsidP="0013256F">
            <w:pPr>
              <w:rPr>
                <w:rFonts w:ascii="Arial" w:hAnsi="Arial" w:cs="Arial"/>
                <w:sz w:val="22"/>
                <w:szCs w:val="22"/>
                <w:lang w:val="en-US"/>
              </w:rPr>
            </w:pPr>
          </w:p>
        </w:tc>
      </w:tr>
      <w:tr w:rsidR="00A5367B" w:rsidRPr="00F112BE" w14:paraId="5074A487" w14:textId="77777777" w:rsidTr="00720AD9">
        <w:trPr>
          <w:trHeight w:val="144"/>
        </w:trPr>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7B7689F" w14:textId="77777777" w:rsidR="00A5367B" w:rsidRPr="00F112BE" w:rsidRDefault="00A5367B"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23568A3" w14:textId="77777777" w:rsidR="00A5367B" w:rsidRPr="00F112BE" w:rsidRDefault="00A5367B" w:rsidP="0013256F">
            <w:pPr>
              <w:rPr>
                <w:rFonts w:ascii="Arial" w:hAnsi="Arial" w:cs="Arial"/>
                <w:sz w:val="22"/>
                <w:szCs w:val="22"/>
                <w:lang w:val="en-US"/>
              </w:rPr>
            </w:pPr>
            <w:r>
              <w:rPr>
                <w:rFonts w:ascii="Arial" w:hAnsi="Arial" w:cs="Arial"/>
                <w:sz w:val="22"/>
                <w:szCs w:val="22"/>
                <w:lang w:val="en-US"/>
              </w:rPr>
              <w:t>Others</w:t>
            </w:r>
            <w:r w:rsidRPr="00F112BE">
              <w:rPr>
                <w:rFonts w:ascii="Arial" w:hAnsi="Arial" w:cs="Arial"/>
                <w:sz w:val="22"/>
                <w:szCs w:val="22"/>
                <w:lang w:val="en-US"/>
              </w:rPr>
              <w:t xml:space="preserve"> (………)</w:t>
            </w:r>
          </w:p>
        </w:tc>
        <w:tc>
          <w:tcPr>
            <w:tcW w:w="1573" w:type="pct"/>
            <w:gridSpan w:val="2"/>
            <w:tcBorders>
              <w:top w:val="single" w:sz="8" w:space="0" w:color="auto"/>
              <w:left w:val="single" w:sz="4" w:space="0" w:color="auto"/>
              <w:bottom w:val="single" w:sz="12" w:space="0" w:color="auto"/>
              <w:right w:val="single" w:sz="8" w:space="0" w:color="auto"/>
            </w:tcBorders>
          </w:tcPr>
          <w:p w14:paraId="15FC1CFE" w14:textId="77777777" w:rsidR="00A5367B" w:rsidRPr="00F112BE" w:rsidRDefault="00A5367B" w:rsidP="0013256F">
            <w:pPr>
              <w:rPr>
                <w:rFonts w:ascii="Arial" w:hAnsi="Arial" w:cs="Arial"/>
                <w:sz w:val="22"/>
                <w:szCs w:val="22"/>
                <w:lang w:val="en-US"/>
              </w:rPr>
            </w:pPr>
          </w:p>
        </w:tc>
        <w:tc>
          <w:tcPr>
            <w:tcW w:w="623" w:type="pct"/>
            <w:tcBorders>
              <w:top w:val="single" w:sz="8" w:space="0" w:color="auto"/>
              <w:left w:val="single" w:sz="8" w:space="0" w:color="auto"/>
              <w:bottom w:val="single" w:sz="12" w:space="0" w:color="auto"/>
              <w:right w:val="single" w:sz="12" w:space="0" w:color="auto"/>
            </w:tcBorders>
          </w:tcPr>
          <w:p w14:paraId="03F105B5" w14:textId="77777777" w:rsidR="00A5367B" w:rsidRPr="00F112BE" w:rsidRDefault="00A5367B" w:rsidP="0013256F">
            <w:pPr>
              <w:rPr>
                <w:rFonts w:ascii="Arial" w:hAnsi="Arial" w:cs="Arial"/>
                <w:sz w:val="22"/>
                <w:szCs w:val="22"/>
                <w:lang w:val="en-US"/>
              </w:rPr>
            </w:pPr>
          </w:p>
        </w:tc>
      </w:tr>
      <w:tr w:rsidR="00A5367B" w:rsidRPr="00F112BE" w14:paraId="3EA65F40" w14:textId="77777777" w:rsidTr="00720AD9">
        <w:trPr>
          <w:trHeight w:val="39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5D8BC97"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6C7B5C4" w14:textId="77777777" w:rsidR="00A5367B" w:rsidRPr="00F112BE" w:rsidRDefault="00A5367B" w:rsidP="0013256F">
            <w:pPr>
              <w:rPr>
                <w:rFonts w:ascii="Arial" w:hAnsi="Arial" w:cs="Arial"/>
                <w:sz w:val="22"/>
                <w:szCs w:val="22"/>
                <w:lang w:val="en-US"/>
              </w:rPr>
            </w:pPr>
            <w:r>
              <w:rPr>
                <w:rFonts w:ascii="Arial" w:hAnsi="Arial" w:cs="Arial"/>
                <w:sz w:val="22"/>
                <w:szCs w:val="22"/>
                <w:lang w:val="en-US"/>
              </w:rPr>
              <w:t>Classical essay exam</w:t>
            </w:r>
          </w:p>
        </w:tc>
        <w:tc>
          <w:tcPr>
            <w:tcW w:w="1573" w:type="pct"/>
            <w:gridSpan w:val="2"/>
            <w:tcBorders>
              <w:top w:val="single" w:sz="12" w:space="0" w:color="auto"/>
              <w:left w:val="single" w:sz="4" w:space="0" w:color="auto"/>
              <w:bottom w:val="single" w:sz="8" w:space="0" w:color="auto"/>
              <w:right w:val="single" w:sz="8" w:space="0" w:color="auto"/>
            </w:tcBorders>
            <w:vAlign w:val="center"/>
          </w:tcPr>
          <w:p w14:paraId="3694C990"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12" w:space="0" w:color="auto"/>
              <w:left w:val="single" w:sz="8" w:space="0" w:color="auto"/>
              <w:bottom w:val="single" w:sz="8" w:space="0" w:color="auto"/>
              <w:right w:val="single" w:sz="12" w:space="0" w:color="auto"/>
            </w:tcBorders>
            <w:vAlign w:val="center"/>
          </w:tcPr>
          <w:p w14:paraId="05057D58" w14:textId="77777777" w:rsidR="00A5367B" w:rsidRPr="00F112BE" w:rsidRDefault="00A5367B" w:rsidP="0013256F">
            <w:pPr>
              <w:jc w:val="center"/>
              <w:rPr>
                <w:rFonts w:ascii="Arial" w:hAnsi="Arial" w:cs="Arial"/>
                <w:sz w:val="22"/>
                <w:szCs w:val="22"/>
                <w:lang w:val="en-US"/>
              </w:rPr>
            </w:pPr>
            <w:r>
              <w:rPr>
                <w:rFonts w:ascii="Arial" w:hAnsi="Arial" w:cs="Arial"/>
                <w:sz w:val="22"/>
                <w:szCs w:val="22"/>
                <w:lang w:val="en-US"/>
              </w:rPr>
              <w:t>40</w:t>
            </w:r>
            <w:r w:rsidRPr="00F112BE">
              <w:rPr>
                <w:rFonts w:ascii="Arial" w:hAnsi="Arial" w:cs="Arial"/>
                <w:sz w:val="22"/>
                <w:szCs w:val="22"/>
                <w:lang w:val="en-US"/>
              </w:rPr>
              <w:t xml:space="preserve"> </w:t>
            </w:r>
          </w:p>
        </w:tc>
      </w:tr>
      <w:tr w:rsidR="00A5367B" w:rsidRPr="00F112BE" w14:paraId="10EE6CB9" w14:textId="77777777" w:rsidTr="00720AD9">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0FA102A1"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Prerequisite</w:t>
            </w:r>
            <w:r>
              <w:rPr>
                <w:rFonts w:ascii="Arial" w:hAnsi="Arial" w:cs="Arial"/>
                <w:b/>
                <w:sz w:val="22"/>
                <w:szCs w:val="22"/>
                <w:lang w:val="en-US"/>
              </w:rPr>
              <w:t>s</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2EEE8EF1" w14:textId="77777777" w:rsidR="00A5367B" w:rsidRPr="00F112BE" w:rsidRDefault="00A5367B" w:rsidP="0013256F">
            <w:pPr>
              <w:jc w:val="both"/>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There are no prerequisites for this course. </w:t>
            </w:r>
          </w:p>
        </w:tc>
      </w:tr>
      <w:tr w:rsidR="00A5367B" w:rsidRPr="00F112BE" w14:paraId="24BF8626" w14:textId="77777777" w:rsidTr="00720AD9">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5CDBF63"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Description</w:t>
            </w:r>
          </w:p>
        </w:tc>
        <w:tc>
          <w:tcPr>
            <w:tcW w:w="3273" w:type="pct"/>
            <w:gridSpan w:val="7"/>
            <w:tcBorders>
              <w:top w:val="single" w:sz="12" w:space="0" w:color="auto"/>
              <w:left w:val="single" w:sz="12" w:space="0" w:color="auto"/>
              <w:bottom w:val="single" w:sz="12" w:space="0" w:color="auto"/>
              <w:right w:val="single" w:sz="12" w:space="0" w:color="auto"/>
            </w:tcBorders>
          </w:tcPr>
          <w:p w14:paraId="61340C0F" w14:textId="77777777" w:rsidR="00A5367B" w:rsidRPr="00F112BE" w:rsidRDefault="00A5367B" w:rsidP="0013256F">
            <w:pPr>
              <w:rPr>
                <w:rFonts w:ascii="Arial" w:hAnsi="Arial" w:cs="Arial"/>
                <w:sz w:val="22"/>
                <w:szCs w:val="22"/>
                <w:lang w:val="en-US"/>
              </w:rPr>
            </w:pPr>
            <w:r w:rsidRPr="00F112BE">
              <w:rPr>
                <w:rFonts w:ascii="Arial" w:hAnsi="Arial" w:cs="Arial"/>
                <w:color w:val="000000"/>
                <w:sz w:val="22"/>
                <w:szCs w:val="22"/>
                <w:lang w:val="en-US"/>
              </w:rPr>
              <w:t xml:space="preserve"> </w:t>
            </w:r>
            <w:r>
              <w:rPr>
                <w:rFonts w:ascii="Arial" w:hAnsi="Arial" w:cs="Arial"/>
                <w:color w:val="000000"/>
                <w:sz w:val="22"/>
                <w:szCs w:val="22"/>
                <w:lang w:val="en-US"/>
              </w:rPr>
              <w:t xml:space="preserve">Along the course, the topic of judicial economy will be covered by either Turkish or comparable literatures and applications as regards fundamental rights and principles of procedural law, accessibility of justice, costs of judiciary, time requirements, simplified procedures and its quality, alternative dispute resolutions and their projections in state courts. </w:t>
            </w:r>
          </w:p>
        </w:tc>
      </w:tr>
      <w:tr w:rsidR="00A5367B" w:rsidRPr="00F112BE" w14:paraId="2B9CD3AB" w14:textId="77777777" w:rsidTr="00720AD9">
        <w:trPr>
          <w:trHeight w:val="42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28A2C74"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Objectives</w:t>
            </w:r>
          </w:p>
        </w:tc>
        <w:tc>
          <w:tcPr>
            <w:tcW w:w="3273" w:type="pct"/>
            <w:gridSpan w:val="7"/>
            <w:tcBorders>
              <w:top w:val="single" w:sz="12" w:space="0" w:color="auto"/>
              <w:left w:val="single" w:sz="12" w:space="0" w:color="auto"/>
              <w:bottom w:val="single" w:sz="12" w:space="0" w:color="auto"/>
              <w:right w:val="single" w:sz="12" w:space="0" w:color="auto"/>
            </w:tcBorders>
          </w:tcPr>
          <w:p w14:paraId="69D8575F" w14:textId="77777777" w:rsidR="00A5367B" w:rsidRPr="00F112BE" w:rsidRDefault="00A5367B" w:rsidP="0013256F">
            <w:pPr>
              <w:rPr>
                <w:rFonts w:ascii="Arial" w:hAnsi="Arial" w:cs="Arial"/>
                <w:sz w:val="22"/>
                <w:szCs w:val="22"/>
                <w:lang w:val="en-US"/>
              </w:rPr>
            </w:pPr>
            <w:r w:rsidRPr="00F112BE">
              <w:rPr>
                <w:rFonts w:ascii="Arial" w:hAnsi="Arial" w:cs="Arial"/>
                <w:bCs/>
                <w:color w:val="000000"/>
                <w:sz w:val="22"/>
                <w:szCs w:val="22"/>
                <w:lang w:val="en-US"/>
              </w:rPr>
              <w:t xml:space="preserve"> </w:t>
            </w:r>
            <w:r>
              <w:rPr>
                <w:rFonts w:ascii="Arial" w:hAnsi="Arial" w:cs="Arial"/>
                <w:bCs/>
                <w:color w:val="000000"/>
                <w:sz w:val="22"/>
                <w:szCs w:val="22"/>
                <w:lang w:val="en-US"/>
              </w:rPr>
              <w:t>To gain the students adequate knowledge on procedural economy and related literature and applications, so that the student can utilize such knowledge in further legal endeavors and academic contributions.</w:t>
            </w:r>
          </w:p>
        </w:tc>
      </w:tr>
      <w:tr w:rsidR="00A5367B" w:rsidRPr="00F112BE" w14:paraId="66807F39" w14:textId="77777777" w:rsidTr="00720AD9">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A712023"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 xml:space="preserve">Additive </w:t>
            </w:r>
            <w:r>
              <w:rPr>
                <w:rFonts w:ascii="Arial" w:hAnsi="Arial" w:cs="Arial"/>
                <w:b/>
                <w:sz w:val="22"/>
                <w:szCs w:val="22"/>
                <w:lang w:val="en-US"/>
              </w:rPr>
              <w:t>o</w:t>
            </w:r>
            <w:r w:rsidRPr="00577614">
              <w:rPr>
                <w:rFonts w:ascii="Arial" w:hAnsi="Arial" w:cs="Arial"/>
                <w:b/>
                <w:sz w:val="22"/>
                <w:szCs w:val="22"/>
                <w:lang w:val="en-US"/>
              </w:rPr>
              <w:t xml:space="preserve">f Course </w:t>
            </w:r>
            <w:r>
              <w:rPr>
                <w:rFonts w:ascii="Arial" w:hAnsi="Arial" w:cs="Arial"/>
                <w:b/>
                <w:sz w:val="22"/>
                <w:szCs w:val="22"/>
                <w:lang w:val="en-US"/>
              </w:rPr>
              <w:t>t</w:t>
            </w:r>
            <w:r w:rsidRPr="00577614">
              <w:rPr>
                <w:rFonts w:ascii="Arial" w:hAnsi="Arial" w:cs="Arial"/>
                <w:b/>
                <w:sz w:val="22"/>
                <w:szCs w:val="22"/>
                <w:lang w:val="en-US"/>
              </w:rPr>
              <w:t>o Apply Professional Edu</w:t>
            </w:r>
            <w:r>
              <w:rPr>
                <w:rFonts w:ascii="Arial" w:hAnsi="Arial" w:cs="Arial"/>
                <w:b/>
                <w:sz w:val="22"/>
                <w:szCs w:val="22"/>
                <w:lang w:val="en-US"/>
              </w:rPr>
              <w:t>c</w:t>
            </w:r>
            <w:r w:rsidRPr="00577614">
              <w:rPr>
                <w:rFonts w:ascii="Arial" w:hAnsi="Arial" w:cs="Arial"/>
                <w:b/>
                <w:sz w:val="22"/>
                <w:szCs w:val="22"/>
                <w:lang w:val="en-US"/>
              </w:rPr>
              <w:t>ation</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20EAB077"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Points of discussion of this course will aid the students on their problem-solving when judicial economy related legal matters occur in front of them.</w:t>
            </w:r>
          </w:p>
        </w:tc>
      </w:tr>
      <w:tr w:rsidR="00A5367B" w:rsidRPr="00F112BE" w14:paraId="418DB390" w14:textId="77777777" w:rsidTr="00720AD9">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A9D9E2C"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Outcomes</w:t>
            </w:r>
          </w:p>
        </w:tc>
        <w:tc>
          <w:tcPr>
            <w:tcW w:w="3273" w:type="pct"/>
            <w:gridSpan w:val="7"/>
            <w:tcBorders>
              <w:top w:val="single" w:sz="12" w:space="0" w:color="auto"/>
              <w:left w:val="single" w:sz="12" w:space="0" w:color="auto"/>
              <w:bottom w:val="single" w:sz="12" w:space="0" w:color="auto"/>
              <w:right w:val="single" w:sz="12" w:space="0" w:color="auto"/>
            </w:tcBorders>
          </w:tcPr>
          <w:p w14:paraId="3BC9F07A" w14:textId="77777777" w:rsidR="00A5367B" w:rsidRDefault="00A5367B" w:rsidP="0013256F">
            <w:pPr>
              <w:tabs>
                <w:tab w:val="left" w:pos="7800"/>
              </w:tabs>
              <w:rPr>
                <w:rFonts w:ascii="Arial" w:hAnsi="Arial" w:cs="Arial"/>
                <w:sz w:val="22"/>
                <w:szCs w:val="22"/>
                <w:lang w:val="en-US"/>
              </w:rPr>
            </w:pPr>
            <w:r>
              <w:rPr>
                <w:rFonts w:ascii="Arial" w:hAnsi="Arial" w:cs="Arial"/>
                <w:sz w:val="22"/>
                <w:szCs w:val="22"/>
                <w:lang w:val="en-US"/>
              </w:rPr>
              <w:t>1.- Knowing the terminology as regards judicial economy.</w:t>
            </w:r>
          </w:p>
          <w:p w14:paraId="4D1B40C7" w14:textId="77777777" w:rsidR="00A5367B" w:rsidRDefault="00A5367B" w:rsidP="0013256F">
            <w:pPr>
              <w:tabs>
                <w:tab w:val="left" w:pos="7800"/>
              </w:tabs>
              <w:rPr>
                <w:rFonts w:ascii="Arial" w:hAnsi="Arial" w:cs="Arial"/>
                <w:sz w:val="22"/>
                <w:szCs w:val="22"/>
                <w:lang w:val="en-US"/>
              </w:rPr>
            </w:pPr>
            <w:r>
              <w:rPr>
                <w:rFonts w:ascii="Arial" w:hAnsi="Arial" w:cs="Arial"/>
                <w:sz w:val="22"/>
                <w:szCs w:val="22"/>
                <w:lang w:val="en-US"/>
              </w:rPr>
              <w:t>2.- Being able to describe the relationship between judicial economy and fundamental procedural rights and principles.</w:t>
            </w:r>
          </w:p>
          <w:p w14:paraId="2990DE92" w14:textId="77777777" w:rsidR="00A5367B" w:rsidRDefault="00A5367B" w:rsidP="0013256F">
            <w:pPr>
              <w:tabs>
                <w:tab w:val="left" w:pos="7800"/>
              </w:tabs>
              <w:rPr>
                <w:rFonts w:ascii="Arial" w:hAnsi="Arial" w:cs="Arial"/>
                <w:sz w:val="22"/>
                <w:szCs w:val="22"/>
                <w:lang w:val="en-US"/>
              </w:rPr>
            </w:pPr>
            <w:r>
              <w:rPr>
                <w:rFonts w:ascii="Arial" w:hAnsi="Arial" w:cs="Arial"/>
                <w:sz w:val="22"/>
                <w:szCs w:val="22"/>
                <w:lang w:val="en-US"/>
              </w:rPr>
              <w:t>3.- Gaining different perspectives over the discussions about costs of judiciary.</w:t>
            </w:r>
          </w:p>
          <w:p w14:paraId="35B75D6F" w14:textId="77777777" w:rsidR="00A5367B" w:rsidRDefault="00A5367B" w:rsidP="0013256F">
            <w:pPr>
              <w:tabs>
                <w:tab w:val="left" w:pos="7800"/>
              </w:tabs>
              <w:rPr>
                <w:rFonts w:ascii="Arial" w:hAnsi="Arial" w:cs="Arial"/>
                <w:sz w:val="22"/>
                <w:szCs w:val="22"/>
                <w:lang w:val="en-US"/>
              </w:rPr>
            </w:pPr>
            <w:r>
              <w:rPr>
                <w:rFonts w:ascii="Arial" w:hAnsi="Arial" w:cs="Arial"/>
                <w:sz w:val="22"/>
                <w:szCs w:val="22"/>
                <w:lang w:val="en-US"/>
              </w:rPr>
              <w:t>4.- Appearances of judicial economy as well as current judgments and practices becomes relative to the student as a discussable material.</w:t>
            </w:r>
          </w:p>
          <w:p w14:paraId="56882F5C" w14:textId="77777777" w:rsidR="00A5367B" w:rsidRPr="00F112BE" w:rsidRDefault="00A5367B" w:rsidP="0013256F">
            <w:pPr>
              <w:tabs>
                <w:tab w:val="left" w:pos="7800"/>
              </w:tabs>
              <w:rPr>
                <w:rFonts w:ascii="Arial" w:hAnsi="Arial" w:cs="Arial"/>
                <w:sz w:val="22"/>
                <w:szCs w:val="22"/>
                <w:lang w:val="en-US"/>
              </w:rPr>
            </w:pPr>
            <w:r>
              <w:rPr>
                <w:rFonts w:ascii="Arial" w:hAnsi="Arial" w:cs="Arial"/>
                <w:sz w:val="22"/>
                <w:szCs w:val="22"/>
                <w:lang w:val="en-US"/>
              </w:rPr>
              <w:lastRenderedPageBreak/>
              <w:t>5.- Understanding the outcome of violating judicial economy principles thus applying such understanding into profession life.</w:t>
            </w:r>
          </w:p>
        </w:tc>
      </w:tr>
      <w:tr w:rsidR="00A5367B" w:rsidRPr="00F112BE" w14:paraId="3AD3DBAF" w14:textId="77777777" w:rsidTr="00720AD9">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42E7EAA"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lastRenderedPageBreak/>
              <w:t>Textbook</w:t>
            </w:r>
          </w:p>
        </w:tc>
        <w:tc>
          <w:tcPr>
            <w:tcW w:w="3273" w:type="pct"/>
            <w:gridSpan w:val="7"/>
            <w:tcBorders>
              <w:top w:val="single" w:sz="12" w:space="0" w:color="auto"/>
              <w:left w:val="single" w:sz="12" w:space="0" w:color="auto"/>
              <w:bottom w:val="single" w:sz="12" w:space="0" w:color="auto"/>
              <w:right w:val="single" w:sz="12" w:space="0" w:color="auto"/>
            </w:tcBorders>
          </w:tcPr>
          <w:p w14:paraId="36BE3A6B" w14:textId="77777777" w:rsidR="00A5367B" w:rsidRPr="00F112BE" w:rsidRDefault="00A5367B" w:rsidP="0013256F">
            <w:pPr>
              <w:pStyle w:val="Balk4"/>
              <w:spacing w:before="0" w:beforeAutospacing="0" w:after="0" w:afterAutospacing="0"/>
              <w:rPr>
                <w:rFonts w:ascii="Arial" w:hAnsi="Arial" w:cs="Arial"/>
                <w:b w:val="0"/>
                <w:sz w:val="22"/>
                <w:szCs w:val="22"/>
                <w:lang w:val="en-US"/>
              </w:rPr>
            </w:pPr>
            <w:r w:rsidRPr="00F112BE">
              <w:rPr>
                <w:rFonts w:ascii="Arial" w:hAnsi="Arial" w:cs="Arial"/>
                <w:b w:val="0"/>
                <w:sz w:val="22"/>
                <w:szCs w:val="22"/>
                <w:lang w:val="en-US"/>
              </w:rPr>
              <w:t xml:space="preserve"> </w:t>
            </w:r>
            <w:r>
              <w:rPr>
                <w:rFonts w:ascii="Arial" w:hAnsi="Arial" w:cs="Arial"/>
                <w:b w:val="0"/>
                <w:sz w:val="22"/>
                <w:szCs w:val="22"/>
              </w:rPr>
              <w:t>Cumhur Rüzgaresen, Medeni Muhakeme Hukukunda Usul Ekonomisi İlkesi, Ankara 2013.</w:t>
            </w:r>
          </w:p>
        </w:tc>
      </w:tr>
      <w:tr w:rsidR="00A5367B" w:rsidRPr="00F112BE" w14:paraId="6F595D6D" w14:textId="77777777" w:rsidTr="00720AD9">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C9FA6FB"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References</w:t>
            </w:r>
          </w:p>
        </w:tc>
        <w:tc>
          <w:tcPr>
            <w:tcW w:w="3273" w:type="pct"/>
            <w:gridSpan w:val="7"/>
            <w:tcBorders>
              <w:top w:val="single" w:sz="12" w:space="0" w:color="auto"/>
              <w:left w:val="single" w:sz="12" w:space="0" w:color="auto"/>
              <w:bottom w:val="single" w:sz="12" w:space="0" w:color="auto"/>
              <w:right w:val="single" w:sz="12" w:space="0" w:color="auto"/>
            </w:tcBorders>
          </w:tcPr>
          <w:p w14:paraId="43D5E64A"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sidRPr="00F112BE">
              <w:rPr>
                <w:rFonts w:ascii="Arial" w:hAnsi="Arial" w:cs="Arial"/>
                <w:b w:val="0"/>
                <w:bCs w:val="0"/>
                <w:color w:val="000000"/>
                <w:sz w:val="22"/>
                <w:szCs w:val="22"/>
                <w:lang w:val="en-US"/>
              </w:rPr>
              <w:t xml:space="preserve"> </w:t>
            </w:r>
            <w:r>
              <w:rPr>
                <w:rFonts w:ascii="Arial" w:hAnsi="Arial" w:cs="Arial"/>
                <w:b w:val="0"/>
                <w:bCs w:val="0"/>
                <w:color w:val="000000"/>
                <w:sz w:val="22"/>
                <w:szCs w:val="22"/>
              </w:rPr>
              <w:t xml:space="preserve">Yavuz Alangoya, Kamil Yıldırım, Nevhis Deren-Yıldırım, Medeni Usul Hukuku Esasları, İstanbul 2011. </w:t>
            </w:r>
          </w:p>
          <w:p w14:paraId="7FF08F81"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Pr>
                <w:rFonts w:ascii="Arial" w:hAnsi="Arial" w:cs="Arial"/>
                <w:b w:val="0"/>
                <w:bCs w:val="0"/>
                <w:color w:val="000000"/>
                <w:sz w:val="22"/>
                <w:szCs w:val="22"/>
              </w:rPr>
              <w:t>Murat Atalı, İbrahim Ermenek, Ersin Erdoğan, Medeni Usul Hukuku, Ankara 2021.</w:t>
            </w:r>
          </w:p>
          <w:p w14:paraId="4ABE33E9"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Pr>
                <w:rFonts w:ascii="Arial" w:hAnsi="Arial" w:cs="Arial"/>
                <w:b w:val="0"/>
                <w:bCs w:val="0"/>
                <w:color w:val="000000"/>
                <w:sz w:val="22"/>
                <w:szCs w:val="22"/>
              </w:rPr>
              <w:t xml:space="preserve">Ali Cem Budak, Varol Karaarslan, Medeni Usul Hukuku, İstanbul 2021. </w:t>
            </w:r>
          </w:p>
          <w:p w14:paraId="7DDA48C8"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Pr>
                <w:rFonts w:ascii="Arial" w:hAnsi="Arial" w:cs="Arial"/>
                <w:b w:val="0"/>
                <w:bCs w:val="0"/>
                <w:color w:val="000000"/>
                <w:sz w:val="22"/>
                <w:szCs w:val="22"/>
              </w:rPr>
              <w:t>Baki Kuru, Burak Aydın, Medeni Usul Hukuku El Kitabı, C. I ve II, Ankara 2021.</w:t>
            </w:r>
          </w:p>
          <w:p w14:paraId="3A272A60"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Pr>
                <w:rFonts w:ascii="Arial" w:hAnsi="Arial" w:cs="Arial"/>
                <w:b w:val="0"/>
                <w:bCs w:val="0"/>
                <w:color w:val="000000"/>
                <w:sz w:val="22"/>
                <w:szCs w:val="22"/>
              </w:rPr>
              <w:t>Hakan Pekcanıtez ve diğerleri, Pekcanıtez Usul, C. I, II ve III, İstanbul 2017 (Ayrıca ilgili eserin Dinamik Kitap versiyonu).</w:t>
            </w:r>
          </w:p>
          <w:p w14:paraId="0B917953" w14:textId="77777777" w:rsidR="00A5367B" w:rsidRDefault="00A5367B" w:rsidP="0013256F">
            <w:pPr>
              <w:pStyle w:val="Balk4"/>
              <w:spacing w:before="0" w:beforeAutospacing="0" w:after="0" w:afterAutospacing="0"/>
              <w:rPr>
                <w:rFonts w:ascii="Arial" w:hAnsi="Arial" w:cs="Arial"/>
                <w:b w:val="0"/>
                <w:bCs w:val="0"/>
                <w:color w:val="000000"/>
                <w:sz w:val="22"/>
                <w:szCs w:val="22"/>
              </w:rPr>
            </w:pPr>
            <w:r>
              <w:rPr>
                <w:rFonts w:ascii="Arial" w:hAnsi="Arial" w:cs="Arial"/>
                <w:b w:val="0"/>
                <w:bCs w:val="0"/>
                <w:color w:val="000000"/>
                <w:sz w:val="22"/>
                <w:szCs w:val="22"/>
              </w:rPr>
              <w:t xml:space="preserve">Saim Üstündağ, Medeni Yargılama Hukuku, İstanbul 2000. </w:t>
            </w:r>
          </w:p>
          <w:p w14:paraId="66E80D76" w14:textId="77777777" w:rsidR="00A5367B" w:rsidRPr="00B0746E" w:rsidRDefault="00A5367B" w:rsidP="0013256F">
            <w:pPr>
              <w:pStyle w:val="Balk4"/>
              <w:spacing w:before="0" w:beforeAutospacing="0" w:after="0" w:afterAutospacing="0"/>
              <w:rPr>
                <w:rFonts w:ascii="Arial" w:hAnsi="Arial" w:cs="Arial"/>
                <w:color w:val="000000"/>
                <w:sz w:val="22"/>
                <w:szCs w:val="22"/>
              </w:rPr>
            </w:pPr>
          </w:p>
        </w:tc>
      </w:tr>
      <w:tr w:rsidR="00A5367B" w:rsidRPr="00F112BE" w14:paraId="26BBD729" w14:textId="77777777" w:rsidTr="00720AD9">
        <w:trPr>
          <w:trHeight w:val="52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2621E93"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Requirements</w:t>
            </w:r>
          </w:p>
        </w:tc>
        <w:tc>
          <w:tcPr>
            <w:tcW w:w="3273" w:type="pct"/>
            <w:gridSpan w:val="7"/>
            <w:tcBorders>
              <w:top w:val="single" w:sz="12" w:space="0" w:color="auto"/>
              <w:left w:val="single" w:sz="12" w:space="0" w:color="auto"/>
              <w:bottom w:val="single" w:sz="12" w:space="0" w:color="auto"/>
              <w:right w:val="single" w:sz="12" w:space="0" w:color="auto"/>
            </w:tcBorders>
          </w:tcPr>
          <w:p w14:paraId="193BD089" w14:textId="77777777" w:rsidR="00A5367B" w:rsidRPr="00F112BE" w:rsidRDefault="00A5367B" w:rsidP="0013256F">
            <w:pPr>
              <w:jc w:val="both"/>
              <w:rPr>
                <w:rFonts w:ascii="Arial" w:hAnsi="Arial" w:cs="Arial"/>
                <w:sz w:val="22"/>
                <w:szCs w:val="22"/>
                <w:lang w:val="en-US"/>
              </w:rPr>
            </w:pPr>
            <w:r w:rsidRPr="00F112BE">
              <w:rPr>
                <w:rFonts w:ascii="Arial" w:hAnsi="Arial" w:cs="Arial"/>
                <w:sz w:val="22"/>
                <w:szCs w:val="22"/>
                <w:lang w:val="en-US"/>
              </w:rPr>
              <w:t xml:space="preserve"> </w:t>
            </w:r>
          </w:p>
        </w:tc>
      </w:tr>
    </w:tbl>
    <w:p w14:paraId="0F3A0D00" w14:textId="77777777" w:rsidR="00A5367B" w:rsidRPr="00F112BE" w:rsidRDefault="00A5367B" w:rsidP="00A5367B">
      <w:pPr>
        <w:rPr>
          <w:rFonts w:ascii="Arial" w:hAnsi="Arial" w:cs="Arial"/>
          <w:sz w:val="22"/>
          <w:szCs w:val="22"/>
          <w:lang w:val="en-US"/>
        </w:rPr>
      </w:pPr>
    </w:p>
    <w:p w14:paraId="293C78E7" w14:textId="46F7568E" w:rsidR="00A5367B" w:rsidRPr="00F112BE" w:rsidRDefault="00A5367B" w:rsidP="00881744">
      <w:pPr>
        <w:ind w:right="-426"/>
        <w:rPr>
          <w:rFonts w:ascii="Arial" w:hAnsi="Arial" w:cs="Arial"/>
          <w:i/>
          <w:sz w:val="22"/>
          <w:szCs w:val="22"/>
          <w:lang w:val="en-US"/>
        </w:rPr>
      </w:pPr>
    </w:p>
    <w:tbl>
      <w:tblPr>
        <w:tblW w:w="53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10309"/>
      </w:tblGrid>
      <w:tr w:rsidR="00A5367B" w:rsidRPr="00F112BE" w14:paraId="10E2BCA8" w14:textId="77777777" w:rsidTr="00720AD9">
        <w:trPr>
          <w:trHeight w:val="41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F6FA08" w14:textId="77777777" w:rsidR="00A5367B" w:rsidRPr="00F112BE" w:rsidRDefault="00A5367B" w:rsidP="0013256F">
            <w:pPr>
              <w:jc w:val="center"/>
              <w:rPr>
                <w:rFonts w:ascii="Arial" w:hAnsi="Arial" w:cs="Arial"/>
                <w:b/>
                <w:sz w:val="22"/>
                <w:szCs w:val="22"/>
                <w:lang w:val="en-US"/>
              </w:rPr>
            </w:pPr>
            <w:r w:rsidRPr="00577614">
              <w:rPr>
                <w:rFonts w:ascii="Arial" w:hAnsi="Arial" w:cs="Arial"/>
                <w:b/>
                <w:sz w:val="22"/>
                <w:szCs w:val="22"/>
                <w:lang w:val="en-US"/>
              </w:rPr>
              <w:t>Syllabus</w:t>
            </w:r>
          </w:p>
        </w:tc>
      </w:tr>
      <w:tr w:rsidR="00A5367B" w:rsidRPr="00F112BE" w14:paraId="176B4113"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tcPr>
          <w:p w14:paraId="656C31E6"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14:paraId="02C33F97" w14:textId="77777777" w:rsidR="00A5367B" w:rsidRPr="00F112BE" w:rsidRDefault="00A5367B" w:rsidP="0013256F">
            <w:pPr>
              <w:jc w:val="center"/>
              <w:rPr>
                <w:rFonts w:ascii="Arial" w:hAnsi="Arial" w:cs="Arial"/>
                <w:b/>
                <w:sz w:val="22"/>
                <w:szCs w:val="22"/>
                <w:lang w:val="en-US"/>
              </w:rPr>
            </w:pPr>
            <w:r>
              <w:rPr>
                <w:rFonts w:ascii="Arial" w:hAnsi="Arial" w:cs="Arial"/>
                <w:b/>
                <w:sz w:val="22"/>
                <w:szCs w:val="22"/>
                <w:lang w:val="en-US"/>
              </w:rPr>
              <w:t>Topics</w:t>
            </w:r>
          </w:p>
        </w:tc>
      </w:tr>
      <w:tr w:rsidR="00A5367B" w:rsidRPr="00F112BE" w14:paraId="55C1EAEA"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AC38BF"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14:paraId="52099C67"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Definition of judicial economy and its relation with law and economics</w:t>
            </w:r>
          </w:p>
        </w:tc>
      </w:tr>
      <w:tr w:rsidR="00A5367B" w:rsidRPr="00F112BE" w14:paraId="00D559E9"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5E0880"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14:paraId="3178C2C9"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Development of judicial economy principle</w:t>
            </w:r>
          </w:p>
        </w:tc>
      </w:tr>
      <w:tr w:rsidR="00A5367B" w:rsidRPr="00F112BE" w14:paraId="4D2411E0"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E6FEAA"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14:paraId="1FC46A05"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Recent discussion as regards judicial economy</w:t>
            </w:r>
          </w:p>
        </w:tc>
      </w:tr>
      <w:tr w:rsidR="00A5367B" w:rsidRPr="00F112BE" w14:paraId="4A8CB3A2" w14:textId="77777777" w:rsidTr="00720AD9">
        <w:trPr>
          <w:trHeight w:val="500"/>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CEAE94"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14:paraId="430C5103"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The relationship between the judicial economy principles and fundamental procedural rights and principles -I- </w:t>
            </w:r>
          </w:p>
        </w:tc>
      </w:tr>
      <w:tr w:rsidR="00A5367B" w:rsidRPr="00F112BE" w14:paraId="0E4E7C38" w14:textId="77777777" w:rsidTr="00720AD9">
        <w:trPr>
          <w:trHeight w:val="514"/>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D43C00"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14:paraId="730E7FEC"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The relationship between the judicial economy principles and fundamental procedural rights and principles -II-</w:t>
            </w:r>
          </w:p>
        </w:tc>
      </w:tr>
      <w:tr w:rsidR="00A5367B" w:rsidRPr="00F112BE" w14:paraId="287983AA"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4003101"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664EA33"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Litigation at reasonable expense (I) </w:t>
            </w:r>
          </w:p>
        </w:tc>
      </w:tr>
      <w:tr w:rsidR="00A5367B" w:rsidRPr="00F112BE" w14:paraId="536DF65B"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BCE221"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14:paraId="613BEFDE"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Litigation at reasonable expense (II)</w:t>
            </w:r>
          </w:p>
        </w:tc>
      </w:tr>
      <w:tr w:rsidR="00A5367B" w:rsidRPr="00F112BE" w14:paraId="1863F839"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90F1AD"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14:paraId="1F9453EA"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Litigation at reasonable time (I) / Presentations / Jurisprudence review (1)</w:t>
            </w:r>
          </w:p>
        </w:tc>
      </w:tr>
      <w:tr w:rsidR="00A5367B" w:rsidRPr="00F112BE" w14:paraId="77FAF77D"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366FBC"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14:paraId="19694EA6"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Litigation at reasonable time (II) / Presentations / Jurisprudence review (2)</w:t>
            </w:r>
          </w:p>
        </w:tc>
      </w:tr>
      <w:tr w:rsidR="00A5367B" w:rsidRPr="00F112BE" w14:paraId="2020418F"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F577A9"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14:paraId="70FC74F8"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Litigation at reasonable time (III) / Presentations / Jurisprudence review (3)</w:t>
            </w:r>
          </w:p>
        </w:tc>
      </w:tr>
      <w:tr w:rsidR="00A5367B" w:rsidRPr="00F112BE" w14:paraId="0A374A82"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07FE158"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4F4B102"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Conveying the litigation accordingly to the quality standards</w:t>
            </w:r>
          </w:p>
        </w:tc>
      </w:tr>
      <w:tr w:rsidR="00A5367B" w:rsidRPr="00F112BE" w14:paraId="58B31651"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321A39"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14:paraId="4B24AAA3"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Conveying a simplified trial procedure/ Presentations / Jurisprudence review (4)</w:t>
            </w:r>
          </w:p>
        </w:tc>
      </w:tr>
      <w:tr w:rsidR="00A5367B" w:rsidRPr="00F112BE" w14:paraId="570CCCC3" w14:textId="77777777" w:rsidTr="00720AD9">
        <w:trPr>
          <w:trHeight w:val="257"/>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6BF8DD"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14:paraId="6E373583"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Conveying an organized trial procedure/ Presentations / Jurisprudence review (5)</w:t>
            </w:r>
          </w:p>
        </w:tc>
      </w:tr>
      <w:tr w:rsidR="00A5367B" w:rsidRPr="00F112BE" w14:paraId="308F8FD8" w14:textId="77777777" w:rsidTr="00720AD9">
        <w:trPr>
          <w:trHeight w:val="243"/>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183D84"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14:paraId="39FCC147"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Violation of the principle of judicial economy and its impact/ Presentations / Jurisprudence review (6)</w:t>
            </w:r>
          </w:p>
        </w:tc>
      </w:tr>
      <w:tr w:rsidR="00A5367B" w:rsidRPr="00F112BE" w14:paraId="2A62B391" w14:textId="77777777" w:rsidTr="00720AD9">
        <w:trPr>
          <w:trHeight w:val="323"/>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E8E1D26" w14:textId="77777777" w:rsidR="00A5367B" w:rsidRPr="00F112BE" w:rsidRDefault="00A5367B" w:rsidP="0013256F">
            <w:pPr>
              <w:jc w:val="center"/>
              <w:rPr>
                <w:rFonts w:ascii="Arial" w:hAnsi="Arial" w:cs="Arial"/>
                <w:sz w:val="22"/>
                <w:szCs w:val="22"/>
                <w:lang w:val="en-US"/>
              </w:rPr>
            </w:pPr>
            <w:r w:rsidRPr="00F112BE">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D00FFCF" w14:textId="77777777" w:rsidR="00A5367B" w:rsidRPr="00F112BE" w:rsidRDefault="00A5367B"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EXAM</w:t>
            </w:r>
          </w:p>
        </w:tc>
      </w:tr>
    </w:tbl>
    <w:p w14:paraId="278F95D2" w14:textId="77777777" w:rsidR="00A5367B" w:rsidRPr="00F112BE" w:rsidRDefault="00A5367B" w:rsidP="00A5367B">
      <w:pPr>
        <w:rPr>
          <w:rFonts w:ascii="Arial" w:hAnsi="Arial" w:cs="Arial"/>
          <w:vanish/>
          <w:sz w:val="22"/>
          <w:szCs w:val="22"/>
          <w:lang w:val="en-US"/>
        </w:rPr>
      </w:pPr>
    </w:p>
    <w:p w14:paraId="214034D7" w14:textId="77777777" w:rsidR="00D3676D" w:rsidRDefault="00D3676D" w:rsidP="00A5367B">
      <w:pPr>
        <w:ind w:left="-567" w:right="-426"/>
        <w:jc w:val="both"/>
        <w:rPr>
          <w:rFonts w:ascii="Arial" w:hAnsi="Arial" w:cs="Arial"/>
          <w:i/>
          <w:iCs/>
          <w:sz w:val="22"/>
          <w:szCs w:val="22"/>
        </w:rPr>
      </w:pPr>
    </w:p>
    <w:p w14:paraId="067C5B15" w14:textId="77777777" w:rsidR="00D3676D" w:rsidRDefault="00D3676D" w:rsidP="00A5367B">
      <w:pPr>
        <w:ind w:left="-567" w:right="-426"/>
        <w:jc w:val="both"/>
        <w:rPr>
          <w:rFonts w:ascii="Arial" w:hAnsi="Arial" w:cs="Arial"/>
          <w:i/>
          <w:iCs/>
          <w:sz w:val="22"/>
          <w:szCs w:val="22"/>
        </w:rPr>
      </w:pPr>
    </w:p>
    <w:p w14:paraId="1836CA53" w14:textId="70792DF7" w:rsidR="00D3676D" w:rsidRDefault="00D3676D" w:rsidP="00A5367B">
      <w:pPr>
        <w:ind w:left="-567" w:right="-426"/>
        <w:jc w:val="both"/>
        <w:rPr>
          <w:rFonts w:ascii="Arial" w:hAnsi="Arial" w:cs="Arial"/>
          <w:i/>
          <w:iCs/>
          <w:sz w:val="22"/>
          <w:szCs w:val="22"/>
        </w:rPr>
      </w:pPr>
      <w:r w:rsidRPr="00EB6F39">
        <w:rPr>
          <w:noProof/>
        </w:rPr>
        <w:lastRenderedPageBreak/>
        <w:drawing>
          <wp:inline distT="0" distB="0" distL="0" distR="0" wp14:anchorId="73E5537D" wp14:editId="59E7E5E1">
            <wp:extent cx="7571232" cy="3001010"/>
            <wp:effectExtent l="0" t="0" r="0" b="0"/>
            <wp:docPr id="1676982369" name="Resim 167698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5333" cy="3002636"/>
                    </a:xfrm>
                    <a:prstGeom prst="rect">
                      <a:avLst/>
                    </a:prstGeom>
                    <a:noFill/>
                    <a:ln>
                      <a:noFill/>
                    </a:ln>
                  </pic:spPr>
                </pic:pic>
              </a:graphicData>
            </a:graphic>
          </wp:inline>
        </w:drawing>
      </w:r>
    </w:p>
    <w:p w14:paraId="0A5B68CB" w14:textId="2E532676" w:rsidR="00A5367B" w:rsidRDefault="00E4325E" w:rsidP="00881744">
      <w:r>
        <w:rPr>
          <w:rFonts w:ascii="Arial" w:hAnsi="Arial" w:cs="Arial"/>
        </w:rPr>
        <w:t xml:space="preserve">     </w:t>
      </w:r>
      <w:r w:rsidR="00A5367B">
        <w:rPr>
          <w:rFonts w:ascii="Arial" w:hAnsi="Arial" w:cs="Arial"/>
          <w:sz w:val="22"/>
          <w:szCs w:val="22"/>
        </w:rPr>
        <w:t xml:space="preserve">  Dr. Öğr. Üyesi Barış Toraman</w:t>
      </w:r>
      <w:r w:rsidR="00A5367B" w:rsidRPr="00B0746E">
        <w:rPr>
          <w:rFonts w:ascii="Arial" w:hAnsi="Arial" w:cs="Arial"/>
          <w:sz w:val="22"/>
          <w:szCs w:val="22"/>
        </w:rPr>
        <w:t xml:space="preserve"> …../…../202..   </w:t>
      </w:r>
      <w:r w:rsidR="00A5367B" w:rsidRPr="00B0746E">
        <w:rPr>
          <w:rFonts w:ascii="Arial" w:hAnsi="Arial" w:cs="Arial"/>
          <w:sz w:val="22"/>
          <w:szCs w:val="22"/>
        </w:rPr>
        <w:br/>
      </w:r>
    </w:p>
    <w:p w14:paraId="62BEC7B2" w14:textId="77777777" w:rsidR="00AF7DC9" w:rsidRPr="007354AB" w:rsidRDefault="00AF7DC9" w:rsidP="00D3676D">
      <w:pPr>
        <w:ind w:right="-567"/>
        <w:rPr>
          <w:rFonts w:ascii="Arial" w:hAnsi="Arial" w:cs="Arial"/>
          <w:sz w:val="22"/>
          <w:szCs w:val="22"/>
          <w:lang w:val="pl-PL"/>
        </w:rPr>
      </w:pPr>
    </w:p>
    <w:p w14:paraId="30EF89B5" w14:textId="77777777" w:rsidR="00AF7DC9" w:rsidRPr="007354AB" w:rsidRDefault="00AF7DC9" w:rsidP="00A768F3">
      <w:pPr>
        <w:ind w:left="567" w:right="-567" w:firstLine="4820"/>
        <w:jc w:val="right"/>
        <w:rPr>
          <w:rFonts w:ascii="Arial" w:hAnsi="Arial" w:cs="Arial"/>
          <w:sz w:val="22"/>
          <w:szCs w:val="22"/>
          <w:lang w:val="pl-PL"/>
        </w:rPr>
      </w:pPr>
    </w:p>
    <w:p w14:paraId="61D3EA87" w14:textId="77777777" w:rsidR="00AF7DC9" w:rsidRPr="007354AB" w:rsidRDefault="00AF7DC9" w:rsidP="00A768F3">
      <w:pPr>
        <w:ind w:left="567" w:right="-567" w:firstLine="4820"/>
        <w:jc w:val="right"/>
        <w:rPr>
          <w:rFonts w:ascii="Arial" w:hAnsi="Arial" w:cs="Arial"/>
          <w:sz w:val="22"/>
          <w:szCs w:val="22"/>
          <w:lang w:val="pl-PL"/>
        </w:rPr>
      </w:pPr>
    </w:p>
    <w:p w14:paraId="3C158252" w14:textId="77777777" w:rsidR="00AF7DC9" w:rsidRPr="007354AB" w:rsidRDefault="00AF7DC9" w:rsidP="00A768F3">
      <w:pPr>
        <w:ind w:left="567" w:right="-567" w:firstLine="4820"/>
        <w:jc w:val="right"/>
        <w:rPr>
          <w:rFonts w:ascii="Arial" w:hAnsi="Arial" w:cs="Arial"/>
          <w:sz w:val="22"/>
          <w:szCs w:val="22"/>
          <w:lang w:val="pl-PL"/>
        </w:rPr>
      </w:pPr>
    </w:p>
    <w:p w14:paraId="6D34938B" w14:textId="19C06FB0" w:rsidR="00AF7DC9" w:rsidRDefault="00AF7DC9" w:rsidP="00AF7DC9">
      <w:pPr>
        <w:jc w:val="center"/>
        <w:outlineLvl w:val="0"/>
        <w:rPr>
          <w:rFonts w:ascii="Calibri" w:eastAsia="Calibri" w:hAnsi="Calibri" w:cs="Calibri"/>
          <w:spacing w:val="20"/>
          <w:sz w:val="23"/>
          <w:szCs w:val="23"/>
          <w:lang w:eastAsia="en-US"/>
        </w:rPr>
      </w:pPr>
    </w:p>
    <w:p w14:paraId="6155B4BA" w14:textId="77777777" w:rsidR="00881744" w:rsidRDefault="00881744" w:rsidP="00AF7DC9">
      <w:pPr>
        <w:jc w:val="center"/>
        <w:outlineLvl w:val="0"/>
        <w:rPr>
          <w:rFonts w:ascii="Calibri" w:eastAsia="Calibri" w:hAnsi="Calibri" w:cs="Calibri"/>
          <w:b/>
          <w:spacing w:val="20"/>
          <w:sz w:val="23"/>
          <w:szCs w:val="23"/>
        </w:rPr>
      </w:pPr>
    </w:p>
    <w:p w14:paraId="073DA0C3" w14:textId="77777777" w:rsidR="00881744" w:rsidRDefault="00881744" w:rsidP="00AF7DC9">
      <w:pPr>
        <w:jc w:val="center"/>
        <w:outlineLvl w:val="0"/>
        <w:rPr>
          <w:rFonts w:ascii="Calibri" w:eastAsia="Calibri" w:hAnsi="Calibri" w:cs="Calibri"/>
          <w:b/>
          <w:spacing w:val="20"/>
          <w:sz w:val="23"/>
          <w:szCs w:val="23"/>
        </w:rPr>
      </w:pPr>
    </w:p>
    <w:p w14:paraId="415CCB68" w14:textId="77777777" w:rsidR="00881744" w:rsidRDefault="00881744" w:rsidP="00AF7DC9">
      <w:pPr>
        <w:jc w:val="center"/>
        <w:outlineLvl w:val="0"/>
        <w:rPr>
          <w:rFonts w:ascii="Calibri" w:eastAsia="Calibri" w:hAnsi="Calibri" w:cs="Calibri"/>
          <w:b/>
          <w:spacing w:val="20"/>
          <w:sz w:val="23"/>
          <w:szCs w:val="23"/>
        </w:rPr>
      </w:pPr>
    </w:p>
    <w:p w14:paraId="772E8A1A" w14:textId="77777777" w:rsidR="00881744" w:rsidRDefault="00881744" w:rsidP="00AF7DC9">
      <w:pPr>
        <w:jc w:val="center"/>
        <w:outlineLvl w:val="0"/>
        <w:rPr>
          <w:rFonts w:ascii="Calibri" w:eastAsia="Calibri" w:hAnsi="Calibri" w:cs="Calibri"/>
          <w:b/>
          <w:spacing w:val="20"/>
          <w:sz w:val="23"/>
          <w:szCs w:val="23"/>
        </w:rPr>
      </w:pPr>
    </w:p>
    <w:p w14:paraId="555D57F3" w14:textId="77777777" w:rsidR="00881744" w:rsidRDefault="00881744" w:rsidP="00AF7DC9">
      <w:pPr>
        <w:jc w:val="center"/>
        <w:outlineLvl w:val="0"/>
        <w:rPr>
          <w:rFonts w:ascii="Calibri" w:eastAsia="Calibri" w:hAnsi="Calibri" w:cs="Calibri"/>
          <w:b/>
          <w:spacing w:val="20"/>
          <w:sz w:val="23"/>
          <w:szCs w:val="23"/>
        </w:rPr>
      </w:pPr>
    </w:p>
    <w:p w14:paraId="2787518F" w14:textId="77777777" w:rsidR="00881744" w:rsidRDefault="00881744" w:rsidP="00AF7DC9">
      <w:pPr>
        <w:jc w:val="center"/>
        <w:outlineLvl w:val="0"/>
        <w:rPr>
          <w:rFonts w:ascii="Calibri" w:eastAsia="Calibri" w:hAnsi="Calibri" w:cs="Calibri"/>
          <w:b/>
          <w:spacing w:val="20"/>
          <w:sz w:val="23"/>
          <w:szCs w:val="23"/>
        </w:rPr>
      </w:pPr>
    </w:p>
    <w:p w14:paraId="6AB34C62" w14:textId="77777777" w:rsidR="00881744" w:rsidRDefault="00881744" w:rsidP="00AF7DC9">
      <w:pPr>
        <w:jc w:val="center"/>
        <w:outlineLvl w:val="0"/>
        <w:rPr>
          <w:rFonts w:ascii="Calibri" w:eastAsia="Calibri" w:hAnsi="Calibri" w:cs="Calibri"/>
          <w:b/>
          <w:spacing w:val="20"/>
          <w:sz w:val="23"/>
          <w:szCs w:val="23"/>
        </w:rPr>
      </w:pPr>
    </w:p>
    <w:p w14:paraId="668A985F" w14:textId="77777777" w:rsidR="00881744" w:rsidRDefault="00881744" w:rsidP="00AF7DC9">
      <w:pPr>
        <w:jc w:val="center"/>
        <w:outlineLvl w:val="0"/>
        <w:rPr>
          <w:rFonts w:ascii="Calibri" w:eastAsia="Calibri" w:hAnsi="Calibri" w:cs="Calibri"/>
          <w:b/>
          <w:spacing w:val="20"/>
          <w:sz w:val="23"/>
          <w:szCs w:val="23"/>
        </w:rPr>
      </w:pPr>
    </w:p>
    <w:p w14:paraId="3BA2664B" w14:textId="77777777" w:rsidR="00881744" w:rsidRDefault="00881744" w:rsidP="00AF7DC9">
      <w:pPr>
        <w:jc w:val="center"/>
        <w:outlineLvl w:val="0"/>
        <w:rPr>
          <w:rFonts w:ascii="Calibri" w:eastAsia="Calibri" w:hAnsi="Calibri" w:cs="Calibri"/>
          <w:b/>
          <w:spacing w:val="20"/>
          <w:sz w:val="23"/>
          <w:szCs w:val="23"/>
        </w:rPr>
      </w:pPr>
    </w:p>
    <w:p w14:paraId="54C3346D" w14:textId="77777777" w:rsidR="00881744" w:rsidRDefault="00881744" w:rsidP="00AF7DC9">
      <w:pPr>
        <w:jc w:val="center"/>
        <w:outlineLvl w:val="0"/>
        <w:rPr>
          <w:rFonts w:ascii="Calibri" w:eastAsia="Calibri" w:hAnsi="Calibri" w:cs="Calibri"/>
          <w:b/>
          <w:spacing w:val="20"/>
          <w:sz w:val="23"/>
          <w:szCs w:val="23"/>
        </w:rPr>
      </w:pPr>
    </w:p>
    <w:p w14:paraId="4264A9D2" w14:textId="77777777" w:rsidR="00881744" w:rsidRDefault="00881744" w:rsidP="00AF7DC9">
      <w:pPr>
        <w:jc w:val="center"/>
        <w:outlineLvl w:val="0"/>
        <w:rPr>
          <w:rFonts w:ascii="Calibri" w:eastAsia="Calibri" w:hAnsi="Calibri" w:cs="Calibri"/>
          <w:b/>
          <w:spacing w:val="20"/>
          <w:sz w:val="23"/>
          <w:szCs w:val="23"/>
        </w:rPr>
      </w:pPr>
    </w:p>
    <w:p w14:paraId="19A921B2" w14:textId="77777777" w:rsidR="00881744" w:rsidRDefault="00881744" w:rsidP="00AF7DC9">
      <w:pPr>
        <w:jc w:val="center"/>
        <w:outlineLvl w:val="0"/>
        <w:rPr>
          <w:rFonts w:ascii="Calibri" w:eastAsia="Calibri" w:hAnsi="Calibri" w:cs="Calibri"/>
          <w:b/>
          <w:spacing w:val="20"/>
          <w:sz w:val="23"/>
          <w:szCs w:val="23"/>
        </w:rPr>
      </w:pPr>
    </w:p>
    <w:p w14:paraId="725AC4A9" w14:textId="77777777" w:rsidR="00881744" w:rsidRDefault="00881744" w:rsidP="00AF7DC9">
      <w:pPr>
        <w:jc w:val="center"/>
        <w:outlineLvl w:val="0"/>
        <w:rPr>
          <w:rFonts w:ascii="Calibri" w:eastAsia="Calibri" w:hAnsi="Calibri" w:cs="Calibri"/>
          <w:b/>
          <w:spacing w:val="20"/>
          <w:sz w:val="23"/>
          <w:szCs w:val="23"/>
        </w:rPr>
      </w:pPr>
    </w:p>
    <w:p w14:paraId="30C145AD" w14:textId="77777777" w:rsidR="00881744" w:rsidRDefault="00881744" w:rsidP="00AF7DC9">
      <w:pPr>
        <w:jc w:val="center"/>
        <w:outlineLvl w:val="0"/>
        <w:rPr>
          <w:rFonts w:ascii="Calibri" w:eastAsia="Calibri" w:hAnsi="Calibri" w:cs="Calibri"/>
          <w:b/>
          <w:spacing w:val="20"/>
          <w:sz w:val="23"/>
          <w:szCs w:val="23"/>
        </w:rPr>
      </w:pPr>
    </w:p>
    <w:p w14:paraId="284F1AC8" w14:textId="77777777" w:rsidR="00881744" w:rsidRDefault="00881744" w:rsidP="00AF7DC9">
      <w:pPr>
        <w:jc w:val="center"/>
        <w:outlineLvl w:val="0"/>
        <w:rPr>
          <w:rFonts w:ascii="Calibri" w:eastAsia="Calibri" w:hAnsi="Calibri" w:cs="Calibri"/>
          <w:b/>
          <w:spacing w:val="20"/>
          <w:sz w:val="23"/>
          <w:szCs w:val="23"/>
        </w:rPr>
      </w:pPr>
    </w:p>
    <w:p w14:paraId="43592527" w14:textId="77777777" w:rsidR="00881744" w:rsidRDefault="00881744" w:rsidP="00AF7DC9">
      <w:pPr>
        <w:jc w:val="center"/>
        <w:outlineLvl w:val="0"/>
        <w:rPr>
          <w:rFonts w:ascii="Calibri" w:eastAsia="Calibri" w:hAnsi="Calibri" w:cs="Calibri"/>
          <w:b/>
          <w:spacing w:val="20"/>
          <w:sz w:val="23"/>
          <w:szCs w:val="23"/>
        </w:rPr>
      </w:pPr>
    </w:p>
    <w:p w14:paraId="025C635F" w14:textId="77777777" w:rsidR="00881744" w:rsidRDefault="00881744" w:rsidP="00AF7DC9">
      <w:pPr>
        <w:jc w:val="center"/>
        <w:outlineLvl w:val="0"/>
        <w:rPr>
          <w:rFonts w:ascii="Calibri" w:eastAsia="Calibri" w:hAnsi="Calibri" w:cs="Calibri"/>
          <w:b/>
          <w:spacing w:val="20"/>
          <w:sz w:val="23"/>
          <w:szCs w:val="23"/>
        </w:rPr>
      </w:pPr>
    </w:p>
    <w:p w14:paraId="5DBAA4BE" w14:textId="77777777" w:rsidR="00881744" w:rsidRDefault="00881744" w:rsidP="00AF7DC9">
      <w:pPr>
        <w:jc w:val="center"/>
        <w:outlineLvl w:val="0"/>
        <w:rPr>
          <w:rFonts w:ascii="Calibri" w:eastAsia="Calibri" w:hAnsi="Calibri" w:cs="Calibri"/>
          <w:b/>
          <w:spacing w:val="20"/>
          <w:sz w:val="23"/>
          <w:szCs w:val="23"/>
        </w:rPr>
      </w:pPr>
    </w:p>
    <w:p w14:paraId="5AD31442" w14:textId="77777777" w:rsidR="00881744" w:rsidRDefault="00881744" w:rsidP="00AF7DC9">
      <w:pPr>
        <w:jc w:val="center"/>
        <w:outlineLvl w:val="0"/>
        <w:rPr>
          <w:rFonts w:ascii="Calibri" w:eastAsia="Calibri" w:hAnsi="Calibri" w:cs="Calibri"/>
          <w:b/>
          <w:spacing w:val="20"/>
          <w:sz w:val="23"/>
          <w:szCs w:val="23"/>
        </w:rPr>
      </w:pPr>
    </w:p>
    <w:p w14:paraId="6396E51F" w14:textId="77777777" w:rsidR="00881744" w:rsidRDefault="00881744" w:rsidP="00AF7DC9">
      <w:pPr>
        <w:jc w:val="center"/>
        <w:outlineLvl w:val="0"/>
        <w:rPr>
          <w:rFonts w:ascii="Calibri" w:eastAsia="Calibri" w:hAnsi="Calibri" w:cs="Calibri"/>
          <w:b/>
          <w:spacing w:val="20"/>
          <w:sz w:val="23"/>
          <w:szCs w:val="23"/>
        </w:rPr>
      </w:pPr>
    </w:p>
    <w:p w14:paraId="01207576" w14:textId="77777777" w:rsidR="00881744" w:rsidRDefault="00881744" w:rsidP="00AF7DC9">
      <w:pPr>
        <w:jc w:val="center"/>
        <w:outlineLvl w:val="0"/>
        <w:rPr>
          <w:rFonts w:ascii="Calibri" w:eastAsia="Calibri" w:hAnsi="Calibri" w:cs="Calibri"/>
          <w:b/>
          <w:spacing w:val="20"/>
          <w:sz w:val="23"/>
          <w:szCs w:val="23"/>
        </w:rPr>
      </w:pPr>
    </w:p>
    <w:p w14:paraId="1A0B49F9" w14:textId="77777777" w:rsidR="00881744" w:rsidRPr="00061948" w:rsidRDefault="00881744" w:rsidP="00AF7DC9">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AF7DC9" w:rsidRPr="008F4166" w14:paraId="6EB5C961" w14:textId="77777777" w:rsidTr="0013256F">
        <w:tc>
          <w:tcPr>
            <w:tcW w:w="1167" w:type="dxa"/>
            <w:vAlign w:val="center"/>
          </w:tcPr>
          <w:p w14:paraId="150D3FBF" w14:textId="77777777" w:rsidR="00AF7DC9" w:rsidRPr="008F4166" w:rsidRDefault="00AF7DC9" w:rsidP="0013256F">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38534CCB" w14:textId="77777777" w:rsidR="00AF7DC9" w:rsidRPr="008F4166" w:rsidRDefault="00AF7DC9" w:rsidP="0013256F">
            <w:pPr>
              <w:outlineLvl w:val="0"/>
              <w:rPr>
                <w:rFonts w:ascii="Calibri" w:hAnsi="Calibri"/>
                <w:sz w:val="20"/>
                <w:szCs w:val="20"/>
              </w:rPr>
            </w:pPr>
            <w:r>
              <w:rPr>
                <w:rFonts w:ascii="Calibri" w:hAnsi="Calibri"/>
                <w:sz w:val="20"/>
                <w:szCs w:val="20"/>
              </w:rPr>
              <w:t>SPRING</w:t>
            </w:r>
          </w:p>
        </w:tc>
      </w:tr>
    </w:tbl>
    <w:p w14:paraId="4EFB92F0" w14:textId="77777777" w:rsidR="00AF7DC9" w:rsidRPr="008F4166" w:rsidRDefault="00AF7DC9" w:rsidP="00AF7DC9">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AF7DC9" w:rsidRPr="008F4166" w14:paraId="39405560" w14:textId="77777777" w:rsidTr="0013256F">
        <w:tc>
          <w:tcPr>
            <w:tcW w:w="1668" w:type="dxa"/>
            <w:vAlign w:val="center"/>
          </w:tcPr>
          <w:p w14:paraId="2440CF0A" w14:textId="77777777" w:rsidR="00AF7DC9" w:rsidRPr="008F4166" w:rsidRDefault="00AF7DC9" w:rsidP="0013256F">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655381E8" w14:textId="77777777" w:rsidR="00AF7DC9" w:rsidRPr="008F4166" w:rsidRDefault="00AF7DC9" w:rsidP="0013256F">
            <w:pPr>
              <w:outlineLvl w:val="0"/>
              <w:rPr>
                <w:rFonts w:ascii="Calibri" w:hAnsi="Calibri"/>
              </w:rPr>
            </w:pPr>
            <w:r w:rsidRPr="008F4166">
              <w:rPr>
                <w:rFonts w:ascii="Calibri" w:hAnsi="Calibri"/>
              </w:rPr>
              <w:t xml:space="preserve"> </w:t>
            </w:r>
          </w:p>
        </w:tc>
        <w:tc>
          <w:tcPr>
            <w:tcW w:w="1560" w:type="dxa"/>
            <w:vAlign w:val="center"/>
          </w:tcPr>
          <w:p w14:paraId="4FAB81DD" w14:textId="77777777" w:rsidR="00AF7DC9" w:rsidRPr="008F4166" w:rsidRDefault="00AF7DC9" w:rsidP="0013256F">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01A1DA4C" w14:textId="77777777" w:rsidR="00AF7DC9" w:rsidRPr="008F4166" w:rsidRDefault="00AF7DC9" w:rsidP="0013256F">
            <w:pPr>
              <w:outlineLvl w:val="0"/>
              <w:rPr>
                <w:rFonts w:ascii="Calibri" w:hAnsi="Calibri"/>
                <w:sz w:val="20"/>
                <w:szCs w:val="20"/>
              </w:rPr>
            </w:pPr>
            <w:r>
              <w:rPr>
                <w:rFonts w:ascii="Calibri" w:hAnsi="Calibri"/>
                <w:sz w:val="20"/>
                <w:szCs w:val="20"/>
              </w:rPr>
              <w:t>Financial Statement Analysis</w:t>
            </w:r>
          </w:p>
        </w:tc>
      </w:tr>
    </w:tbl>
    <w:p w14:paraId="74180D74" w14:textId="77777777" w:rsidR="00AF7DC9" w:rsidRPr="008F4166" w:rsidRDefault="00AF7DC9" w:rsidP="00AF7DC9">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49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7"/>
        <w:gridCol w:w="922"/>
        <w:gridCol w:w="1130"/>
        <w:gridCol w:w="792"/>
        <w:gridCol w:w="730"/>
        <w:gridCol w:w="877"/>
        <w:gridCol w:w="686"/>
        <w:gridCol w:w="115"/>
        <w:gridCol w:w="2642"/>
        <w:gridCol w:w="1424"/>
      </w:tblGrid>
      <w:tr w:rsidR="00AF7DC9" w:rsidRPr="008F4166" w14:paraId="54EE7C96" w14:textId="77777777" w:rsidTr="00720AD9">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59C90EAE" w14:textId="77777777" w:rsidR="00AF7DC9" w:rsidRPr="008F4166" w:rsidRDefault="00AF7DC9" w:rsidP="0013256F">
            <w:pPr>
              <w:rPr>
                <w:rFonts w:ascii="Calibri" w:hAnsi="Calibri"/>
                <w:b/>
                <w:sz w:val="18"/>
                <w:szCs w:val="20"/>
              </w:rPr>
            </w:pPr>
            <w:r w:rsidRPr="008F4166">
              <w:rPr>
                <w:rFonts w:ascii="Calibri" w:hAnsi="Calibri"/>
                <w:b/>
                <w:sz w:val="18"/>
                <w:szCs w:val="20"/>
              </w:rPr>
              <w:t>SEMESTER</w:t>
            </w:r>
          </w:p>
          <w:p w14:paraId="114506A6" w14:textId="77777777" w:rsidR="00AF7DC9" w:rsidRPr="008F4166" w:rsidRDefault="00AF7DC9" w:rsidP="0013256F">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201CD530"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0D2B65D6"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COURSE OF</w:t>
            </w:r>
          </w:p>
        </w:tc>
      </w:tr>
      <w:tr w:rsidR="00AF7DC9" w:rsidRPr="008F4166" w14:paraId="2A294CB5" w14:textId="77777777" w:rsidTr="00720AD9">
        <w:trPr>
          <w:trHeight w:val="382"/>
        </w:trPr>
        <w:tc>
          <w:tcPr>
            <w:tcW w:w="623" w:type="pct"/>
            <w:vMerge/>
            <w:tcBorders>
              <w:top w:val="single" w:sz="4" w:space="0" w:color="auto"/>
              <w:left w:val="single" w:sz="12" w:space="0" w:color="auto"/>
              <w:bottom w:val="single" w:sz="4" w:space="0" w:color="auto"/>
              <w:right w:val="single" w:sz="12" w:space="0" w:color="auto"/>
            </w:tcBorders>
          </w:tcPr>
          <w:p w14:paraId="5C2E6906" w14:textId="77777777" w:rsidR="00AF7DC9" w:rsidRPr="008F4166" w:rsidRDefault="00AF7DC9" w:rsidP="0013256F">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7B7FDF8C"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73AFEBED"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Practice</w:t>
            </w:r>
          </w:p>
        </w:tc>
        <w:tc>
          <w:tcPr>
            <w:tcW w:w="714" w:type="pct"/>
            <w:gridSpan w:val="2"/>
            <w:tcBorders>
              <w:top w:val="single" w:sz="4" w:space="0" w:color="auto"/>
              <w:bottom w:val="single" w:sz="4" w:space="0" w:color="auto"/>
              <w:right w:val="single" w:sz="12" w:space="0" w:color="auto"/>
            </w:tcBorders>
            <w:vAlign w:val="center"/>
          </w:tcPr>
          <w:p w14:paraId="3EFADCDB" w14:textId="77777777" w:rsidR="00AF7DC9" w:rsidRPr="008F4166" w:rsidRDefault="00AF7DC9" w:rsidP="0013256F">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38F79DD8"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E6F2A9C" w14:textId="77777777" w:rsidR="00AF7DC9" w:rsidRPr="008F4166" w:rsidRDefault="00AF7DC9" w:rsidP="0013256F">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59C24C8E"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0DFFD209"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LANGUAGE</w:t>
            </w:r>
          </w:p>
        </w:tc>
      </w:tr>
      <w:tr w:rsidR="00AF7DC9" w:rsidRPr="008F4166" w14:paraId="5B37103B" w14:textId="77777777" w:rsidTr="00720AD9">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0D708064" w14:textId="77777777" w:rsidR="00AF7DC9" w:rsidRPr="008F4166" w:rsidRDefault="00AF7DC9" w:rsidP="0013256F">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2FFA3E7E" w14:textId="77777777" w:rsidR="00AF7DC9" w:rsidRPr="008F4166" w:rsidRDefault="00AF7DC9"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2E3C2A29" w14:textId="77777777" w:rsidR="00AF7DC9" w:rsidRPr="008F4166" w:rsidRDefault="00AF7DC9"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4" w:type="pct"/>
            <w:gridSpan w:val="2"/>
            <w:tcBorders>
              <w:top w:val="single" w:sz="4" w:space="0" w:color="auto"/>
              <w:bottom w:val="single" w:sz="12" w:space="0" w:color="auto"/>
              <w:right w:val="single" w:sz="12" w:space="0" w:color="auto"/>
            </w:tcBorders>
            <w:shd w:val="clear" w:color="auto" w:fill="auto"/>
            <w:vAlign w:val="center"/>
          </w:tcPr>
          <w:p w14:paraId="552A3E2F" w14:textId="77777777" w:rsidR="00AF7DC9" w:rsidRPr="008F4166" w:rsidRDefault="00AF7DC9" w:rsidP="0013256F">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50A0825D" w14:textId="77777777" w:rsidR="00AF7DC9" w:rsidRPr="008F4166" w:rsidRDefault="00AF7DC9"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8B61C34" w14:textId="77777777" w:rsidR="00AF7DC9" w:rsidRPr="008F4166" w:rsidRDefault="00AF7DC9" w:rsidP="0013256F">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3D64B861" w14:textId="77777777" w:rsidR="00AF7DC9" w:rsidRPr="008F4166" w:rsidRDefault="00AF7DC9" w:rsidP="0013256F">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5C0231A3" w14:textId="77777777" w:rsidR="00AF7DC9" w:rsidRPr="008F4166" w:rsidRDefault="00AF7DC9" w:rsidP="0013256F">
            <w:pPr>
              <w:jc w:val="center"/>
              <w:rPr>
                <w:rFonts w:ascii="Calibri" w:hAnsi="Calibri"/>
                <w:vertAlign w:val="superscript"/>
              </w:rPr>
            </w:pPr>
          </w:p>
        </w:tc>
      </w:tr>
      <w:tr w:rsidR="00AF7DC9" w:rsidRPr="008F4166" w14:paraId="03DB0003" w14:textId="77777777" w:rsidTr="00720AD9">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485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36"/>
              <w:gridCol w:w="2118"/>
              <w:gridCol w:w="1985"/>
              <w:gridCol w:w="2252"/>
              <w:gridCol w:w="2106"/>
            </w:tblGrid>
            <w:tr w:rsidR="00AF7DC9" w:rsidRPr="00F62DEC" w14:paraId="624C8971" w14:textId="77777777" w:rsidTr="00720AD9">
              <w:trPr>
                <w:trHeight w:val="340"/>
              </w:trPr>
              <w:tc>
                <w:tcPr>
                  <w:tcW w:w="5000" w:type="pct"/>
                  <w:gridSpan w:val="5"/>
                  <w:tcBorders>
                    <w:top w:val="single" w:sz="12" w:space="0" w:color="auto"/>
                    <w:left w:val="single" w:sz="12" w:space="0" w:color="auto"/>
                    <w:bottom w:val="single" w:sz="12" w:space="0" w:color="auto"/>
                  </w:tcBorders>
                  <w:vAlign w:val="center"/>
                </w:tcPr>
                <w:p w14:paraId="6A76955A" w14:textId="77777777" w:rsidR="00AF7DC9" w:rsidRPr="00F62DEC" w:rsidRDefault="00AF7DC9" w:rsidP="0013256F">
                  <w:pPr>
                    <w:jc w:val="center"/>
                    <w:rPr>
                      <w:b/>
                      <w:sz w:val="20"/>
                      <w:szCs w:val="20"/>
                      <w:lang w:val="en-US"/>
                    </w:rPr>
                  </w:pPr>
                  <w:r w:rsidRPr="00F62DEC">
                    <w:rPr>
                      <w:b/>
                      <w:sz w:val="20"/>
                      <w:szCs w:val="20"/>
                      <w:lang w:val="en-US"/>
                    </w:rPr>
                    <w:t>COURSE CATEGORY</w:t>
                  </w:r>
                </w:p>
              </w:tc>
            </w:tr>
            <w:tr w:rsidR="00AF7DC9" w:rsidRPr="00F62DEC" w14:paraId="14F6698B" w14:textId="77777777" w:rsidTr="00720AD9">
              <w:trPr>
                <w:trHeight w:val="546"/>
              </w:trPr>
              <w:tc>
                <w:tcPr>
                  <w:tcW w:w="810" w:type="pct"/>
                  <w:tcBorders>
                    <w:top w:val="single" w:sz="12" w:space="0" w:color="auto"/>
                    <w:left w:val="single" w:sz="12" w:space="0" w:color="auto"/>
                    <w:bottom w:val="single" w:sz="6" w:space="0" w:color="auto"/>
                  </w:tcBorders>
                  <w:vAlign w:val="center"/>
                </w:tcPr>
                <w:p w14:paraId="2D419589" w14:textId="77777777" w:rsidR="00AF7DC9" w:rsidRPr="00F62DEC" w:rsidRDefault="00AF7DC9" w:rsidP="0013256F">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4812684F" w14:textId="77777777" w:rsidR="00AF7DC9" w:rsidRPr="00F62DEC" w:rsidRDefault="00AF7DC9" w:rsidP="0013256F">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053879BE" w14:textId="77777777" w:rsidR="00AF7DC9" w:rsidRPr="00F62DEC" w:rsidRDefault="00AF7DC9" w:rsidP="0013256F">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62A315BC" w14:textId="77777777" w:rsidR="00AF7DC9" w:rsidRPr="00F62DEC" w:rsidRDefault="00AF7DC9" w:rsidP="0013256F">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2585B17A" w14:textId="77777777" w:rsidR="00AF7DC9" w:rsidRPr="00F62DEC" w:rsidRDefault="00AF7DC9" w:rsidP="0013256F">
                  <w:pPr>
                    <w:jc w:val="center"/>
                    <w:rPr>
                      <w:b/>
                      <w:sz w:val="20"/>
                      <w:szCs w:val="20"/>
                      <w:lang w:val="en-US"/>
                    </w:rPr>
                  </w:pPr>
                  <w:r w:rsidRPr="00F62DEC">
                    <w:rPr>
                      <w:sz w:val="20"/>
                      <w:szCs w:val="20"/>
                      <w:lang w:val="en-US"/>
                    </w:rPr>
                    <w:t>Transferable Skills</w:t>
                  </w:r>
                </w:p>
              </w:tc>
            </w:tr>
            <w:tr w:rsidR="00AF7DC9" w:rsidRPr="00F62DEC" w14:paraId="4F6DE7AA" w14:textId="77777777" w:rsidTr="00720AD9">
              <w:trPr>
                <w:trHeight w:val="138"/>
              </w:trPr>
              <w:tc>
                <w:tcPr>
                  <w:tcW w:w="810" w:type="pct"/>
                  <w:tcBorders>
                    <w:top w:val="single" w:sz="6" w:space="0" w:color="auto"/>
                    <w:left w:val="single" w:sz="12" w:space="0" w:color="auto"/>
                    <w:bottom w:val="single" w:sz="12" w:space="0" w:color="auto"/>
                    <w:right w:val="single" w:sz="4" w:space="0" w:color="auto"/>
                  </w:tcBorders>
                </w:tcPr>
                <w:p w14:paraId="4C3BB344" w14:textId="77777777" w:rsidR="00AF7DC9" w:rsidRPr="00F62DEC" w:rsidRDefault="00AF7DC9" w:rsidP="0013256F">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29591344" w14:textId="77777777" w:rsidR="00AF7DC9" w:rsidRPr="00F62DEC" w:rsidRDefault="00AF7DC9" w:rsidP="0013256F">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5944F031" w14:textId="77777777" w:rsidR="00AF7DC9" w:rsidRPr="00F62DEC" w:rsidRDefault="00AF7DC9" w:rsidP="0013256F">
                  <w:pPr>
                    <w:jc w:val="center"/>
                    <w:rPr>
                      <w:lang w:val="en-US"/>
                    </w:rPr>
                  </w:pPr>
                </w:p>
              </w:tc>
              <w:tc>
                <w:tcPr>
                  <w:tcW w:w="1115" w:type="pct"/>
                  <w:tcBorders>
                    <w:top w:val="single" w:sz="6" w:space="0" w:color="auto"/>
                    <w:left w:val="single" w:sz="4" w:space="0" w:color="auto"/>
                    <w:bottom w:val="single" w:sz="12" w:space="0" w:color="auto"/>
                  </w:tcBorders>
                </w:tcPr>
                <w:p w14:paraId="44BF757F" w14:textId="77777777" w:rsidR="00AF7DC9" w:rsidRPr="00F62DEC" w:rsidRDefault="00AF7DC9" w:rsidP="0013256F">
                  <w:pPr>
                    <w:jc w:val="center"/>
                    <w:rPr>
                      <w:lang w:val="en-US"/>
                    </w:rPr>
                  </w:pPr>
                </w:p>
              </w:tc>
              <w:tc>
                <w:tcPr>
                  <w:tcW w:w="1043" w:type="pct"/>
                  <w:tcBorders>
                    <w:top w:val="single" w:sz="6" w:space="0" w:color="auto"/>
                    <w:left w:val="single" w:sz="4" w:space="0" w:color="auto"/>
                    <w:bottom w:val="single" w:sz="12" w:space="0" w:color="auto"/>
                  </w:tcBorders>
                </w:tcPr>
                <w:p w14:paraId="000B5FFC" w14:textId="77777777" w:rsidR="00AF7DC9" w:rsidRPr="00F62DEC" w:rsidRDefault="00AF7DC9" w:rsidP="0013256F">
                  <w:pPr>
                    <w:jc w:val="center"/>
                    <w:rPr>
                      <w:sz w:val="22"/>
                      <w:szCs w:val="22"/>
                      <w:lang w:val="en-US"/>
                    </w:rPr>
                  </w:pPr>
                </w:p>
              </w:tc>
            </w:tr>
          </w:tbl>
          <w:p w14:paraId="465D498A" w14:textId="77777777" w:rsidR="00AF7DC9" w:rsidRPr="008F4166" w:rsidRDefault="00AF7DC9" w:rsidP="0013256F">
            <w:pPr>
              <w:jc w:val="center"/>
              <w:rPr>
                <w:rFonts w:ascii="Calibri" w:hAnsi="Calibri"/>
                <w:b/>
                <w:sz w:val="20"/>
                <w:szCs w:val="20"/>
              </w:rPr>
            </w:pPr>
          </w:p>
        </w:tc>
      </w:tr>
      <w:tr w:rsidR="00AF7DC9" w:rsidRPr="008F4166" w14:paraId="1A97024C" w14:textId="77777777" w:rsidTr="00720AD9">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39C3482"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ASSESSMENT CRITERIA</w:t>
            </w:r>
          </w:p>
        </w:tc>
      </w:tr>
      <w:tr w:rsidR="00AF7DC9" w:rsidRPr="008F4166" w14:paraId="67D13922" w14:textId="77777777" w:rsidTr="00720AD9">
        <w:trPr>
          <w:trHeight w:val="256"/>
        </w:trPr>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2E3FD163"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61508A25"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9D09CB5"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318C1D8"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w:t>
            </w:r>
          </w:p>
        </w:tc>
      </w:tr>
      <w:tr w:rsidR="00AF7DC9" w:rsidRPr="008F4166" w14:paraId="5DD1DC91"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089BA00" w14:textId="77777777" w:rsidR="00AF7DC9" w:rsidRPr="008F4166" w:rsidRDefault="00AF7DC9" w:rsidP="0013256F">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1EB16B04" w14:textId="77777777" w:rsidR="00AF7DC9" w:rsidRPr="008F4166" w:rsidRDefault="00AF7DC9" w:rsidP="0013256F">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17634A34" w14:textId="77777777" w:rsidR="00AF7DC9" w:rsidRPr="00350931" w:rsidRDefault="00AF7DC9"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72266E2" w14:textId="77777777" w:rsidR="00AF7DC9" w:rsidRPr="00350931" w:rsidRDefault="00AF7DC9" w:rsidP="0013256F">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AF7DC9" w:rsidRPr="008F4166" w14:paraId="695E1EDC"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707992A" w14:textId="77777777" w:rsidR="00AF7DC9" w:rsidRPr="008F4166" w:rsidRDefault="00AF7DC9"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598BCF13" w14:textId="77777777" w:rsidR="00AF7DC9" w:rsidRPr="008F4166" w:rsidRDefault="00AF7DC9" w:rsidP="0013256F">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6393FE8A" w14:textId="77777777" w:rsidR="00AF7DC9" w:rsidRPr="00350931" w:rsidRDefault="00AF7DC9"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F98F0E4" w14:textId="77777777" w:rsidR="00AF7DC9" w:rsidRPr="00350931" w:rsidRDefault="00AF7DC9" w:rsidP="0013256F">
            <w:pPr>
              <w:jc w:val="center"/>
              <w:rPr>
                <w:rFonts w:ascii="Calibri" w:hAnsi="Calibri"/>
                <w:sz w:val="20"/>
                <w:szCs w:val="20"/>
                <w:highlight w:val="yellow"/>
              </w:rPr>
            </w:pPr>
            <w:r w:rsidRPr="00350931">
              <w:rPr>
                <w:rFonts w:ascii="Calibri" w:hAnsi="Calibri"/>
                <w:sz w:val="20"/>
                <w:szCs w:val="20"/>
              </w:rPr>
              <w:t xml:space="preserve"> </w:t>
            </w:r>
          </w:p>
        </w:tc>
      </w:tr>
      <w:tr w:rsidR="00AF7DC9" w:rsidRPr="008F4166" w14:paraId="033C3D8B"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AD2DB6D" w14:textId="77777777" w:rsidR="00AF7DC9" w:rsidRPr="008F4166" w:rsidRDefault="00AF7DC9"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6638C7F3" w14:textId="77777777" w:rsidR="00AF7DC9" w:rsidRPr="008F4166" w:rsidRDefault="00AF7DC9" w:rsidP="0013256F">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2B5BAFF0" w14:textId="77777777" w:rsidR="00AF7DC9" w:rsidRPr="00350931" w:rsidRDefault="00AF7DC9" w:rsidP="0013256F">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77794AEC" w14:textId="77777777" w:rsidR="00AF7DC9" w:rsidRPr="00350931" w:rsidRDefault="00AF7DC9" w:rsidP="0013256F">
            <w:pPr>
              <w:rPr>
                <w:rFonts w:ascii="Calibri" w:hAnsi="Calibri"/>
                <w:sz w:val="20"/>
                <w:szCs w:val="20"/>
              </w:rPr>
            </w:pPr>
            <w:r w:rsidRPr="00350931">
              <w:rPr>
                <w:rFonts w:ascii="Calibri" w:hAnsi="Calibri"/>
                <w:sz w:val="20"/>
                <w:szCs w:val="20"/>
              </w:rPr>
              <w:t xml:space="preserve"> </w:t>
            </w:r>
          </w:p>
        </w:tc>
      </w:tr>
      <w:tr w:rsidR="00AF7DC9" w:rsidRPr="008F4166" w14:paraId="3880DD10"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911B013" w14:textId="77777777" w:rsidR="00AF7DC9" w:rsidRPr="008F4166" w:rsidRDefault="00AF7DC9"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769C93AE" w14:textId="77777777" w:rsidR="00AF7DC9" w:rsidRPr="008F4166" w:rsidRDefault="00AF7DC9" w:rsidP="0013256F">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6FDA75B1" w14:textId="77777777" w:rsidR="00AF7DC9" w:rsidRPr="00350931" w:rsidRDefault="00AF7DC9"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2AE1EE54" w14:textId="77777777" w:rsidR="00AF7DC9" w:rsidRPr="00350931" w:rsidRDefault="00AF7DC9" w:rsidP="0013256F">
            <w:pPr>
              <w:jc w:val="center"/>
              <w:rPr>
                <w:rFonts w:ascii="Calibri" w:hAnsi="Calibri"/>
                <w:sz w:val="20"/>
                <w:szCs w:val="20"/>
              </w:rPr>
            </w:pPr>
          </w:p>
        </w:tc>
      </w:tr>
      <w:tr w:rsidR="00AF7DC9" w:rsidRPr="008F4166" w14:paraId="712DA2D9"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2AD92C4" w14:textId="77777777" w:rsidR="00AF7DC9" w:rsidRPr="008F4166" w:rsidRDefault="00AF7DC9" w:rsidP="0013256F">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17E44EE2" w14:textId="77777777" w:rsidR="00AF7DC9" w:rsidRPr="008F4166" w:rsidRDefault="00AF7DC9" w:rsidP="0013256F">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2CB2FA3C" w14:textId="77777777" w:rsidR="00AF7DC9" w:rsidRPr="00350931" w:rsidRDefault="00AF7DC9"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6936AA3C" w14:textId="77777777" w:rsidR="00AF7DC9" w:rsidRPr="00350931" w:rsidRDefault="00AF7DC9" w:rsidP="0013256F">
            <w:pPr>
              <w:jc w:val="center"/>
              <w:rPr>
                <w:rFonts w:ascii="Calibri" w:hAnsi="Calibri"/>
                <w:sz w:val="20"/>
                <w:szCs w:val="20"/>
              </w:rPr>
            </w:pPr>
            <w:r w:rsidRPr="00350931">
              <w:rPr>
                <w:rFonts w:ascii="Calibri" w:hAnsi="Calibri"/>
                <w:sz w:val="20"/>
                <w:szCs w:val="20"/>
              </w:rPr>
              <w:t xml:space="preserve"> </w:t>
            </w:r>
          </w:p>
        </w:tc>
      </w:tr>
      <w:tr w:rsidR="00AF7DC9" w:rsidRPr="008F4166" w14:paraId="2BE5C47F"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ECD63FA" w14:textId="77777777" w:rsidR="00AF7DC9" w:rsidRPr="008F4166" w:rsidRDefault="00AF7DC9" w:rsidP="0013256F">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2881657C" w14:textId="77777777" w:rsidR="00AF7DC9" w:rsidRPr="008F4166" w:rsidRDefault="00AF7DC9" w:rsidP="0013256F">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071EFCAC" w14:textId="77777777" w:rsidR="00AF7DC9" w:rsidRPr="00350931" w:rsidRDefault="00AF7DC9" w:rsidP="0013256F">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4AD015EB" w14:textId="77777777" w:rsidR="00AF7DC9" w:rsidRPr="00350931" w:rsidRDefault="00AF7DC9" w:rsidP="0013256F">
            <w:pPr>
              <w:rPr>
                <w:rFonts w:ascii="Calibri" w:hAnsi="Calibri"/>
                <w:sz w:val="20"/>
                <w:szCs w:val="20"/>
              </w:rPr>
            </w:pPr>
          </w:p>
        </w:tc>
      </w:tr>
      <w:tr w:rsidR="00AF7DC9" w:rsidRPr="008F4166" w14:paraId="080D69AC" w14:textId="77777777" w:rsidTr="00720AD9">
        <w:trPr>
          <w:trHeight w:val="144"/>
        </w:trPr>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8AFF3BC" w14:textId="77777777" w:rsidR="00AF7DC9" w:rsidRPr="008F4166" w:rsidRDefault="00AF7DC9" w:rsidP="0013256F">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01264499" w14:textId="77777777" w:rsidR="00AF7DC9" w:rsidRPr="008F4166" w:rsidRDefault="00AF7DC9" w:rsidP="0013256F">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34225822" w14:textId="77777777" w:rsidR="00AF7DC9" w:rsidRPr="00350931" w:rsidRDefault="00AF7DC9" w:rsidP="0013256F">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249BCCD2" w14:textId="77777777" w:rsidR="00AF7DC9" w:rsidRPr="00350931" w:rsidRDefault="00AF7DC9" w:rsidP="0013256F">
            <w:pPr>
              <w:rPr>
                <w:rFonts w:ascii="Calibri" w:hAnsi="Calibri"/>
                <w:sz w:val="20"/>
                <w:szCs w:val="20"/>
              </w:rPr>
            </w:pPr>
          </w:p>
        </w:tc>
      </w:tr>
      <w:tr w:rsidR="00AF7DC9" w:rsidRPr="008F4166" w14:paraId="1656088F" w14:textId="77777777" w:rsidTr="00720AD9">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59BB15C"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40EFC54A" w14:textId="77777777" w:rsidR="00AF7DC9" w:rsidRPr="008F4166" w:rsidRDefault="00AF7DC9" w:rsidP="0013256F">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4970862E" w14:textId="77777777" w:rsidR="00AF7DC9" w:rsidRPr="00350931" w:rsidRDefault="00AF7DC9"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7CD87038" w14:textId="77777777" w:rsidR="00AF7DC9" w:rsidRPr="00350931" w:rsidRDefault="00AF7DC9" w:rsidP="0013256F">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AF7DC9" w:rsidRPr="008F4166" w14:paraId="63E14BEE" w14:textId="77777777" w:rsidTr="00720AD9">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D93254B"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110ABC2A" w14:textId="77777777" w:rsidR="00AF7DC9" w:rsidRPr="00350931" w:rsidRDefault="00AF7DC9" w:rsidP="0013256F">
            <w:pPr>
              <w:rPr>
                <w:rFonts w:ascii="Calibri" w:hAnsi="Calibri"/>
                <w:sz w:val="20"/>
                <w:szCs w:val="20"/>
              </w:rPr>
            </w:pPr>
            <w:r w:rsidRPr="00DB7B47">
              <w:rPr>
                <w:rFonts w:ascii="Calibri" w:hAnsi="Calibri"/>
                <w:sz w:val="20"/>
                <w:szCs w:val="20"/>
              </w:rPr>
              <w:t>There are no prerequisites to take the course.</w:t>
            </w:r>
          </w:p>
        </w:tc>
      </w:tr>
      <w:tr w:rsidR="00AF7DC9" w:rsidRPr="008F4166" w14:paraId="69AF9484" w14:textId="77777777" w:rsidTr="00720AD9">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52ADDE6"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688FA4BB" w14:textId="77777777" w:rsidR="00AF7DC9" w:rsidRPr="00350931" w:rsidRDefault="00AF7DC9" w:rsidP="0013256F">
            <w:pPr>
              <w:rPr>
                <w:rFonts w:ascii="Calibri" w:hAnsi="Calibri"/>
                <w:sz w:val="20"/>
                <w:szCs w:val="20"/>
              </w:rPr>
            </w:pPr>
            <w:r w:rsidRPr="00DB7B47">
              <w:rPr>
                <w:rFonts w:ascii="Calibri" w:hAnsi="Calibri"/>
                <w:sz w:val="20"/>
                <w:szCs w:val="20"/>
              </w:rPr>
              <w:t xml:space="preserve">Overview of the financial statements, general analysis of the balance sheet, income statement and other financial statements, interpretation of the data in the </w:t>
            </w:r>
            <w:r>
              <w:rPr>
                <w:rFonts w:ascii="Calibri" w:hAnsi="Calibri"/>
                <w:sz w:val="20"/>
                <w:szCs w:val="20"/>
              </w:rPr>
              <w:t>statements</w:t>
            </w:r>
            <w:r w:rsidRPr="00DB7B47">
              <w:rPr>
                <w:rFonts w:ascii="Calibri" w:hAnsi="Calibri"/>
                <w:sz w:val="20"/>
                <w:szCs w:val="20"/>
              </w:rPr>
              <w:t xml:space="preserve"> using different analysis techniques</w:t>
            </w:r>
          </w:p>
        </w:tc>
      </w:tr>
      <w:tr w:rsidR="00AF7DC9" w:rsidRPr="008F4166" w14:paraId="4E841713" w14:textId="77777777" w:rsidTr="00720AD9">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FE16C17"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55FC638E" w14:textId="77777777" w:rsidR="00AF7DC9" w:rsidRPr="00350931" w:rsidRDefault="00AF7DC9" w:rsidP="0013256F">
            <w:pPr>
              <w:rPr>
                <w:rFonts w:ascii="Calibri" w:hAnsi="Calibri"/>
                <w:sz w:val="20"/>
                <w:szCs w:val="20"/>
              </w:rPr>
            </w:pPr>
            <w:r w:rsidRPr="00DB7B47">
              <w:rPr>
                <w:rFonts w:ascii="Calibri" w:hAnsi="Calibri"/>
                <w:sz w:val="20"/>
                <w:szCs w:val="20"/>
              </w:rPr>
              <w:t>Understanding financial statements, developing financial literacy, making financial analyzes that will facilitate decision making for businesses.</w:t>
            </w:r>
          </w:p>
        </w:tc>
      </w:tr>
      <w:tr w:rsidR="00AF7DC9" w:rsidRPr="008F4166" w14:paraId="14503A15" w14:textId="77777777" w:rsidTr="00720AD9">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C762199"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1AF3C16D" w14:textId="77777777" w:rsidR="00AF7DC9" w:rsidRPr="00350931" w:rsidRDefault="00AF7DC9" w:rsidP="0013256F">
            <w:pPr>
              <w:rPr>
                <w:rFonts w:ascii="Calibri" w:hAnsi="Calibri"/>
                <w:sz w:val="20"/>
                <w:szCs w:val="20"/>
              </w:rPr>
            </w:pPr>
            <w:r w:rsidRPr="00DB7B47">
              <w:rPr>
                <w:rFonts w:ascii="Calibri" w:hAnsi="Calibri"/>
                <w:sz w:val="20"/>
                <w:szCs w:val="20"/>
              </w:rPr>
              <w:t>This course aims to develop the ability of experts and managers who make the decision to use credit, carry out negotiations with financial institutions, and who are responsible for finance, marketing or business development, to analyze financial statements and make decisions.</w:t>
            </w:r>
          </w:p>
        </w:tc>
      </w:tr>
      <w:tr w:rsidR="00AF7DC9" w:rsidRPr="008F4166" w14:paraId="3E16F09D" w14:textId="77777777" w:rsidTr="00720AD9">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4D0F60B"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3F7BE999" w14:textId="77777777" w:rsidR="00AF7DC9" w:rsidRPr="00C67BA3" w:rsidRDefault="00AF7DC9" w:rsidP="0013256F">
            <w:pPr>
              <w:tabs>
                <w:tab w:val="left" w:pos="7800"/>
              </w:tabs>
              <w:rPr>
                <w:rFonts w:ascii="Calibri" w:hAnsi="Calibri"/>
                <w:sz w:val="20"/>
                <w:szCs w:val="20"/>
              </w:rPr>
            </w:pPr>
            <w:r w:rsidRPr="00C67BA3">
              <w:rPr>
                <w:rFonts w:ascii="Calibri" w:hAnsi="Calibri"/>
                <w:sz w:val="20"/>
                <w:szCs w:val="20"/>
              </w:rPr>
              <w:t>Understanding the purpose and content of financial statements, especially the balance sheet and income statement.</w:t>
            </w:r>
          </w:p>
          <w:p w14:paraId="0FBD781D" w14:textId="77777777" w:rsidR="00AF7DC9" w:rsidRPr="00C67BA3" w:rsidRDefault="00AF7DC9" w:rsidP="0013256F">
            <w:pPr>
              <w:tabs>
                <w:tab w:val="left" w:pos="7800"/>
              </w:tabs>
              <w:rPr>
                <w:rFonts w:ascii="Calibri" w:hAnsi="Calibri"/>
                <w:sz w:val="20"/>
                <w:szCs w:val="20"/>
              </w:rPr>
            </w:pPr>
            <w:r w:rsidRPr="00C67BA3">
              <w:rPr>
                <w:rFonts w:ascii="Calibri" w:hAnsi="Calibri"/>
                <w:sz w:val="20"/>
                <w:szCs w:val="20"/>
              </w:rPr>
              <w:t>Making comparisons between financial statements and commenting on the past status of businesses and their success compared to other businesses.</w:t>
            </w:r>
          </w:p>
          <w:p w14:paraId="72B5A8BB" w14:textId="77777777" w:rsidR="00AF7DC9" w:rsidRPr="00350931" w:rsidRDefault="00AF7DC9" w:rsidP="0013256F">
            <w:pPr>
              <w:tabs>
                <w:tab w:val="left" w:pos="7800"/>
              </w:tabs>
              <w:rPr>
                <w:rFonts w:ascii="Calibri" w:hAnsi="Calibri"/>
                <w:sz w:val="20"/>
                <w:szCs w:val="20"/>
              </w:rPr>
            </w:pPr>
            <w:r w:rsidRPr="00C67BA3">
              <w:rPr>
                <w:rFonts w:ascii="Calibri" w:hAnsi="Calibri"/>
                <w:sz w:val="20"/>
                <w:szCs w:val="20"/>
              </w:rPr>
              <w:t>Learning and applying financial analysis techniques to tables</w:t>
            </w:r>
          </w:p>
        </w:tc>
      </w:tr>
      <w:tr w:rsidR="00AF7DC9" w:rsidRPr="008F4166" w14:paraId="3557D449" w14:textId="77777777" w:rsidTr="00720AD9">
        <w:trPr>
          <w:trHeight w:val="385"/>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119996B"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1E1F644E" w14:textId="77777777" w:rsidR="00AF7DC9" w:rsidRPr="009C2A8C" w:rsidRDefault="00AF7DC9" w:rsidP="0013256F">
            <w:pPr>
              <w:pStyle w:val="Balk4"/>
              <w:spacing w:before="0" w:beforeAutospacing="0" w:after="0" w:afterAutospacing="0"/>
              <w:rPr>
                <w:rFonts w:ascii="Calibri" w:hAnsi="Calibri"/>
                <w:b w:val="0"/>
                <w:sz w:val="20"/>
                <w:szCs w:val="20"/>
              </w:rPr>
            </w:pPr>
            <w:r>
              <w:rPr>
                <w:rFonts w:ascii="Calibri" w:hAnsi="Calibri"/>
                <w:b w:val="0"/>
                <w:sz w:val="20"/>
                <w:szCs w:val="20"/>
              </w:rPr>
              <w:t>MALİ TABLOLAR ANALİZİ, ÖZTİN AKGÜÇ, AVCIOL BASIM YAYIN</w:t>
            </w:r>
          </w:p>
        </w:tc>
      </w:tr>
      <w:tr w:rsidR="00AF7DC9" w:rsidRPr="008F4166" w14:paraId="61B93103" w14:textId="77777777" w:rsidTr="00720AD9">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577C718"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5F1D9DA3" w14:textId="77777777" w:rsidR="00AF7DC9" w:rsidRDefault="00AF7DC9"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 Mali Tablolar Analizi, Ferruh Çömlekçi, Sabri Bektöre, Halim Sözbilir, Nisan Kitabevi</w:t>
            </w:r>
          </w:p>
          <w:p w14:paraId="0E355FB8" w14:textId="77777777" w:rsidR="00AF7DC9" w:rsidRDefault="00AF7DC9"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Finansal Raporları Okuma Metotları, Ahmet Tokaç, Derin Yayınları</w:t>
            </w:r>
          </w:p>
          <w:p w14:paraId="30A5BFBB" w14:textId="77777777" w:rsidR="00AF7DC9" w:rsidRPr="00711B4D" w:rsidRDefault="00AF7DC9"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Finansal Tablolar Analizi, Bekir Elmas, Nobel Akademik Yayıncılık</w:t>
            </w:r>
          </w:p>
        </w:tc>
      </w:tr>
      <w:tr w:rsidR="00AF7DC9" w:rsidRPr="008F4166" w14:paraId="3E81F969" w14:textId="77777777" w:rsidTr="00720AD9">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89A3641" w14:textId="77777777" w:rsidR="00AF7DC9" w:rsidRPr="008F4166" w:rsidRDefault="00AF7DC9" w:rsidP="0013256F">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6F20203F" w14:textId="77777777" w:rsidR="00AF7DC9" w:rsidRPr="00350931" w:rsidRDefault="00AF7DC9" w:rsidP="0013256F">
            <w:pPr>
              <w:jc w:val="both"/>
              <w:rPr>
                <w:rFonts w:ascii="Calibri" w:hAnsi="Calibri"/>
                <w:sz w:val="20"/>
                <w:szCs w:val="20"/>
              </w:rPr>
            </w:pPr>
          </w:p>
        </w:tc>
      </w:tr>
    </w:tbl>
    <w:p w14:paraId="04257598" w14:textId="3E21A315" w:rsidR="00AF7DC9" w:rsidRPr="00061948" w:rsidRDefault="00AF7DC9" w:rsidP="00881744">
      <w:pPr>
        <w:rPr>
          <w:i/>
        </w:rPr>
      </w:pPr>
    </w:p>
    <w:tbl>
      <w:tblPr>
        <w:tblW w:w="533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6"/>
        <w:gridCol w:w="10328"/>
      </w:tblGrid>
      <w:tr w:rsidR="00AF7DC9" w:rsidRPr="008F4166" w14:paraId="6EA5F0B2" w14:textId="77777777" w:rsidTr="00720AD9">
        <w:trPr>
          <w:trHeight w:val="46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1CF9BF" w14:textId="77777777" w:rsidR="00AF7DC9" w:rsidRPr="008F4166" w:rsidRDefault="00AF7DC9" w:rsidP="0013256F">
            <w:pPr>
              <w:jc w:val="center"/>
              <w:rPr>
                <w:rFonts w:ascii="Calibri" w:hAnsi="Calibri"/>
                <w:b/>
                <w:sz w:val="22"/>
                <w:szCs w:val="22"/>
              </w:rPr>
            </w:pPr>
            <w:r w:rsidRPr="008F4166">
              <w:rPr>
                <w:rFonts w:ascii="Calibri" w:hAnsi="Calibri"/>
                <w:b/>
                <w:sz w:val="22"/>
                <w:szCs w:val="22"/>
              </w:rPr>
              <w:t>COURSE SYLLABUS</w:t>
            </w:r>
          </w:p>
        </w:tc>
      </w:tr>
      <w:tr w:rsidR="00AF7DC9" w:rsidRPr="008F4166" w14:paraId="202F695F"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tcPr>
          <w:p w14:paraId="6F0FD479" w14:textId="77777777" w:rsidR="00AF7DC9" w:rsidRPr="008F4166" w:rsidRDefault="00AF7DC9" w:rsidP="0013256F">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4D5710E1" w14:textId="77777777" w:rsidR="00AF7DC9" w:rsidRPr="008F4166" w:rsidRDefault="00AF7DC9" w:rsidP="0013256F">
            <w:pPr>
              <w:rPr>
                <w:rFonts w:ascii="Calibri" w:hAnsi="Calibri"/>
                <w:b/>
                <w:sz w:val="22"/>
                <w:szCs w:val="22"/>
              </w:rPr>
            </w:pPr>
            <w:r w:rsidRPr="008F4166">
              <w:rPr>
                <w:rFonts w:ascii="Calibri" w:hAnsi="Calibri"/>
                <w:b/>
                <w:sz w:val="22"/>
                <w:szCs w:val="22"/>
              </w:rPr>
              <w:t xml:space="preserve">TOPICS </w:t>
            </w:r>
          </w:p>
        </w:tc>
      </w:tr>
      <w:tr w:rsidR="00AF7DC9" w:rsidRPr="008F4166" w14:paraId="2F525894"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vAlign w:val="center"/>
          </w:tcPr>
          <w:p w14:paraId="55EA2EFD" w14:textId="77777777" w:rsidR="00AF7DC9" w:rsidRPr="008F4166" w:rsidRDefault="00AF7DC9" w:rsidP="0013256F">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141972B5" w14:textId="77777777" w:rsidR="00AF7DC9" w:rsidRPr="00C67BA3" w:rsidRDefault="00AF7DC9" w:rsidP="0013256F">
            <w:pPr>
              <w:rPr>
                <w:rFonts w:ascii="Calibri" w:hAnsi="Calibri"/>
                <w:sz w:val="21"/>
                <w:szCs w:val="21"/>
              </w:rPr>
            </w:pPr>
            <w:r w:rsidRPr="00C67BA3">
              <w:rPr>
                <w:sz w:val="21"/>
                <w:szCs w:val="21"/>
              </w:rPr>
              <w:t>General Information About Financial Analysis</w:t>
            </w:r>
          </w:p>
        </w:tc>
      </w:tr>
      <w:tr w:rsidR="00AF7DC9" w:rsidRPr="008F4166" w14:paraId="720DDFC2"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vAlign w:val="center"/>
          </w:tcPr>
          <w:p w14:paraId="051D02E8" w14:textId="77777777" w:rsidR="00AF7DC9" w:rsidRPr="008F4166" w:rsidRDefault="00AF7DC9" w:rsidP="0013256F">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4505294A" w14:textId="77777777" w:rsidR="00AF7DC9" w:rsidRPr="00C67BA3" w:rsidRDefault="00AF7DC9" w:rsidP="0013256F">
            <w:pPr>
              <w:rPr>
                <w:rFonts w:ascii="Calibri" w:hAnsi="Calibri"/>
                <w:sz w:val="21"/>
                <w:szCs w:val="21"/>
              </w:rPr>
            </w:pPr>
            <w:r w:rsidRPr="00C67BA3">
              <w:rPr>
                <w:sz w:val="21"/>
                <w:szCs w:val="21"/>
              </w:rPr>
              <w:t>Balance</w:t>
            </w:r>
          </w:p>
        </w:tc>
      </w:tr>
      <w:tr w:rsidR="00AF7DC9" w:rsidRPr="008F4166" w14:paraId="6CD7EB62" w14:textId="77777777" w:rsidTr="00720AD9">
        <w:trPr>
          <w:trHeight w:val="274"/>
          <w:jc w:val="center"/>
        </w:trPr>
        <w:tc>
          <w:tcPr>
            <w:tcW w:w="523" w:type="pct"/>
            <w:tcBorders>
              <w:top w:val="single" w:sz="6" w:space="0" w:color="auto"/>
              <w:left w:val="single" w:sz="12" w:space="0" w:color="auto"/>
              <w:bottom w:val="single" w:sz="6" w:space="0" w:color="auto"/>
              <w:right w:val="single" w:sz="6" w:space="0" w:color="auto"/>
            </w:tcBorders>
            <w:vAlign w:val="center"/>
          </w:tcPr>
          <w:p w14:paraId="194E1A8D" w14:textId="77777777" w:rsidR="00AF7DC9" w:rsidRPr="008F4166" w:rsidRDefault="00AF7DC9" w:rsidP="0013256F">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645D5D7A" w14:textId="77777777" w:rsidR="00AF7DC9" w:rsidRPr="00C67BA3" w:rsidRDefault="00AF7DC9" w:rsidP="0013256F">
            <w:pPr>
              <w:rPr>
                <w:rFonts w:ascii="Calibri" w:hAnsi="Calibri"/>
                <w:sz w:val="21"/>
                <w:szCs w:val="21"/>
              </w:rPr>
            </w:pPr>
            <w:r w:rsidRPr="00C67BA3">
              <w:rPr>
                <w:sz w:val="21"/>
                <w:szCs w:val="21"/>
              </w:rPr>
              <w:t>Income statement</w:t>
            </w:r>
          </w:p>
        </w:tc>
      </w:tr>
      <w:tr w:rsidR="00AF7DC9" w:rsidRPr="008F4166" w14:paraId="6ECFABE1"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vAlign w:val="center"/>
          </w:tcPr>
          <w:p w14:paraId="326DF52E" w14:textId="77777777" w:rsidR="00AF7DC9" w:rsidRPr="008F4166" w:rsidRDefault="00AF7DC9" w:rsidP="0013256F">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F63B2D0" w14:textId="77777777" w:rsidR="00AF7DC9" w:rsidRPr="00C67BA3" w:rsidRDefault="00AF7DC9" w:rsidP="0013256F">
            <w:pPr>
              <w:rPr>
                <w:rFonts w:ascii="Calibri" w:hAnsi="Calibri" w:cs="Calibri"/>
                <w:color w:val="000000"/>
                <w:sz w:val="21"/>
                <w:szCs w:val="21"/>
              </w:rPr>
            </w:pPr>
            <w:r w:rsidRPr="00C67BA3">
              <w:rPr>
                <w:sz w:val="21"/>
                <w:szCs w:val="21"/>
              </w:rPr>
              <w:t>Other Financial Statements</w:t>
            </w:r>
          </w:p>
        </w:tc>
      </w:tr>
      <w:tr w:rsidR="00AF7DC9" w:rsidRPr="008F4166" w14:paraId="0C2946F5"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vAlign w:val="center"/>
          </w:tcPr>
          <w:p w14:paraId="3001BA2B" w14:textId="77777777" w:rsidR="00AF7DC9" w:rsidRPr="008F4166" w:rsidRDefault="00AF7DC9" w:rsidP="0013256F">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4D4FDEF5" w14:textId="77777777" w:rsidR="00AF7DC9" w:rsidRPr="00C67BA3" w:rsidRDefault="00AF7DC9" w:rsidP="0013256F">
            <w:pPr>
              <w:rPr>
                <w:rFonts w:ascii="Calibri" w:hAnsi="Calibri" w:cs="Calibri"/>
                <w:color w:val="000000"/>
                <w:sz w:val="21"/>
                <w:szCs w:val="21"/>
              </w:rPr>
            </w:pPr>
            <w:r w:rsidRPr="00C67BA3">
              <w:rPr>
                <w:sz w:val="21"/>
                <w:szCs w:val="21"/>
              </w:rPr>
              <w:t>Meaning and Importance of Financial Statement Items for Analysis</w:t>
            </w:r>
          </w:p>
        </w:tc>
      </w:tr>
      <w:tr w:rsidR="00AF7DC9" w:rsidRPr="008F4166" w14:paraId="5EF36969"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693D256" w14:textId="77777777" w:rsidR="00AF7DC9" w:rsidRPr="008F4166" w:rsidRDefault="00AF7DC9" w:rsidP="0013256F">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FF902F7" w14:textId="77777777" w:rsidR="00AF7DC9" w:rsidRPr="00C67BA3" w:rsidRDefault="00AF7DC9" w:rsidP="0013256F">
            <w:pPr>
              <w:rPr>
                <w:rFonts w:ascii="Calibri" w:hAnsi="Calibri" w:cs="Calibri"/>
                <w:color w:val="000000"/>
                <w:sz w:val="21"/>
                <w:szCs w:val="21"/>
              </w:rPr>
            </w:pPr>
            <w:r w:rsidRPr="00C67BA3">
              <w:rPr>
                <w:sz w:val="21"/>
                <w:szCs w:val="21"/>
              </w:rPr>
              <w:t>Comparative Table Analysis (Balance Sheet)</w:t>
            </w:r>
          </w:p>
        </w:tc>
      </w:tr>
      <w:tr w:rsidR="00AF7DC9" w:rsidRPr="008F4166" w14:paraId="550E448C"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B1FDD60" w14:textId="77777777" w:rsidR="00AF7DC9" w:rsidRPr="008F4166" w:rsidRDefault="00AF7DC9" w:rsidP="0013256F">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07C8BDC" w14:textId="77777777" w:rsidR="00AF7DC9" w:rsidRPr="00C67BA3" w:rsidRDefault="00AF7DC9" w:rsidP="0013256F">
            <w:pPr>
              <w:rPr>
                <w:rFonts w:ascii="Calibri" w:hAnsi="Calibri" w:cs="Calibri"/>
                <w:color w:val="000000"/>
                <w:sz w:val="21"/>
                <w:szCs w:val="21"/>
              </w:rPr>
            </w:pPr>
            <w:r w:rsidRPr="00C67BA3">
              <w:rPr>
                <w:sz w:val="21"/>
                <w:szCs w:val="21"/>
              </w:rPr>
              <w:t>Comparative Statements Analysis (Income Statement)</w:t>
            </w:r>
          </w:p>
        </w:tc>
      </w:tr>
      <w:tr w:rsidR="00AF7DC9" w:rsidRPr="008F4166" w14:paraId="49AF165C"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F688F98" w14:textId="77777777" w:rsidR="00AF7DC9" w:rsidRPr="008F4166" w:rsidRDefault="00AF7DC9" w:rsidP="0013256F">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95980CE" w14:textId="77777777" w:rsidR="00AF7DC9" w:rsidRPr="00C67BA3" w:rsidRDefault="00AF7DC9" w:rsidP="0013256F">
            <w:pPr>
              <w:rPr>
                <w:sz w:val="21"/>
                <w:szCs w:val="21"/>
                <w:lang w:val="en-US"/>
              </w:rPr>
            </w:pPr>
            <w:r w:rsidRPr="00C67BA3">
              <w:rPr>
                <w:sz w:val="21"/>
                <w:szCs w:val="21"/>
              </w:rPr>
              <w:t>Midterm</w:t>
            </w:r>
          </w:p>
        </w:tc>
      </w:tr>
      <w:tr w:rsidR="00AF7DC9" w:rsidRPr="008F4166" w14:paraId="16F0021D"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CF991C0" w14:textId="77777777" w:rsidR="00AF7DC9" w:rsidRPr="008F4166" w:rsidRDefault="00AF7DC9" w:rsidP="0013256F">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D5953C8" w14:textId="77777777" w:rsidR="00AF7DC9" w:rsidRPr="00C67BA3" w:rsidRDefault="00AF7DC9" w:rsidP="0013256F">
            <w:pPr>
              <w:rPr>
                <w:sz w:val="21"/>
                <w:szCs w:val="21"/>
                <w:lang w:val="en-US"/>
              </w:rPr>
            </w:pPr>
            <w:r w:rsidRPr="00C67BA3">
              <w:rPr>
                <w:sz w:val="21"/>
                <w:szCs w:val="21"/>
              </w:rPr>
              <w:t>Analysis with Percentage Method (Balance Sheet)</w:t>
            </w:r>
          </w:p>
        </w:tc>
      </w:tr>
      <w:tr w:rsidR="00AF7DC9" w:rsidRPr="008F4166" w14:paraId="334A2E2E"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08DE017" w14:textId="77777777" w:rsidR="00AF7DC9" w:rsidRPr="008F4166" w:rsidRDefault="00AF7DC9" w:rsidP="0013256F">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DDA85C2" w14:textId="77777777" w:rsidR="00AF7DC9" w:rsidRPr="00C67BA3" w:rsidRDefault="00AF7DC9" w:rsidP="0013256F">
            <w:pPr>
              <w:rPr>
                <w:rFonts w:ascii="Calibri" w:hAnsi="Calibri"/>
                <w:sz w:val="21"/>
                <w:szCs w:val="21"/>
              </w:rPr>
            </w:pPr>
            <w:r w:rsidRPr="00C67BA3">
              <w:rPr>
                <w:sz w:val="21"/>
                <w:szCs w:val="21"/>
              </w:rPr>
              <w:t>Analysis with Percentage Method (Income Statement)</w:t>
            </w:r>
          </w:p>
        </w:tc>
      </w:tr>
      <w:tr w:rsidR="00AF7DC9" w:rsidRPr="008F4166" w14:paraId="12136D3A"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FDA7839" w14:textId="77777777" w:rsidR="00AF7DC9" w:rsidRPr="008F4166" w:rsidRDefault="00AF7DC9" w:rsidP="0013256F">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B42F08F" w14:textId="77777777" w:rsidR="00AF7DC9" w:rsidRPr="00C67BA3" w:rsidRDefault="00AF7DC9" w:rsidP="0013256F">
            <w:pPr>
              <w:rPr>
                <w:rFonts w:ascii="Calibri" w:hAnsi="Calibri"/>
                <w:sz w:val="21"/>
                <w:szCs w:val="21"/>
              </w:rPr>
            </w:pPr>
            <w:r w:rsidRPr="00C67BA3">
              <w:rPr>
                <w:sz w:val="21"/>
                <w:szCs w:val="21"/>
              </w:rPr>
              <w:t>Analysis with Trend Percentages Method</w:t>
            </w:r>
          </w:p>
        </w:tc>
      </w:tr>
      <w:tr w:rsidR="00AF7DC9" w:rsidRPr="008F4166" w14:paraId="489A35F5"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E52044B" w14:textId="77777777" w:rsidR="00AF7DC9" w:rsidRPr="008F4166" w:rsidRDefault="00AF7DC9" w:rsidP="0013256F">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B7B69E3" w14:textId="77777777" w:rsidR="00AF7DC9" w:rsidRPr="00C67BA3" w:rsidRDefault="00AF7DC9" w:rsidP="0013256F">
            <w:pPr>
              <w:rPr>
                <w:rFonts w:ascii="Calibri" w:hAnsi="Calibri"/>
                <w:sz w:val="21"/>
                <w:szCs w:val="21"/>
              </w:rPr>
            </w:pPr>
            <w:r w:rsidRPr="00C67BA3">
              <w:rPr>
                <w:sz w:val="21"/>
                <w:szCs w:val="21"/>
              </w:rPr>
              <w:t>Ratio Analysis</w:t>
            </w:r>
          </w:p>
        </w:tc>
      </w:tr>
      <w:tr w:rsidR="00AF7DC9" w:rsidRPr="008F4166" w14:paraId="18D86F16"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F14C1A8" w14:textId="77777777" w:rsidR="00AF7DC9" w:rsidRPr="008F4166" w:rsidRDefault="00AF7DC9" w:rsidP="0013256F">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A563913" w14:textId="77777777" w:rsidR="00AF7DC9" w:rsidRPr="00C67BA3" w:rsidRDefault="00AF7DC9" w:rsidP="0013256F">
            <w:pPr>
              <w:rPr>
                <w:rFonts w:ascii="Calibri" w:hAnsi="Calibri" w:cs="Calibri"/>
                <w:color w:val="000000"/>
                <w:sz w:val="21"/>
                <w:szCs w:val="21"/>
              </w:rPr>
            </w:pPr>
            <w:r w:rsidRPr="00C67BA3">
              <w:rPr>
                <w:sz w:val="21"/>
                <w:szCs w:val="21"/>
              </w:rPr>
              <w:t>Combined Application of Analysis Techniques and Financial Analysis</w:t>
            </w:r>
          </w:p>
        </w:tc>
      </w:tr>
      <w:tr w:rsidR="00AF7DC9" w:rsidRPr="008F4166" w14:paraId="1044662F" w14:textId="77777777" w:rsidTr="00720AD9">
        <w:trPr>
          <w:trHeight w:val="271"/>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22A6906" w14:textId="77777777" w:rsidR="00AF7DC9" w:rsidRPr="008F4166" w:rsidRDefault="00AF7DC9" w:rsidP="0013256F">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00BD056" w14:textId="77777777" w:rsidR="00AF7DC9" w:rsidRPr="00C67BA3" w:rsidRDefault="00AF7DC9" w:rsidP="0013256F">
            <w:pPr>
              <w:rPr>
                <w:rFonts w:ascii="Calibri" w:hAnsi="Calibri"/>
                <w:sz w:val="21"/>
                <w:szCs w:val="21"/>
              </w:rPr>
            </w:pPr>
            <w:r w:rsidRPr="00C67BA3">
              <w:rPr>
                <w:sz w:val="21"/>
                <w:szCs w:val="21"/>
              </w:rPr>
              <w:t>Application</w:t>
            </w:r>
          </w:p>
        </w:tc>
      </w:tr>
      <w:tr w:rsidR="00AF7DC9" w:rsidRPr="008F4166" w14:paraId="3573ECB8" w14:textId="77777777" w:rsidTr="00720AD9">
        <w:trPr>
          <w:trHeight w:val="324"/>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2B10E521" w14:textId="77777777" w:rsidR="00AF7DC9" w:rsidRPr="008F4166" w:rsidRDefault="00AF7DC9" w:rsidP="0013256F">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tcPr>
          <w:p w14:paraId="4232E47A" w14:textId="77777777" w:rsidR="00AF7DC9" w:rsidRPr="00C67BA3" w:rsidRDefault="00AF7DC9" w:rsidP="0013256F">
            <w:pPr>
              <w:rPr>
                <w:rFonts w:ascii="Calibri" w:hAnsi="Calibri"/>
                <w:sz w:val="21"/>
                <w:szCs w:val="21"/>
              </w:rPr>
            </w:pPr>
            <w:r w:rsidRPr="00C67BA3">
              <w:rPr>
                <w:sz w:val="21"/>
                <w:szCs w:val="21"/>
              </w:rPr>
              <w:t>Final</w:t>
            </w:r>
          </w:p>
        </w:tc>
      </w:tr>
    </w:tbl>
    <w:p w14:paraId="3B4D24DD" w14:textId="77777777" w:rsidR="00AF7DC9" w:rsidRPr="008F4166" w:rsidRDefault="00AF7DC9" w:rsidP="00AF7DC9">
      <w:pPr>
        <w:rPr>
          <w:rFonts w:ascii="Calibri" w:hAnsi="Calibri"/>
          <w:sz w:val="16"/>
          <w:szCs w:val="16"/>
        </w:rPr>
      </w:pPr>
    </w:p>
    <w:p w14:paraId="47B8111E" w14:textId="6D2617B6" w:rsidR="00D3676D" w:rsidRDefault="00881744" w:rsidP="00AF7DC9">
      <w:pPr>
        <w:spacing w:line="360" w:lineRule="auto"/>
        <w:rPr>
          <w:rFonts w:ascii="Calibri" w:hAnsi="Calibri"/>
          <w:color w:val="FF0000"/>
          <w:sz w:val="22"/>
          <w:szCs w:val="22"/>
        </w:rPr>
      </w:pPr>
      <w:r w:rsidRPr="00EB6F39">
        <w:rPr>
          <w:noProof/>
        </w:rPr>
        <w:drawing>
          <wp:inline distT="0" distB="0" distL="0" distR="0" wp14:anchorId="696889CA" wp14:editId="2CEC26FC">
            <wp:extent cx="6889750" cy="2980681"/>
            <wp:effectExtent l="0" t="0" r="0" b="0"/>
            <wp:docPr id="321241815" name="Resim 32124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9750" cy="2980681"/>
                    </a:xfrm>
                    <a:prstGeom prst="rect">
                      <a:avLst/>
                    </a:prstGeom>
                    <a:noFill/>
                    <a:ln>
                      <a:noFill/>
                    </a:ln>
                  </pic:spPr>
                </pic:pic>
              </a:graphicData>
            </a:graphic>
          </wp:inline>
        </w:drawing>
      </w:r>
    </w:p>
    <w:p w14:paraId="64C6CA48" w14:textId="1BC07939" w:rsidR="00D3676D" w:rsidRDefault="00D3676D" w:rsidP="00AF7DC9">
      <w:pPr>
        <w:spacing w:line="360" w:lineRule="auto"/>
        <w:rPr>
          <w:rFonts w:ascii="Calibri" w:hAnsi="Calibri"/>
          <w:color w:val="FF0000"/>
          <w:sz w:val="22"/>
          <w:szCs w:val="22"/>
        </w:rPr>
      </w:pPr>
    </w:p>
    <w:p w14:paraId="65C86A17" w14:textId="77777777" w:rsidR="00D3676D" w:rsidRDefault="00D3676D" w:rsidP="00AF7DC9">
      <w:pPr>
        <w:spacing w:line="360" w:lineRule="auto"/>
        <w:rPr>
          <w:rFonts w:ascii="Calibri" w:hAnsi="Calibri"/>
          <w:color w:val="FF0000"/>
          <w:sz w:val="22"/>
          <w:szCs w:val="22"/>
        </w:rPr>
      </w:pPr>
    </w:p>
    <w:p w14:paraId="418CD683" w14:textId="7E859595" w:rsidR="00AF7DC9" w:rsidRDefault="00AF7DC9" w:rsidP="00AF7DC9">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0"/>
          <w:szCs w:val="20"/>
        </w:rPr>
        <w:t>Dr. Duygu ŞENGÜL ÇELİKAY</w:t>
      </w:r>
    </w:p>
    <w:p w14:paraId="530E3AC7" w14:textId="77777777" w:rsidR="00AF7DC9" w:rsidRPr="008F4166" w:rsidRDefault="00AF7DC9" w:rsidP="00AF7DC9">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p>
    <w:p w14:paraId="63F1C04E" w14:textId="77777777" w:rsidR="00AF7DC9" w:rsidRDefault="00AF7DC9" w:rsidP="00AF7DC9"/>
    <w:p w14:paraId="2D8153A1" w14:textId="3D111627" w:rsidR="00A768F3" w:rsidRDefault="00881744" w:rsidP="00881744">
      <w:pPr>
        <w:rPr>
          <w:sz w:val="20"/>
        </w:rPr>
      </w:pPr>
      <w:r>
        <w:rPr>
          <w:noProof/>
        </w:rPr>
        <w:lastRenderedPageBreak/>
        <mc:AlternateContent>
          <mc:Choice Requires="wpg">
            <w:drawing>
              <wp:anchor distT="0" distB="0" distL="0" distR="0" simplePos="0" relativeHeight="251666432" behindDoc="1" locked="0" layoutInCell="1" allowOverlap="1" wp14:anchorId="5B290583" wp14:editId="404D2250">
                <wp:simplePos x="0" y="0"/>
                <wp:positionH relativeFrom="page">
                  <wp:posOffset>5420360</wp:posOffset>
                </wp:positionH>
                <wp:positionV relativeFrom="paragraph">
                  <wp:posOffset>52070</wp:posOffset>
                </wp:positionV>
                <wp:extent cx="1729105" cy="181610"/>
                <wp:effectExtent l="0" t="0" r="0" b="8890"/>
                <wp:wrapTopAndBottom/>
                <wp:docPr id="44525886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9105" cy="181610"/>
                          <a:chOff x="8581" y="1471"/>
                          <a:chExt cx="2723" cy="286"/>
                        </a:xfrm>
                      </wpg:grpSpPr>
                      <wps:wsp>
                        <wps:cNvPr id="927993311" name="docshape2"/>
                        <wps:cNvSpPr txBox="1">
                          <a:spLocks/>
                        </wps:cNvSpPr>
                        <wps:spPr bwMode="auto">
                          <a:xfrm>
                            <a:off x="9762" y="1485"/>
                            <a:ext cx="1527" cy="257"/>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4DF30B" w14:textId="77777777" w:rsidR="00A768F3" w:rsidRDefault="00A768F3" w:rsidP="00A768F3">
                              <w:pPr>
                                <w:spacing w:line="228" w:lineRule="exact"/>
                                <w:ind w:left="93"/>
                                <w:rPr>
                                  <w:sz w:val="20"/>
                                </w:rPr>
                              </w:pPr>
                              <w:r>
                                <w:rPr>
                                  <w:spacing w:val="-2"/>
                                  <w:sz w:val="20"/>
                                </w:rPr>
                                <w:t>Autumn</w:t>
                              </w:r>
                            </w:p>
                          </w:txbxContent>
                        </wps:txbx>
                        <wps:bodyPr rot="0" vert="horz" wrap="square" lIns="0" tIns="0" rIns="0" bIns="0" anchor="t" anchorCtr="0" upright="1">
                          <a:noAutofit/>
                        </wps:bodyPr>
                      </wps:wsp>
                      <wps:wsp>
                        <wps:cNvPr id="935489175" name="docshape3"/>
                        <wps:cNvSpPr txBox="1">
                          <a:spLocks/>
                        </wps:cNvSpPr>
                        <wps:spPr bwMode="auto">
                          <a:xfrm>
                            <a:off x="8595" y="1485"/>
                            <a:ext cx="1167" cy="257"/>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256597" w14:textId="77777777" w:rsidR="00A768F3" w:rsidRDefault="00A768F3" w:rsidP="00A768F3">
                              <w:pPr>
                                <w:spacing w:line="228" w:lineRule="exact"/>
                                <w:ind w:left="93"/>
                                <w:rPr>
                                  <w:b/>
                                  <w:sz w:val="20"/>
                                </w:rPr>
                              </w:pPr>
                              <w:r>
                                <w:rPr>
                                  <w:b/>
                                  <w:spacing w:val="-4"/>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90583" id="docshapegroup1" o:spid="_x0000_s1026" style="position:absolute;margin-left:426.8pt;margin-top:4.1pt;width:136.15pt;height:14.3pt;z-index:-251650048;mso-wrap-distance-left:0;mso-wrap-distance-right:0;mso-position-horizontal-relative:page" coordorigin="8581,1471" coordsize="272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">
                <v:shapetype id="_x0000_t202" coordsize="21600,21600" o:spt="202" path="m,l,21600r21600,l21600,xe">
                  <v:stroke joinstyle="miter"/>
                  <v:path gradientshapeok="t" o:connecttype="rect"/>
                </v:shapetype>
                <v:shape id="docshape2" o:spid="_x0000_s1027" type="#_x0000_t202" style="position:absolute;left:9762;top:1485;width:152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" filled="f" strokeweight="1.44pt">
                  <v:path arrowok="t"/>
                  <v:textbox inset="0,0,0,0">
                    <w:txbxContent>
                      <w:p w14:paraId="484DF30B" w14:textId="77777777" w:rsidR="00A768F3" w:rsidRDefault="00A768F3" w:rsidP="00A768F3">
                        <w:pPr>
                          <w:spacing w:line="228" w:lineRule="exact"/>
                          <w:ind w:left="93"/>
                          <w:rPr>
                            <w:sz w:val="20"/>
                          </w:rPr>
                        </w:pPr>
                        <w:r>
                          <w:rPr>
                            <w:spacing w:val="-2"/>
                            <w:sz w:val="20"/>
                          </w:rPr>
                          <w:t>Autumn</w:t>
                        </w:r>
                      </w:p>
                    </w:txbxContent>
                  </v:textbox>
                </v:shape>
                <v:shape id="docshape3" o:spid="_x0000_s1028" type="#_x0000_t202" style="position:absolute;left:8595;top:1485;width:116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" filled="f" strokeweight="1.44pt">
                  <v:path arrowok="t"/>
                  <v:textbox inset="0,0,0,0">
                    <w:txbxContent>
                      <w:p w14:paraId="33256597" w14:textId="77777777" w:rsidR="00A768F3" w:rsidRDefault="00A768F3" w:rsidP="00A768F3">
                        <w:pPr>
                          <w:spacing w:line="228" w:lineRule="exact"/>
                          <w:ind w:left="93"/>
                          <w:rPr>
                            <w:b/>
                            <w:sz w:val="20"/>
                          </w:rPr>
                        </w:pPr>
                        <w:r>
                          <w:rPr>
                            <w:b/>
                            <w:spacing w:val="-4"/>
                            <w:sz w:val="20"/>
                          </w:rPr>
                          <w:t>TERM</w:t>
                        </w:r>
                      </w:p>
                    </w:txbxContent>
                  </v:textbox>
                </v:shape>
                <w10:wrap type="topAndBottom" anchorx="page"/>
              </v:group>
            </w:pict>
          </mc:Fallback>
        </mc:AlternateContent>
      </w: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0"/>
        <w:gridCol w:w="1560"/>
        <w:gridCol w:w="4186"/>
      </w:tblGrid>
      <w:tr w:rsidR="00A768F3" w14:paraId="3841AC0F" w14:textId="77777777" w:rsidTr="0013256F">
        <w:trPr>
          <w:trHeight w:val="917"/>
        </w:trPr>
        <w:tc>
          <w:tcPr>
            <w:tcW w:w="1668" w:type="dxa"/>
          </w:tcPr>
          <w:p w14:paraId="55720C1F" w14:textId="77777777" w:rsidR="00A768F3" w:rsidRDefault="00A768F3" w:rsidP="0013256F">
            <w:pPr>
              <w:pStyle w:val="TableParagraph"/>
              <w:rPr>
                <w:sz w:val="20"/>
              </w:rPr>
            </w:pPr>
          </w:p>
          <w:p w14:paraId="1347E9CA" w14:textId="77777777" w:rsidR="00A768F3" w:rsidRDefault="00A768F3" w:rsidP="0013256F">
            <w:pPr>
              <w:pStyle w:val="TableParagraph"/>
              <w:ind w:left="547" w:right="377" w:hanging="128"/>
              <w:rPr>
                <w:b/>
                <w:sz w:val="20"/>
              </w:rPr>
            </w:pPr>
            <w:r>
              <w:rPr>
                <w:b/>
                <w:spacing w:val="-2"/>
                <w:sz w:val="20"/>
              </w:rPr>
              <w:t xml:space="preserve">COURSE </w:t>
            </w:r>
            <w:r>
              <w:rPr>
                <w:b/>
                <w:spacing w:val="-4"/>
                <w:sz w:val="20"/>
              </w:rPr>
              <w:t>CODE</w:t>
            </w:r>
          </w:p>
        </w:tc>
        <w:tc>
          <w:tcPr>
            <w:tcW w:w="2760" w:type="dxa"/>
          </w:tcPr>
          <w:p w14:paraId="48E0ACC5" w14:textId="77777777" w:rsidR="00A768F3" w:rsidRDefault="00A768F3" w:rsidP="0013256F">
            <w:pPr>
              <w:pStyle w:val="TableParagraph"/>
              <w:rPr>
                <w:sz w:val="18"/>
              </w:rPr>
            </w:pPr>
          </w:p>
        </w:tc>
        <w:tc>
          <w:tcPr>
            <w:tcW w:w="1560" w:type="dxa"/>
          </w:tcPr>
          <w:p w14:paraId="6E50D8DB" w14:textId="77777777" w:rsidR="00A768F3" w:rsidRDefault="00A768F3" w:rsidP="0013256F">
            <w:pPr>
              <w:pStyle w:val="TableParagraph"/>
              <w:rPr>
                <w:sz w:val="20"/>
              </w:rPr>
            </w:pPr>
          </w:p>
          <w:p w14:paraId="2E9C3ADA" w14:textId="77777777" w:rsidR="00A768F3" w:rsidRDefault="00A768F3" w:rsidP="0013256F">
            <w:pPr>
              <w:pStyle w:val="TableParagraph"/>
              <w:ind w:left="475" w:right="321" w:hanging="108"/>
              <w:rPr>
                <w:b/>
                <w:sz w:val="20"/>
              </w:rPr>
            </w:pPr>
            <w:r>
              <w:rPr>
                <w:b/>
                <w:spacing w:val="-2"/>
                <w:sz w:val="20"/>
              </w:rPr>
              <w:t xml:space="preserve">COURSE </w:t>
            </w:r>
            <w:r>
              <w:rPr>
                <w:b/>
                <w:spacing w:val="-4"/>
                <w:sz w:val="20"/>
              </w:rPr>
              <w:t>NAME</w:t>
            </w:r>
          </w:p>
        </w:tc>
        <w:tc>
          <w:tcPr>
            <w:tcW w:w="4186" w:type="dxa"/>
          </w:tcPr>
          <w:p w14:paraId="3A8A8940" w14:textId="48B5B308" w:rsidR="00A768F3" w:rsidRDefault="00A768F3" w:rsidP="0013256F">
            <w:pPr>
              <w:pStyle w:val="TableParagraph"/>
              <w:rPr>
                <w:sz w:val="20"/>
              </w:rPr>
            </w:pPr>
          </w:p>
          <w:p w14:paraId="6FC01DBC" w14:textId="61D27C2C" w:rsidR="00A768F3" w:rsidRDefault="00A768F3" w:rsidP="0013256F">
            <w:pPr>
              <w:pStyle w:val="TableParagraph"/>
              <w:ind w:left="111"/>
              <w:rPr>
                <w:sz w:val="20"/>
              </w:rPr>
            </w:pPr>
            <w:r>
              <w:rPr>
                <w:sz w:val="20"/>
              </w:rPr>
              <w:t>Intellectual</w:t>
            </w:r>
            <w:r>
              <w:rPr>
                <w:spacing w:val="40"/>
                <w:sz w:val="20"/>
              </w:rPr>
              <w:t xml:space="preserve"> </w:t>
            </w:r>
            <w:r>
              <w:rPr>
                <w:sz w:val="20"/>
              </w:rPr>
              <w:t>and</w:t>
            </w:r>
            <w:r>
              <w:rPr>
                <w:spacing w:val="40"/>
                <w:sz w:val="20"/>
              </w:rPr>
              <w:t xml:space="preserve"> </w:t>
            </w:r>
            <w:r>
              <w:rPr>
                <w:sz w:val="20"/>
              </w:rPr>
              <w:t>Industrial</w:t>
            </w:r>
            <w:r>
              <w:rPr>
                <w:spacing w:val="40"/>
                <w:sz w:val="20"/>
              </w:rPr>
              <w:t xml:space="preserve"> </w:t>
            </w:r>
            <w:r>
              <w:rPr>
                <w:sz w:val="20"/>
              </w:rPr>
              <w:t>Rights</w:t>
            </w:r>
            <w:r>
              <w:rPr>
                <w:spacing w:val="40"/>
                <w:sz w:val="20"/>
              </w:rPr>
              <w:t xml:space="preserve"> </w:t>
            </w:r>
            <w:r>
              <w:rPr>
                <w:sz w:val="20"/>
              </w:rPr>
              <w:t>in</w:t>
            </w:r>
            <w:r>
              <w:rPr>
                <w:spacing w:val="40"/>
                <w:sz w:val="20"/>
              </w:rPr>
              <w:t xml:space="preserve"> </w:t>
            </w:r>
            <w:r>
              <w:rPr>
                <w:sz w:val="20"/>
              </w:rPr>
              <w:t xml:space="preserve">Electronic </w:t>
            </w:r>
            <w:r>
              <w:rPr>
                <w:spacing w:val="-2"/>
                <w:sz w:val="20"/>
              </w:rPr>
              <w:t>Commerce</w:t>
            </w:r>
          </w:p>
        </w:tc>
      </w:tr>
    </w:tbl>
    <w:p w14:paraId="4A72918B" w14:textId="77777777" w:rsidR="00A768F3" w:rsidRDefault="00A768F3" w:rsidP="00A768F3">
      <w:pPr>
        <w:spacing w:before="2" w:after="1"/>
        <w:rPr>
          <w:sz w:val="20"/>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9"/>
        <w:gridCol w:w="201"/>
        <w:gridCol w:w="1075"/>
        <w:gridCol w:w="938"/>
        <w:gridCol w:w="44"/>
        <w:gridCol w:w="1141"/>
        <w:gridCol w:w="965"/>
        <w:gridCol w:w="108"/>
        <w:gridCol w:w="583"/>
        <w:gridCol w:w="1174"/>
        <w:gridCol w:w="734"/>
        <w:gridCol w:w="168"/>
        <w:gridCol w:w="1382"/>
      </w:tblGrid>
      <w:tr w:rsidR="00A768F3" w14:paraId="0D657132" w14:textId="77777777" w:rsidTr="0013256F">
        <w:trPr>
          <w:trHeight w:val="383"/>
        </w:trPr>
        <w:tc>
          <w:tcPr>
            <w:tcW w:w="1409" w:type="dxa"/>
            <w:vMerge w:val="restart"/>
            <w:tcBorders>
              <w:bottom w:val="single" w:sz="4" w:space="0" w:color="000000"/>
            </w:tcBorders>
          </w:tcPr>
          <w:p w14:paraId="28465006" w14:textId="77777777" w:rsidR="00A768F3" w:rsidRDefault="00A768F3" w:rsidP="0013256F">
            <w:pPr>
              <w:pStyle w:val="TableParagraph"/>
              <w:spacing w:before="9"/>
              <w:rPr>
                <w:sz w:val="23"/>
              </w:rPr>
            </w:pPr>
          </w:p>
          <w:p w14:paraId="2C78B772" w14:textId="77777777" w:rsidR="00A768F3" w:rsidRDefault="00A768F3" w:rsidP="0013256F">
            <w:pPr>
              <w:pStyle w:val="TableParagraph"/>
              <w:ind w:left="110"/>
              <w:rPr>
                <w:b/>
                <w:sz w:val="20"/>
              </w:rPr>
            </w:pPr>
            <w:r>
              <w:rPr>
                <w:b/>
                <w:spacing w:val="-2"/>
                <w:sz w:val="20"/>
              </w:rPr>
              <w:t>SEMESTER</w:t>
            </w:r>
          </w:p>
        </w:tc>
        <w:tc>
          <w:tcPr>
            <w:tcW w:w="3399" w:type="dxa"/>
            <w:gridSpan w:val="5"/>
            <w:tcBorders>
              <w:bottom w:val="single" w:sz="4" w:space="0" w:color="000000"/>
            </w:tcBorders>
          </w:tcPr>
          <w:p w14:paraId="2E224BE9" w14:textId="77777777" w:rsidR="00A768F3" w:rsidRDefault="00A768F3" w:rsidP="0013256F">
            <w:pPr>
              <w:pStyle w:val="TableParagraph"/>
              <w:spacing w:before="76"/>
              <w:ind w:left="426"/>
              <w:rPr>
                <w:b/>
                <w:sz w:val="20"/>
              </w:rPr>
            </w:pPr>
            <w:r>
              <w:rPr>
                <w:b/>
                <w:sz w:val="20"/>
              </w:rPr>
              <w:t>WEEKLY</w:t>
            </w:r>
            <w:r>
              <w:rPr>
                <w:b/>
                <w:spacing w:val="-8"/>
                <w:sz w:val="20"/>
              </w:rPr>
              <w:t xml:space="preserve"> </w:t>
            </w:r>
            <w:r>
              <w:rPr>
                <w:b/>
                <w:sz w:val="20"/>
              </w:rPr>
              <w:t>COURSE</w:t>
            </w:r>
            <w:r>
              <w:rPr>
                <w:b/>
                <w:spacing w:val="-9"/>
                <w:sz w:val="20"/>
              </w:rPr>
              <w:t xml:space="preserve"> </w:t>
            </w:r>
            <w:r>
              <w:rPr>
                <w:b/>
                <w:spacing w:val="-4"/>
                <w:sz w:val="20"/>
              </w:rPr>
              <w:t>HOURS</w:t>
            </w:r>
          </w:p>
        </w:tc>
        <w:tc>
          <w:tcPr>
            <w:tcW w:w="5110" w:type="dxa"/>
            <w:gridSpan w:val="7"/>
            <w:tcBorders>
              <w:bottom w:val="single" w:sz="4" w:space="0" w:color="000000"/>
            </w:tcBorders>
          </w:tcPr>
          <w:p w14:paraId="74C6E5A9" w14:textId="77777777" w:rsidR="00A768F3" w:rsidRDefault="00A768F3" w:rsidP="0013256F">
            <w:pPr>
              <w:pStyle w:val="TableParagraph"/>
              <w:rPr>
                <w:sz w:val="18"/>
              </w:rPr>
            </w:pPr>
          </w:p>
        </w:tc>
      </w:tr>
      <w:tr w:rsidR="00A768F3" w14:paraId="71AA5C74" w14:textId="77777777" w:rsidTr="0013256F">
        <w:trPr>
          <w:trHeight w:val="383"/>
        </w:trPr>
        <w:tc>
          <w:tcPr>
            <w:tcW w:w="1409" w:type="dxa"/>
            <w:vMerge/>
            <w:tcBorders>
              <w:top w:val="nil"/>
              <w:bottom w:val="single" w:sz="4" w:space="0" w:color="000000"/>
            </w:tcBorders>
          </w:tcPr>
          <w:p w14:paraId="07B434C1" w14:textId="77777777" w:rsidR="00A768F3" w:rsidRDefault="00A768F3" w:rsidP="0013256F">
            <w:pPr>
              <w:rPr>
                <w:sz w:val="2"/>
                <w:szCs w:val="2"/>
              </w:rPr>
            </w:pPr>
          </w:p>
        </w:tc>
        <w:tc>
          <w:tcPr>
            <w:tcW w:w="1276" w:type="dxa"/>
            <w:gridSpan w:val="2"/>
            <w:tcBorders>
              <w:top w:val="single" w:sz="4" w:space="0" w:color="000000"/>
              <w:bottom w:val="single" w:sz="4" w:space="0" w:color="000000"/>
              <w:right w:val="single" w:sz="4" w:space="0" w:color="000000"/>
            </w:tcBorders>
          </w:tcPr>
          <w:p w14:paraId="27587C53" w14:textId="77777777" w:rsidR="00A768F3" w:rsidRDefault="00A768F3" w:rsidP="0013256F">
            <w:pPr>
              <w:pStyle w:val="TableParagraph"/>
              <w:spacing w:before="77"/>
              <w:ind w:left="148"/>
              <w:rPr>
                <w:b/>
                <w:sz w:val="20"/>
              </w:rPr>
            </w:pPr>
            <w:r>
              <w:rPr>
                <w:b/>
                <w:spacing w:val="-2"/>
                <w:sz w:val="20"/>
              </w:rPr>
              <w:t>Theoretical</w:t>
            </w:r>
          </w:p>
        </w:tc>
        <w:tc>
          <w:tcPr>
            <w:tcW w:w="982" w:type="dxa"/>
            <w:gridSpan w:val="2"/>
            <w:tcBorders>
              <w:top w:val="single" w:sz="4" w:space="0" w:color="000000"/>
              <w:left w:val="single" w:sz="4" w:space="0" w:color="000000"/>
              <w:bottom w:val="single" w:sz="4" w:space="0" w:color="000000"/>
              <w:right w:val="single" w:sz="4" w:space="0" w:color="000000"/>
            </w:tcBorders>
          </w:tcPr>
          <w:p w14:paraId="08A63613" w14:textId="77777777" w:rsidR="00A768F3" w:rsidRDefault="00A768F3" w:rsidP="0013256F">
            <w:pPr>
              <w:pStyle w:val="TableParagraph"/>
              <w:spacing w:before="77"/>
              <w:ind w:left="169"/>
              <w:rPr>
                <w:b/>
                <w:sz w:val="20"/>
              </w:rPr>
            </w:pPr>
            <w:r>
              <w:rPr>
                <w:b/>
                <w:spacing w:val="-2"/>
                <w:sz w:val="20"/>
              </w:rPr>
              <w:t>Practice</w:t>
            </w:r>
          </w:p>
        </w:tc>
        <w:tc>
          <w:tcPr>
            <w:tcW w:w="1141" w:type="dxa"/>
            <w:tcBorders>
              <w:top w:val="single" w:sz="4" w:space="0" w:color="000000"/>
              <w:left w:val="single" w:sz="4" w:space="0" w:color="000000"/>
              <w:bottom w:val="single" w:sz="4" w:space="0" w:color="000000"/>
            </w:tcBorders>
          </w:tcPr>
          <w:p w14:paraId="6B753A09" w14:textId="77777777" w:rsidR="00A768F3" w:rsidRDefault="00A768F3" w:rsidP="0013256F">
            <w:pPr>
              <w:pStyle w:val="TableParagraph"/>
              <w:spacing w:before="77"/>
              <w:ind w:left="101"/>
              <w:rPr>
                <w:b/>
                <w:sz w:val="20"/>
              </w:rPr>
            </w:pPr>
            <w:r>
              <w:rPr>
                <w:b/>
                <w:spacing w:val="-2"/>
                <w:sz w:val="20"/>
              </w:rPr>
              <w:t>Laboratory</w:t>
            </w:r>
          </w:p>
        </w:tc>
        <w:tc>
          <w:tcPr>
            <w:tcW w:w="965" w:type="dxa"/>
            <w:tcBorders>
              <w:top w:val="single" w:sz="4" w:space="0" w:color="000000"/>
              <w:bottom w:val="single" w:sz="4" w:space="0" w:color="000000"/>
              <w:right w:val="single" w:sz="4" w:space="0" w:color="000000"/>
            </w:tcBorders>
          </w:tcPr>
          <w:p w14:paraId="0B4061E2" w14:textId="77777777" w:rsidR="00A768F3" w:rsidRDefault="00A768F3" w:rsidP="0013256F">
            <w:pPr>
              <w:pStyle w:val="TableParagraph"/>
              <w:spacing w:before="77"/>
              <w:ind w:left="153" w:right="132"/>
              <w:jc w:val="center"/>
              <w:rPr>
                <w:b/>
                <w:sz w:val="20"/>
              </w:rPr>
            </w:pPr>
            <w:r>
              <w:rPr>
                <w:b/>
                <w:spacing w:val="-2"/>
                <w:sz w:val="20"/>
              </w:rPr>
              <w:t>Credits</w:t>
            </w:r>
          </w:p>
        </w:tc>
        <w:tc>
          <w:tcPr>
            <w:tcW w:w="691" w:type="dxa"/>
            <w:gridSpan w:val="2"/>
            <w:tcBorders>
              <w:top w:val="single" w:sz="4" w:space="0" w:color="000000"/>
              <w:left w:val="single" w:sz="4" w:space="0" w:color="000000"/>
              <w:bottom w:val="single" w:sz="4" w:space="0" w:color="000000"/>
              <w:right w:val="single" w:sz="4" w:space="0" w:color="000000"/>
            </w:tcBorders>
          </w:tcPr>
          <w:p w14:paraId="3FF7E342" w14:textId="77777777" w:rsidR="00A768F3" w:rsidRDefault="00A768F3" w:rsidP="0013256F">
            <w:pPr>
              <w:pStyle w:val="TableParagraph"/>
              <w:spacing w:before="77"/>
              <w:ind w:left="93"/>
              <w:rPr>
                <w:b/>
                <w:sz w:val="20"/>
              </w:rPr>
            </w:pPr>
            <w:r>
              <w:rPr>
                <w:b/>
                <w:spacing w:val="-4"/>
                <w:sz w:val="20"/>
              </w:rPr>
              <w:t>ECTS</w:t>
            </w:r>
          </w:p>
        </w:tc>
        <w:tc>
          <w:tcPr>
            <w:tcW w:w="2076" w:type="dxa"/>
            <w:gridSpan w:val="3"/>
            <w:tcBorders>
              <w:top w:val="single" w:sz="4" w:space="0" w:color="000000"/>
              <w:left w:val="single" w:sz="4" w:space="0" w:color="000000"/>
              <w:bottom w:val="single" w:sz="4" w:space="0" w:color="000000"/>
              <w:right w:val="single" w:sz="4" w:space="0" w:color="000000"/>
            </w:tcBorders>
          </w:tcPr>
          <w:p w14:paraId="23D631BF" w14:textId="77777777" w:rsidR="00A768F3" w:rsidRDefault="00A768F3" w:rsidP="0013256F">
            <w:pPr>
              <w:pStyle w:val="TableParagraph"/>
              <w:spacing w:before="77"/>
              <w:ind w:left="341"/>
              <w:rPr>
                <w:b/>
                <w:sz w:val="20"/>
              </w:rPr>
            </w:pPr>
            <w:r>
              <w:rPr>
                <w:b/>
                <w:sz w:val="20"/>
              </w:rPr>
              <w:t>COURSE</w:t>
            </w:r>
            <w:r>
              <w:rPr>
                <w:b/>
                <w:spacing w:val="-7"/>
                <w:sz w:val="20"/>
              </w:rPr>
              <w:t xml:space="preserve"> </w:t>
            </w:r>
            <w:r>
              <w:rPr>
                <w:b/>
                <w:spacing w:val="-4"/>
                <w:sz w:val="20"/>
              </w:rPr>
              <w:t>TYPE</w:t>
            </w:r>
          </w:p>
        </w:tc>
        <w:tc>
          <w:tcPr>
            <w:tcW w:w="1378" w:type="dxa"/>
            <w:tcBorders>
              <w:top w:val="single" w:sz="4" w:space="0" w:color="000000"/>
              <w:left w:val="single" w:sz="4" w:space="0" w:color="000000"/>
              <w:bottom w:val="single" w:sz="4" w:space="0" w:color="000000"/>
            </w:tcBorders>
          </w:tcPr>
          <w:p w14:paraId="6B3F2CE6" w14:textId="77777777" w:rsidR="00A768F3" w:rsidRDefault="00A768F3" w:rsidP="0013256F">
            <w:pPr>
              <w:pStyle w:val="TableParagraph"/>
              <w:spacing w:before="77"/>
              <w:ind w:left="110" w:right="67"/>
              <w:jc w:val="center"/>
              <w:rPr>
                <w:b/>
                <w:sz w:val="20"/>
              </w:rPr>
            </w:pPr>
            <w:r>
              <w:rPr>
                <w:b/>
                <w:spacing w:val="-2"/>
                <w:sz w:val="20"/>
              </w:rPr>
              <w:t>LANGUAGE</w:t>
            </w:r>
          </w:p>
        </w:tc>
      </w:tr>
      <w:tr w:rsidR="00A768F3" w14:paraId="1AFA0F37" w14:textId="77777777" w:rsidTr="0013256F">
        <w:trPr>
          <w:trHeight w:val="366"/>
        </w:trPr>
        <w:tc>
          <w:tcPr>
            <w:tcW w:w="1409" w:type="dxa"/>
            <w:tcBorders>
              <w:top w:val="single" w:sz="4" w:space="0" w:color="000000"/>
            </w:tcBorders>
          </w:tcPr>
          <w:p w14:paraId="2FA9B35F" w14:textId="77777777" w:rsidR="00A768F3" w:rsidRDefault="00A768F3" w:rsidP="0013256F">
            <w:pPr>
              <w:pStyle w:val="TableParagraph"/>
              <w:spacing w:before="67"/>
              <w:ind w:left="379"/>
              <w:rPr>
                <w:sz w:val="20"/>
              </w:rPr>
            </w:pPr>
            <w:r>
              <w:rPr>
                <w:spacing w:val="-2"/>
                <w:sz w:val="20"/>
              </w:rPr>
              <w:t>Autumn</w:t>
            </w:r>
          </w:p>
        </w:tc>
        <w:tc>
          <w:tcPr>
            <w:tcW w:w="1276" w:type="dxa"/>
            <w:gridSpan w:val="2"/>
            <w:tcBorders>
              <w:top w:val="single" w:sz="4" w:space="0" w:color="000000"/>
              <w:right w:val="single" w:sz="4" w:space="0" w:color="000000"/>
            </w:tcBorders>
          </w:tcPr>
          <w:p w14:paraId="1C530646" w14:textId="77777777" w:rsidR="00A768F3" w:rsidRDefault="00A768F3" w:rsidP="0013256F">
            <w:pPr>
              <w:pStyle w:val="TableParagraph"/>
              <w:spacing w:before="67"/>
              <w:ind w:left="18"/>
              <w:jc w:val="center"/>
              <w:rPr>
                <w:sz w:val="20"/>
              </w:rPr>
            </w:pPr>
            <w:r>
              <w:rPr>
                <w:w w:val="99"/>
                <w:sz w:val="20"/>
              </w:rPr>
              <w:t>3</w:t>
            </w:r>
          </w:p>
        </w:tc>
        <w:tc>
          <w:tcPr>
            <w:tcW w:w="982" w:type="dxa"/>
            <w:gridSpan w:val="2"/>
            <w:tcBorders>
              <w:top w:val="single" w:sz="4" w:space="0" w:color="000000"/>
              <w:left w:val="single" w:sz="4" w:space="0" w:color="000000"/>
              <w:right w:val="single" w:sz="4" w:space="0" w:color="000000"/>
            </w:tcBorders>
          </w:tcPr>
          <w:p w14:paraId="38247F33" w14:textId="77777777" w:rsidR="00A768F3" w:rsidRDefault="00A768F3" w:rsidP="0013256F">
            <w:pPr>
              <w:pStyle w:val="TableParagraph"/>
              <w:rPr>
                <w:sz w:val="18"/>
              </w:rPr>
            </w:pPr>
          </w:p>
        </w:tc>
        <w:tc>
          <w:tcPr>
            <w:tcW w:w="1141" w:type="dxa"/>
            <w:tcBorders>
              <w:top w:val="single" w:sz="4" w:space="0" w:color="000000"/>
              <w:left w:val="single" w:sz="4" w:space="0" w:color="000000"/>
            </w:tcBorders>
          </w:tcPr>
          <w:p w14:paraId="6B30A436" w14:textId="77777777" w:rsidR="00A768F3" w:rsidRDefault="00A768F3" w:rsidP="0013256F">
            <w:pPr>
              <w:pStyle w:val="TableParagraph"/>
              <w:rPr>
                <w:sz w:val="18"/>
              </w:rPr>
            </w:pPr>
          </w:p>
        </w:tc>
        <w:tc>
          <w:tcPr>
            <w:tcW w:w="965" w:type="dxa"/>
            <w:tcBorders>
              <w:top w:val="single" w:sz="4" w:space="0" w:color="000000"/>
              <w:right w:val="single" w:sz="4" w:space="0" w:color="000000"/>
            </w:tcBorders>
          </w:tcPr>
          <w:p w14:paraId="44189FE8" w14:textId="77777777" w:rsidR="00A768F3" w:rsidRDefault="00A768F3" w:rsidP="0013256F">
            <w:pPr>
              <w:pStyle w:val="TableParagraph"/>
              <w:spacing w:before="67"/>
              <w:ind w:left="23"/>
              <w:jc w:val="center"/>
              <w:rPr>
                <w:sz w:val="20"/>
              </w:rPr>
            </w:pPr>
            <w:r>
              <w:rPr>
                <w:w w:val="99"/>
                <w:sz w:val="20"/>
              </w:rPr>
              <w:t>3</w:t>
            </w:r>
          </w:p>
        </w:tc>
        <w:tc>
          <w:tcPr>
            <w:tcW w:w="691" w:type="dxa"/>
            <w:gridSpan w:val="2"/>
            <w:tcBorders>
              <w:top w:val="single" w:sz="4" w:space="0" w:color="000000"/>
              <w:left w:val="single" w:sz="4" w:space="0" w:color="000000"/>
              <w:right w:val="single" w:sz="4" w:space="0" w:color="000000"/>
            </w:tcBorders>
          </w:tcPr>
          <w:p w14:paraId="7FBB5D85" w14:textId="77777777" w:rsidR="00A768F3" w:rsidRDefault="00A768F3" w:rsidP="0013256F">
            <w:pPr>
              <w:pStyle w:val="TableParagraph"/>
              <w:spacing w:before="67"/>
              <w:ind w:left="233"/>
              <w:rPr>
                <w:sz w:val="20"/>
              </w:rPr>
            </w:pPr>
            <w:r>
              <w:rPr>
                <w:spacing w:val="-5"/>
                <w:sz w:val="20"/>
              </w:rPr>
              <w:t>7,5</w:t>
            </w:r>
          </w:p>
        </w:tc>
        <w:tc>
          <w:tcPr>
            <w:tcW w:w="2076" w:type="dxa"/>
            <w:gridSpan w:val="3"/>
            <w:tcBorders>
              <w:top w:val="single" w:sz="4" w:space="0" w:color="000000"/>
              <w:left w:val="single" w:sz="4" w:space="0" w:color="000000"/>
              <w:right w:val="single" w:sz="4" w:space="0" w:color="000000"/>
            </w:tcBorders>
          </w:tcPr>
          <w:p w14:paraId="51FFBA24" w14:textId="77777777" w:rsidR="00A768F3" w:rsidRDefault="00A768F3" w:rsidP="0013256F">
            <w:pPr>
              <w:pStyle w:val="TableParagraph"/>
              <w:spacing w:before="63"/>
              <w:ind w:left="319"/>
              <w:rPr>
                <w:sz w:val="13"/>
              </w:rPr>
            </w:pPr>
            <w:r>
              <w:rPr>
                <w:sz w:val="13"/>
              </w:rPr>
              <w:t>CORE</w:t>
            </w:r>
            <w:r>
              <w:rPr>
                <w:spacing w:val="-2"/>
                <w:sz w:val="13"/>
              </w:rPr>
              <w:t xml:space="preserve"> </w:t>
            </w:r>
            <w:r>
              <w:rPr>
                <w:sz w:val="13"/>
              </w:rPr>
              <w:t>(</w:t>
            </w:r>
            <w:r>
              <w:rPr>
                <w:spacing w:val="-1"/>
                <w:sz w:val="13"/>
              </w:rPr>
              <w:t xml:space="preserve"> </w:t>
            </w:r>
            <w:r>
              <w:rPr>
                <w:sz w:val="13"/>
              </w:rPr>
              <w:t>)</w:t>
            </w:r>
            <w:r>
              <w:rPr>
                <w:spacing w:val="31"/>
                <w:sz w:val="13"/>
              </w:rPr>
              <w:t xml:space="preserve"> </w:t>
            </w:r>
            <w:r>
              <w:rPr>
                <w:sz w:val="13"/>
              </w:rPr>
              <w:t>ELECTIVE</w:t>
            </w:r>
            <w:r>
              <w:rPr>
                <w:spacing w:val="-1"/>
                <w:sz w:val="13"/>
              </w:rPr>
              <w:t xml:space="preserve"> </w:t>
            </w:r>
            <w:r>
              <w:rPr>
                <w:sz w:val="13"/>
              </w:rPr>
              <w:t>(</w:t>
            </w:r>
            <w:r>
              <w:rPr>
                <w:spacing w:val="-1"/>
                <w:sz w:val="13"/>
              </w:rPr>
              <w:t xml:space="preserve"> </w:t>
            </w:r>
            <w:r>
              <w:rPr>
                <w:sz w:val="13"/>
              </w:rPr>
              <w:t>X</w:t>
            </w:r>
            <w:r>
              <w:rPr>
                <w:spacing w:val="-3"/>
                <w:sz w:val="13"/>
              </w:rPr>
              <w:t xml:space="preserve"> </w:t>
            </w:r>
            <w:r>
              <w:rPr>
                <w:spacing w:val="-10"/>
                <w:sz w:val="13"/>
              </w:rPr>
              <w:t>)</w:t>
            </w:r>
          </w:p>
        </w:tc>
        <w:tc>
          <w:tcPr>
            <w:tcW w:w="1378" w:type="dxa"/>
            <w:tcBorders>
              <w:top w:val="single" w:sz="4" w:space="0" w:color="000000"/>
              <w:left w:val="single" w:sz="4" w:space="0" w:color="000000"/>
            </w:tcBorders>
          </w:tcPr>
          <w:p w14:paraId="5A94D69C" w14:textId="77777777" w:rsidR="00A768F3" w:rsidRDefault="00A768F3" w:rsidP="0013256F">
            <w:pPr>
              <w:pStyle w:val="TableParagraph"/>
              <w:spacing w:line="146" w:lineRule="exact"/>
              <w:ind w:left="110" w:right="65"/>
              <w:jc w:val="center"/>
              <w:rPr>
                <w:sz w:val="13"/>
              </w:rPr>
            </w:pPr>
            <w:r>
              <w:rPr>
                <w:spacing w:val="-2"/>
                <w:sz w:val="13"/>
              </w:rPr>
              <w:t>Turkish</w:t>
            </w:r>
          </w:p>
        </w:tc>
      </w:tr>
      <w:tr w:rsidR="00A768F3" w14:paraId="0EA5B79B" w14:textId="77777777" w:rsidTr="0013256F">
        <w:trPr>
          <w:trHeight w:val="340"/>
        </w:trPr>
        <w:tc>
          <w:tcPr>
            <w:tcW w:w="9918" w:type="dxa"/>
            <w:gridSpan w:val="13"/>
          </w:tcPr>
          <w:p w14:paraId="06268414" w14:textId="77777777" w:rsidR="00A768F3" w:rsidRDefault="00A768F3" w:rsidP="0013256F">
            <w:pPr>
              <w:pStyle w:val="TableParagraph"/>
              <w:spacing w:before="55"/>
              <w:ind w:left="3766" w:right="3736"/>
              <w:jc w:val="center"/>
              <w:rPr>
                <w:b/>
                <w:sz w:val="20"/>
              </w:rPr>
            </w:pPr>
            <w:r>
              <w:rPr>
                <w:b/>
                <w:sz w:val="20"/>
              </w:rPr>
              <w:t>COURSE</w:t>
            </w:r>
            <w:r>
              <w:rPr>
                <w:b/>
                <w:spacing w:val="-9"/>
                <w:sz w:val="20"/>
              </w:rPr>
              <w:t xml:space="preserve"> </w:t>
            </w:r>
            <w:r>
              <w:rPr>
                <w:b/>
                <w:spacing w:val="-2"/>
                <w:sz w:val="20"/>
              </w:rPr>
              <w:t>CATEGORY</w:t>
            </w:r>
          </w:p>
        </w:tc>
      </w:tr>
      <w:tr w:rsidR="00A768F3" w14:paraId="4C9CEA6D" w14:textId="77777777" w:rsidTr="0013256F">
        <w:trPr>
          <w:trHeight w:val="1122"/>
        </w:trPr>
        <w:tc>
          <w:tcPr>
            <w:tcW w:w="1610" w:type="dxa"/>
            <w:gridSpan w:val="2"/>
            <w:tcBorders>
              <w:bottom w:val="single" w:sz="6" w:space="0" w:color="000000"/>
              <w:right w:val="single" w:sz="6" w:space="0" w:color="000000"/>
            </w:tcBorders>
          </w:tcPr>
          <w:p w14:paraId="06815B9A" w14:textId="77777777" w:rsidR="00A768F3" w:rsidRDefault="00A768F3" w:rsidP="0013256F">
            <w:pPr>
              <w:pStyle w:val="TableParagraph"/>
              <w:spacing w:before="8"/>
              <w:rPr>
                <w:sz w:val="28"/>
              </w:rPr>
            </w:pPr>
          </w:p>
          <w:p w14:paraId="2BA3CF74" w14:textId="77777777" w:rsidR="00A768F3" w:rsidRDefault="00A768F3" w:rsidP="0013256F">
            <w:pPr>
              <w:pStyle w:val="TableParagraph"/>
              <w:ind w:left="429" w:hanging="245"/>
              <w:rPr>
                <w:rFonts w:ascii="Arial"/>
                <w:b/>
                <w:sz w:val="20"/>
              </w:rPr>
            </w:pPr>
            <w:r>
              <w:rPr>
                <w:rFonts w:ascii="Arial"/>
                <w:b/>
                <w:spacing w:val="-2"/>
                <w:sz w:val="20"/>
              </w:rPr>
              <w:t>Fundamental Science</w:t>
            </w:r>
          </w:p>
        </w:tc>
        <w:tc>
          <w:tcPr>
            <w:tcW w:w="2057" w:type="dxa"/>
            <w:gridSpan w:val="3"/>
            <w:tcBorders>
              <w:left w:val="single" w:sz="6" w:space="0" w:color="000000"/>
              <w:bottom w:val="single" w:sz="6" w:space="0" w:color="000000"/>
              <w:right w:val="single" w:sz="6" w:space="0" w:color="000000"/>
            </w:tcBorders>
          </w:tcPr>
          <w:p w14:paraId="465A6AEF" w14:textId="77777777" w:rsidR="00A768F3" w:rsidRDefault="00A768F3" w:rsidP="0013256F">
            <w:pPr>
              <w:pStyle w:val="TableParagraph"/>
              <w:spacing w:before="8"/>
              <w:rPr>
                <w:sz w:val="28"/>
              </w:rPr>
            </w:pPr>
          </w:p>
          <w:p w14:paraId="15C52BD8" w14:textId="77777777" w:rsidR="00A768F3" w:rsidRDefault="00A768F3" w:rsidP="0013256F">
            <w:pPr>
              <w:pStyle w:val="TableParagraph"/>
              <w:ind w:left="466" w:hanging="44"/>
              <w:rPr>
                <w:rFonts w:ascii="Arial"/>
                <w:b/>
                <w:sz w:val="20"/>
              </w:rPr>
            </w:pPr>
            <w:r>
              <w:rPr>
                <w:rFonts w:ascii="Arial"/>
                <w:b/>
                <w:spacing w:val="-2"/>
                <w:sz w:val="20"/>
              </w:rPr>
              <w:t>Fundamental Engineering</w:t>
            </w:r>
          </w:p>
        </w:tc>
        <w:tc>
          <w:tcPr>
            <w:tcW w:w="3971" w:type="dxa"/>
            <w:gridSpan w:val="5"/>
            <w:tcBorders>
              <w:left w:val="single" w:sz="6" w:space="0" w:color="000000"/>
              <w:bottom w:val="single" w:sz="6" w:space="0" w:color="000000"/>
              <w:right w:val="single" w:sz="6" w:space="0" w:color="000000"/>
            </w:tcBorders>
          </w:tcPr>
          <w:p w14:paraId="482FA8DA" w14:textId="77777777" w:rsidR="00A768F3" w:rsidRDefault="00A768F3" w:rsidP="0013256F">
            <w:pPr>
              <w:pStyle w:val="TableParagraph"/>
              <w:spacing w:before="208"/>
              <w:ind w:left="312" w:right="267"/>
              <w:jc w:val="center"/>
              <w:rPr>
                <w:rFonts w:ascii="Arial" w:hAnsi="Arial"/>
                <w:b/>
                <w:sz w:val="20"/>
              </w:rPr>
            </w:pPr>
            <w:r>
              <w:rPr>
                <w:rFonts w:ascii="Arial" w:hAnsi="Arial"/>
                <w:b/>
                <w:sz w:val="20"/>
              </w:rPr>
              <w:t>Mechanical</w:t>
            </w:r>
            <w:r>
              <w:rPr>
                <w:rFonts w:ascii="Arial" w:hAnsi="Arial"/>
                <w:b/>
                <w:spacing w:val="-14"/>
                <w:sz w:val="20"/>
              </w:rPr>
              <w:t xml:space="preserve"> </w:t>
            </w:r>
            <w:r>
              <w:rPr>
                <w:rFonts w:ascii="Arial" w:hAnsi="Arial"/>
                <w:b/>
                <w:sz w:val="20"/>
              </w:rPr>
              <w:t>Engineering</w:t>
            </w:r>
            <w:r>
              <w:rPr>
                <w:rFonts w:ascii="Arial" w:hAnsi="Arial"/>
                <w:b/>
                <w:spacing w:val="-14"/>
                <w:sz w:val="20"/>
              </w:rPr>
              <w:t xml:space="preserve"> </w:t>
            </w:r>
            <w:r>
              <w:rPr>
                <w:rFonts w:ascii="Arial" w:hAnsi="Arial"/>
                <w:b/>
                <w:sz w:val="20"/>
              </w:rPr>
              <w:t>Profession [if it contains considerable design, mark with (</w:t>
            </w:r>
            <w:r>
              <w:rPr>
                <w:rFonts w:ascii="Symbol" w:hAnsi="Symbol"/>
                <w:b/>
                <w:sz w:val="20"/>
              </w:rPr>
              <w:t></w:t>
            </w:r>
            <w:r>
              <w:rPr>
                <w:rFonts w:ascii="Arial" w:hAnsi="Arial"/>
                <w:b/>
                <w:sz w:val="20"/>
              </w:rPr>
              <w:t>) ]</w:t>
            </w:r>
          </w:p>
        </w:tc>
        <w:tc>
          <w:tcPr>
            <w:tcW w:w="2280" w:type="dxa"/>
            <w:gridSpan w:val="3"/>
            <w:tcBorders>
              <w:left w:val="single" w:sz="6" w:space="0" w:color="000000"/>
              <w:bottom w:val="single" w:sz="6" w:space="0" w:color="000000"/>
            </w:tcBorders>
          </w:tcPr>
          <w:p w14:paraId="676D938D" w14:textId="77777777" w:rsidR="00A768F3" w:rsidRDefault="00A768F3" w:rsidP="0013256F">
            <w:pPr>
              <w:pStyle w:val="TableParagraph"/>
            </w:pPr>
          </w:p>
          <w:p w14:paraId="71C278B0" w14:textId="77777777" w:rsidR="00A768F3" w:rsidRDefault="00A768F3" w:rsidP="0013256F">
            <w:pPr>
              <w:pStyle w:val="TableParagraph"/>
              <w:spacing w:before="192"/>
              <w:ind w:left="396"/>
              <w:rPr>
                <w:rFonts w:ascii="Arial"/>
                <w:b/>
                <w:sz w:val="20"/>
              </w:rPr>
            </w:pPr>
            <w:r>
              <w:rPr>
                <w:rFonts w:ascii="Arial"/>
                <w:b/>
                <w:sz w:val="20"/>
              </w:rPr>
              <w:t>Social</w:t>
            </w:r>
            <w:r>
              <w:rPr>
                <w:rFonts w:ascii="Arial"/>
                <w:b/>
                <w:spacing w:val="-9"/>
                <w:sz w:val="20"/>
              </w:rPr>
              <w:t xml:space="preserve"> </w:t>
            </w:r>
            <w:r>
              <w:rPr>
                <w:rFonts w:ascii="Arial"/>
                <w:b/>
                <w:spacing w:val="-2"/>
                <w:sz w:val="20"/>
              </w:rPr>
              <w:t>Sciences</w:t>
            </w:r>
          </w:p>
        </w:tc>
      </w:tr>
      <w:tr w:rsidR="00A768F3" w14:paraId="1C464A75" w14:textId="77777777" w:rsidTr="0013256F">
        <w:trPr>
          <w:trHeight w:val="229"/>
        </w:trPr>
        <w:tc>
          <w:tcPr>
            <w:tcW w:w="1610" w:type="dxa"/>
            <w:gridSpan w:val="2"/>
            <w:tcBorders>
              <w:top w:val="single" w:sz="6" w:space="0" w:color="000000"/>
              <w:right w:val="single" w:sz="4" w:space="0" w:color="000000"/>
            </w:tcBorders>
          </w:tcPr>
          <w:p w14:paraId="3ADA466B" w14:textId="77777777" w:rsidR="00A768F3" w:rsidRDefault="00A768F3" w:rsidP="0013256F">
            <w:pPr>
              <w:pStyle w:val="TableParagraph"/>
              <w:rPr>
                <w:sz w:val="16"/>
              </w:rPr>
            </w:pPr>
          </w:p>
        </w:tc>
        <w:tc>
          <w:tcPr>
            <w:tcW w:w="2057" w:type="dxa"/>
            <w:gridSpan w:val="3"/>
            <w:tcBorders>
              <w:top w:val="single" w:sz="6" w:space="0" w:color="000000"/>
              <w:left w:val="single" w:sz="4" w:space="0" w:color="000000"/>
              <w:right w:val="single" w:sz="4" w:space="0" w:color="000000"/>
            </w:tcBorders>
          </w:tcPr>
          <w:p w14:paraId="62CC4325" w14:textId="77777777" w:rsidR="00A768F3" w:rsidRDefault="00A768F3" w:rsidP="0013256F">
            <w:pPr>
              <w:pStyle w:val="TableParagraph"/>
              <w:rPr>
                <w:sz w:val="16"/>
              </w:rPr>
            </w:pPr>
          </w:p>
        </w:tc>
        <w:tc>
          <w:tcPr>
            <w:tcW w:w="3971" w:type="dxa"/>
            <w:gridSpan w:val="5"/>
            <w:tcBorders>
              <w:top w:val="single" w:sz="6" w:space="0" w:color="000000"/>
              <w:left w:val="single" w:sz="4" w:space="0" w:color="000000"/>
              <w:right w:val="single" w:sz="6" w:space="0" w:color="000000"/>
            </w:tcBorders>
          </w:tcPr>
          <w:p w14:paraId="5138DF32" w14:textId="77777777" w:rsidR="00A768F3" w:rsidRDefault="00A768F3" w:rsidP="0013256F">
            <w:pPr>
              <w:pStyle w:val="TableParagraph"/>
              <w:rPr>
                <w:sz w:val="16"/>
              </w:rPr>
            </w:pPr>
          </w:p>
        </w:tc>
        <w:tc>
          <w:tcPr>
            <w:tcW w:w="2280" w:type="dxa"/>
            <w:gridSpan w:val="3"/>
            <w:tcBorders>
              <w:top w:val="single" w:sz="6" w:space="0" w:color="000000"/>
              <w:left w:val="single" w:sz="6" w:space="0" w:color="000000"/>
            </w:tcBorders>
          </w:tcPr>
          <w:p w14:paraId="0DD76B91" w14:textId="77777777" w:rsidR="00A768F3" w:rsidRDefault="00A768F3" w:rsidP="0013256F">
            <w:pPr>
              <w:pStyle w:val="TableParagraph"/>
              <w:spacing w:line="209" w:lineRule="exact"/>
              <w:ind w:left="47"/>
              <w:jc w:val="center"/>
              <w:rPr>
                <w:sz w:val="20"/>
              </w:rPr>
            </w:pPr>
            <w:r>
              <w:rPr>
                <w:w w:val="99"/>
                <w:sz w:val="20"/>
              </w:rPr>
              <w:t>X</w:t>
            </w:r>
          </w:p>
        </w:tc>
      </w:tr>
      <w:tr w:rsidR="00A768F3" w14:paraId="412F076E" w14:textId="77777777" w:rsidTr="0013256F">
        <w:trPr>
          <w:trHeight w:val="325"/>
        </w:trPr>
        <w:tc>
          <w:tcPr>
            <w:tcW w:w="9918" w:type="dxa"/>
            <w:gridSpan w:val="13"/>
          </w:tcPr>
          <w:p w14:paraId="4FA3277F" w14:textId="77777777" w:rsidR="00A768F3" w:rsidRDefault="00A768F3" w:rsidP="0013256F">
            <w:pPr>
              <w:pStyle w:val="TableParagraph"/>
              <w:spacing w:before="48"/>
              <w:ind w:left="3769" w:right="3736"/>
              <w:jc w:val="center"/>
              <w:rPr>
                <w:b/>
                <w:sz w:val="20"/>
              </w:rPr>
            </w:pPr>
            <w:r>
              <w:rPr>
                <w:b/>
                <w:spacing w:val="-2"/>
                <w:sz w:val="20"/>
              </w:rPr>
              <w:t>ASSESSMENT</w:t>
            </w:r>
            <w:r>
              <w:rPr>
                <w:b/>
                <w:spacing w:val="6"/>
                <w:sz w:val="20"/>
              </w:rPr>
              <w:t xml:space="preserve"> </w:t>
            </w:r>
            <w:r>
              <w:rPr>
                <w:b/>
                <w:spacing w:val="-2"/>
                <w:sz w:val="20"/>
              </w:rPr>
              <w:t>CRITERIA</w:t>
            </w:r>
          </w:p>
        </w:tc>
      </w:tr>
      <w:tr w:rsidR="00A768F3" w14:paraId="6AE61F59" w14:textId="77777777" w:rsidTr="0013256F">
        <w:trPr>
          <w:trHeight w:val="224"/>
        </w:trPr>
        <w:tc>
          <w:tcPr>
            <w:tcW w:w="3667" w:type="dxa"/>
            <w:gridSpan w:val="5"/>
            <w:vMerge w:val="restart"/>
          </w:tcPr>
          <w:p w14:paraId="443CEE10" w14:textId="77777777" w:rsidR="00A768F3" w:rsidRDefault="00A768F3" w:rsidP="0013256F">
            <w:pPr>
              <w:pStyle w:val="TableParagraph"/>
              <w:rPr>
                <w:sz w:val="24"/>
              </w:rPr>
            </w:pPr>
          </w:p>
          <w:p w14:paraId="7085B340" w14:textId="77777777" w:rsidR="00A768F3" w:rsidRDefault="00A768F3" w:rsidP="0013256F">
            <w:pPr>
              <w:pStyle w:val="TableParagraph"/>
              <w:rPr>
                <w:sz w:val="24"/>
              </w:rPr>
            </w:pPr>
          </w:p>
          <w:p w14:paraId="543A9D7A" w14:textId="77777777" w:rsidR="00A768F3" w:rsidRDefault="00A768F3" w:rsidP="0013256F">
            <w:pPr>
              <w:pStyle w:val="TableParagraph"/>
              <w:spacing w:before="2"/>
              <w:rPr>
                <w:sz w:val="30"/>
              </w:rPr>
            </w:pPr>
          </w:p>
          <w:p w14:paraId="67B83BA4" w14:textId="77777777" w:rsidR="00A768F3" w:rsidRDefault="00A768F3" w:rsidP="0013256F">
            <w:pPr>
              <w:pStyle w:val="TableParagraph"/>
              <w:ind w:left="1221" w:right="1228"/>
              <w:jc w:val="center"/>
              <w:rPr>
                <w:rFonts w:ascii="Arial"/>
                <w:b/>
              </w:rPr>
            </w:pPr>
            <w:r>
              <w:rPr>
                <w:rFonts w:ascii="Arial"/>
                <w:b/>
                <w:spacing w:val="-2"/>
              </w:rPr>
              <w:t>Mid-</w:t>
            </w:r>
            <w:r>
              <w:rPr>
                <w:rFonts w:ascii="Arial"/>
                <w:b/>
                <w:spacing w:val="-4"/>
              </w:rPr>
              <w:t>Term</w:t>
            </w:r>
          </w:p>
        </w:tc>
        <w:tc>
          <w:tcPr>
            <w:tcW w:w="2214" w:type="dxa"/>
            <w:gridSpan w:val="3"/>
            <w:tcBorders>
              <w:bottom w:val="single" w:sz="8" w:space="0" w:color="000000"/>
              <w:right w:val="single" w:sz="4" w:space="0" w:color="000000"/>
            </w:tcBorders>
          </w:tcPr>
          <w:p w14:paraId="21D4F91E" w14:textId="77777777" w:rsidR="00A768F3" w:rsidRDefault="00A768F3" w:rsidP="0013256F">
            <w:pPr>
              <w:pStyle w:val="TableParagraph"/>
              <w:spacing w:line="204" w:lineRule="exact"/>
              <w:ind w:left="736" w:right="756"/>
              <w:jc w:val="center"/>
              <w:rPr>
                <w:b/>
                <w:sz w:val="20"/>
              </w:rPr>
            </w:pPr>
            <w:r>
              <w:rPr>
                <w:b/>
                <w:spacing w:val="-2"/>
                <w:sz w:val="20"/>
              </w:rPr>
              <w:t>Activity</w:t>
            </w:r>
          </w:p>
        </w:tc>
        <w:tc>
          <w:tcPr>
            <w:tcW w:w="2491" w:type="dxa"/>
            <w:gridSpan w:val="3"/>
            <w:tcBorders>
              <w:left w:val="single" w:sz="4" w:space="0" w:color="000000"/>
              <w:bottom w:val="single" w:sz="8" w:space="0" w:color="000000"/>
              <w:right w:val="single" w:sz="8" w:space="0" w:color="000000"/>
            </w:tcBorders>
          </w:tcPr>
          <w:p w14:paraId="0265B504" w14:textId="77777777" w:rsidR="00A768F3" w:rsidRDefault="00A768F3" w:rsidP="0013256F">
            <w:pPr>
              <w:pStyle w:val="TableParagraph"/>
              <w:spacing w:line="204" w:lineRule="exact"/>
              <w:ind w:left="889" w:right="846"/>
              <w:jc w:val="center"/>
              <w:rPr>
                <w:b/>
                <w:sz w:val="20"/>
              </w:rPr>
            </w:pPr>
            <w:r>
              <w:rPr>
                <w:b/>
                <w:spacing w:val="-2"/>
                <w:sz w:val="20"/>
              </w:rPr>
              <w:t>Number</w:t>
            </w:r>
          </w:p>
        </w:tc>
        <w:tc>
          <w:tcPr>
            <w:tcW w:w="1546" w:type="dxa"/>
            <w:gridSpan w:val="2"/>
            <w:tcBorders>
              <w:left w:val="single" w:sz="8" w:space="0" w:color="000000"/>
              <w:bottom w:val="single" w:sz="8" w:space="0" w:color="000000"/>
            </w:tcBorders>
          </w:tcPr>
          <w:p w14:paraId="12DE0803" w14:textId="77777777" w:rsidR="00A768F3" w:rsidRDefault="00A768F3" w:rsidP="0013256F">
            <w:pPr>
              <w:pStyle w:val="TableParagraph"/>
              <w:spacing w:line="204" w:lineRule="exact"/>
              <w:ind w:left="116"/>
              <w:rPr>
                <w:b/>
                <w:sz w:val="20"/>
              </w:rPr>
            </w:pPr>
            <w:r>
              <w:rPr>
                <w:b/>
                <w:sz w:val="20"/>
              </w:rPr>
              <w:t>Percentage</w:t>
            </w:r>
            <w:r>
              <w:rPr>
                <w:b/>
                <w:spacing w:val="-8"/>
                <w:sz w:val="20"/>
              </w:rPr>
              <w:t xml:space="preserve"> </w:t>
            </w:r>
            <w:r>
              <w:rPr>
                <w:b/>
                <w:spacing w:val="-5"/>
                <w:sz w:val="20"/>
              </w:rPr>
              <w:t>(%)</w:t>
            </w:r>
          </w:p>
        </w:tc>
      </w:tr>
      <w:tr w:rsidR="00A768F3" w14:paraId="4E410EC5" w14:textId="77777777" w:rsidTr="0013256F">
        <w:trPr>
          <w:trHeight w:val="226"/>
        </w:trPr>
        <w:tc>
          <w:tcPr>
            <w:tcW w:w="3667" w:type="dxa"/>
            <w:gridSpan w:val="5"/>
            <w:vMerge/>
            <w:tcBorders>
              <w:top w:val="nil"/>
            </w:tcBorders>
          </w:tcPr>
          <w:p w14:paraId="194D9C62" w14:textId="77777777" w:rsidR="00A768F3" w:rsidRDefault="00A768F3" w:rsidP="0013256F">
            <w:pPr>
              <w:rPr>
                <w:sz w:val="2"/>
                <w:szCs w:val="2"/>
              </w:rPr>
            </w:pPr>
          </w:p>
        </w:tc>
        <w:tc>
          <w:tcPr>
            <w:tcW w:w="2214" w:type="dxa"/>
            <w:gridSpan w:val="3"/>
            <w:tcBorders>
              <w:top w:val="single" w:sz="8" w:space="0" w:color="000000"/>
              <w:bottom w:val="single" w:sz="4" w:space="0" w:color="000000"/>
              <w:right w:val="single" w:sz="4" w:space="0" w:color="000000"/>
            </w:tcBorders>
          </w:tcPr>
          <w:p w14:paraId="5175299A" w14:textId="77777777" w:rsidR="00A768F3" w:rsidRDefault="00A768F3" w:rsidP="0013256F">
            <w:pPr>
              <w:pStyle w:val="TableParagraph"/>
              <w:spacing w:before="7" w:line="200" w:lineRule="exact"/>
              <w:ind w:left="63"/>
              <w:rPr>
                <w:sz w:val="20"/>
              </w:rPr>
            </w:pPr>
            <w:r>
              <w:rPr>
                <w:sz w:val="20"/>
              </w:rPr>
              <w:t>I.</w:t>
            </w:r>
            <w:r>
              <w:rPr>
                <w:spacing w:val="-4"/>
                <w:sz w:val="20"/>
              </w:rPr>
              <w:t xml:space="preserve"> </w:t>
            </w:r>
            <w:r>
              <w:rPr>
                <w:sz w:val="20"/>
              </w:rPr>
              <w:t>Mid-</w:t>
            </w:r>
            <w:r>
              <w:rPr>
                <w:spacing w:val="-4"/>
                <w:sz w:val="20"/>
              </w:rPr>
              <w:t>Term</w:t>
            </w:r>
          </w:p>
        </w:tc>
        <w:tc>
          <w:tcPr>
            <w:tcW w:w="2491" w:type="dxa"/>
            <w:gridSpan w:val="3"/>
            <w:tcBorders>
              <w:top w:val="single" w:sz="8" w:space="0" w:color="000000"/>
              <w:left w:val="single" w:sz="4" w:space="0" w:color="000000"/>
              <w:bottom w:val="single" w:sz="4" w:space="0" w:color="000000"/>
              <w:right w:val="single" w:sz="8" w:space="0" w:color="000000"/>
            </w:tcBorders>
          </w:tcPr>
          <w:p w14:paraId="16C9D629" w14:textId="77777777" w:rsidR="00A768F3" w:rsidRDefault="00A768F3" w:rsidP="0013256F">
            <w:pPr>
              <w:pStyle w:val="TableParagraph"/>
              <w:spacing w:before="7" w:line="200" w:lineRule="exact"/>
              <w:ind w:left="43"/>
              <w:jc w:val="center"/>
              <w:rPr>
                <w:sz w:val="20"/>
              </w:rPr>
            </w:pPr>
            <w:r>
              <w:rPr>
                <w:w w:val="99"/>
                <w:sz w:val="20"/>
              </w:rPr>
              <w:t>1</w:t>
            </w:r>
          </w:p>
        </w:tc>
        <w:tc>
          <w:tcPr>
            <w:tcW w:w="1546" w:type="dxa"/>
            <w:gridSpan w:val="2"/>
            <w:tcBorders>
              <w:top w:val="single" w:sz="8" w:space="0" w:color="000000"/>
              <w:left w:val="single" w:sz="8" w:space="0" w:color="000000"/>
              <w:bottom w:val="single" w:sz="4" w:space="0" w:color="000000"/>
            </w:tcBorders>
          </w:tcPr>
          <w:p w14:paraId="582994DF" w14:textId="77777777" w:rsidR="00A768F3" w:rsidRDefault="00A768F3" w:rsidP="0013256F">
            <w:pPr>
              <w:pStyle w:val="TableParagraph"/>
              <w:spacing w:before="7" w:line="200" w:lineRule="exact"/>
              <w:ind w:left="665" w:right="572"/>
              <w:jc w:val="center"/>
              <w:rPr>
                <w:sz w:val="20"/>
              </w:rPr>
            </w:pPr>
            <w:r>
              <w:rPr>
                <w:spacing w:val="-5"/>
                <w:sz w:val="20"/>
              </w:rPr>
              <w:t>40</w:t>
            </w:r>
          </w:p>
        </w:tc>
      </w:tr>
      <w:tr w:rsidR="00A768F3" w14:paraId="47CBE46F" w14:textId="77777777" w:rsidTr="0013256F">
        <w:trPr>
          <w:trHeight w:val="229"/>
        </w:trPr>
        <w:tc>
          <w:tcPr>
            <w:tcW w:w="3667" w:type="dxa"/>
            <w:gridSpan w:val="5"/>
            <w:vMerge/>
            <w:tcBorders>
              <w:top w:val="nil"/>
            </w:tcBorders>
          </w:tcPr>
          <w:p w14:paraId="30E07AA7" w14:textId="77777777" w:rsidR="00A768F3" w:rsidRDefault="00A768F3" w:rsidP="0013256F">
            <w:pPr>
              <w:rPr>
                <w:sz w:val="2"/>
                <w:szCs w:val="2"/>
              </w:rPr>
            </w:pPr>
          </w:p>
        </w:tc>
        <w:tc>
          <w:tcPr>
            <w:tcW w:w="2214" w:type="dxa"/>
            <w:gridSpan w:val="3"/>
            <w:tcBorders>
              <w:top w:val="single" w:sz="4" w:space="0" w:color="000000"/>
              <w:bottom w:val="single" w:sz="4" w:space="0" w:color="000000"/>
              <w:right w:val="single" w:sz="4" w:space="0" w:color="000000"/>
            </w:tcBorders>
          </w:tcPr>
          <w:p w14:paraId="2ECE1F67" w14:textId="77777777" w:rsidR="00A768F3" w:rsidRDefault="00A768F3" w:rsidP="0013256F">
            <w:pPr>
              <w:pStyle w:val="TableParagraph"/>
              <w:spacing w:before="9" w:line="200" w:lineRule="exact"/>
              <w:ind w:left="63"/>
              <w:rPr>
                <w:sz w:val="20"/>
              </w:rPr>
            </w:pPr>
            <w:r>
              <w:rPr>
                <w:sz w:val="20"/>
              </w:rPr>
              <w:t>II.</w:t>
            </w:r>
            <w:r>
              <w:rPr>
                <w:spacing w:val="-4"/>
                <w:sz w:val="20"/>
              </w:rPr>
              <w:t xml:space="preserve"> </w:t>
            </w:r>
            <w:r>
              <w:rPr>
                <w:sz w:val="20"/>
              </w:rPr>
              <w:t>Mid-</w:t>
            </w:r>
            <w:r>
              <w:rPr>
                <w:spacing w:val="-4"/>
                <w:sz w:val="20"/>
              </w:rPr>
              <w:t>Term</w:t>
            </w:r>
          </w:p>
        </w:tc>
        <w:tc>
          <w:tcPr>
            <w:tcW w:w="2491" w:type="dxa"/>
            <w:gridSpan w:val="3"/>
            <w:tcBorders>
              <w:top w:val="single" w:sz="4" w:space="0" w:color="000000"/>
              <w:left w:val="single" w:sz="4" w:space="0" w:color="000000"/>
              <w:bottom w:val="single" w:sz="4" w:space="0" w:color="000000"/>
              <w:right w:val="single" w:sz="8" w:space="0" w:color="000000"/>
            </w:tcBorders>
          </w:tcPr>
          <w:p w14:paraId="349777E1" w14:textId="77777777" w:rsidR="00A768F3" w:rsidRDefault="00A768F3" w:rsidP="0013256F">
            <w:pPr>
              <w:pStyle w:val="TableParagraph"/>
              <w:rPr>
                <w:sz w:val="16"/>
              </w:rPr>
            </w:pPr>
          </w:p>
        </w:tc>
        <w:tc>
          <w:tcPr>
            <w:tcW w:w="1546" w:type="dxa"/>
            <w:gridSpan w:val="2"/>
            <w:tcBorders>
              <w:top w:val="single" w:sz="4" w:space="0" w:color="000000"/>
              <w:left w:val="single" w:sz="8" w:space="0" w:color="000000"/>
              <w:bottom w:val="single" w:sz="4" w:space="0" w:color="000000"/>
            </w:tcBorders>
          </w:tcPr>
          <w:p w14:paraId="31DEB4D4" w14:textId="77777777" w:rsidR="00A768F3" w:rsidRDefault="00A768F3" w:rsidP="0013256F">
            <w:pPr>
              <w:pStyle w:val="TableParagraph"/>
              <w:rPr>
                <w:sz w:val="16"/>
              </w:rPr>
            </w:pPr>
          </w:p>
        </w:tc>
      </w:tr>
      <w:tr w:rsidR="00A768F3" w14:paraId="4F45BBA1" w14:textId="77777777" w:rsidTr="0013256F">
        <w:trPr>
          <w:trHeight w:val="229"/>
        </w:trPr>
        <w:tc>
          <w:tcPr>
            <w:tcW w:w="3667" w:type="dxa"/>
            <w:gridSpan w:val="5"/>
            <w:vMerge/>
            <w:tcBorders>
              <w:top w:val="nil"/>
            </w:tcBorders>
          </w:tcPr>
          <w:p w14:paraId="740751BC" w14:textId="77777777" w:rsidR="00A768F3" w:rsidRDefault="00A768F3" w:rsidP="0013256F">
            <w:pPr>
              <w:rPr>
                <w:sz w:val="2"/>
                <w:szCs w:val="2"/>
              </w:rPr>
            </w:pPr>
          </w:p>
        </w:tc>
        <w:tc>
          <w:tcPr>
            <w:tcW w:w="2214" w:type="dxa"/>
            <w:gridSpan w:val="3"/>
            <w:tcBorders>
              <w:top w:val="single" w:sz="4" w:space="0" w:color="000000"/>
              <w:bottom w:val="single" w:sz="4" w:space="0" w:color="000000"/>
              <w:right w:val="single" w:sz="4" w:space="0" w:color="000000"/>
            </w:tcBorders>
          </w:tcPr>
          <w:p w14:paraId="57D78A36" w14:textId="77777777" w:rsidR="00A768F3" w:rsidRDefault="00A768F3" w:rsidP="0013256F">
            <w:pPr>
              <w:pStyle w:val="TableParagraph"/>
              <w:spacing w:before="9" w:line="200" w:lineRule="exact"/>
              <w:ind w:left="63"/>
              <w:rPr>
                <w:sz w:val="20"/>
              </w:rPr>
            </w:pPr>
            <w:r>
              <w:rPr>
                <w:spacing w:val="-4"/>
                <w:sz w:val="20"/>
              </w:rPr>
              <w:t>Quiz</w:t>
            </w:r>
          </w:p>
        </w:tc>
        <w:tc>
          <w:tcPr>
            <w:tcW w:w="2491" w:type="dxa"/>
            <w:gridSpan w:val="3"/>
            <w:tcBorders>
              <w:top w:val="single" w:sz="4" w:space="0" w:color="000000"/>
              <w:left w:val="single" w:sz="4" w:space="0" w:color="000000"/>
              <w:bottom w:val="single" w:sz="4" w:space="0" w:color="000000"/>
              <w:right w:val="single" w:sz="8" w:space="0" w:color="000000"/>
            </w:tcBorders>
          </w:tcPr>
          <w:p w14:paraId="02DE2FA2" w14:textId="77777777" w:rsidR="00A768F3" w:rsidRDefault="00A768F3" w:rsidP="0013256F">
            <w:pPr>
              <w:pStyle w:val="TableParagraph"/>
              <w:rPr>
                <w:sz w:val="16"/>
              </w:rPr>
            </w:pPr>
          </w:p>
        </w:tc>
        <w:tc>
          <w:tcPr>
            <w:tcW w:w="1546" w:type="dxa"/>
            <w:gridSpan w:val="2"/>
            <w:tcBorders>
              <w:top w:val="single" w:sz="4" w:space="0" w:color="000000"/>
              <w:left w:val="single" w:sz="8" w:space="0" w:color="000000"/>
              <w:bottom w:val="single" w:sz="4" w:space="0" w:color="000000"/>
            </w:tcBorders>
          </w:tcPr>
          <w:p w14:paraId="20D6108D" w14:textId="77777777" w:rsidR="00A768F3" w:rsidRDefault="00A768F3" w:rsidP="0013256F">
            <w:pPr>
              <w:pStyle w:val="TableParagraph"/>
              <w:rPr>
                <w:sz w:val="16"/>
              </w:rPr>
            </w:pPr>
          </w:p>
        </w:tc>
      </w:tr>
      <w:tr w:rsidR="00A768F3" w14:paraId="4791225F" w14:textId="77777777" w:rsidTr="0013256F">
        <w:trPr>
          <w:trHeight w:val="231"/>
        </w:trPr>
        <w:tc>
          <w:tcPr>
            <w:tcW w:w="3667" w:type="dxa"/>
            <w:gridSpan w:val="5"/>
            <w:vMerge/>
            <w:tcBorders>
              <w:top w:val="nil"/>
            </w:tcBorders>
          </w:tcPr>
          <w:p w14:paraId="413BE821" w14:textId="77777777" w:rsidR="00A768F3" w:rsidRDefault="00A768F3" w:rsidP="0013256F">
            <w:pPr>
              <w:rPr>
                <w:sz w:val="2"/>
                <w:szCs w:val="2"/>
              </w:rPr>
            </w:pPr>
          </w:p>
        </w:tc>
        <w:tc>
          <w:tcPr>
            <w:tcW w:w="2214" w:type="dxa"/>
            <w:gridSpan w:val="3"/>
            <w:tcBorders>
              <w:top w:val="single" w:sz="4" w:space="0" w:color="000000"/>
              <w:bottom w:val="single" w:sz="4" w:space="0" w:color="000000"/>
              <w:right w:val="single" w:sz="4" w:space="0" w:color="000000"/>
            </w:tcBorders>
          </w:tcPr>
          <w:p w14:paraId="32450F42" w14:textId="77777777" w:rsidR="00A768F3" w:rsidRDefault="00A768F3" w:rsidP="0013256F">
            <w:pPr>
              <w:pStyle w:val="TableParagraph"/>
              <w:spacing w:before="12" w:line="200" w:lineRule="exact"/>
              <w:ind w:left="63"/>
              <w:rPr>
                <w:sz w:val="20"/>
              </w:rPr>
            </w:pPr>
            <w:r>
              <w:rPr>
                <w:spacing w:val="-2"/>
                <w:sz w:val="20"/>
              </w:rPr>
              <w:t>Homework</w:t>
            </w:r>
          </w:p>
        </w:tc>
        <w:tc>
          <w:tcPr>
            <w:tcW w:w="2491" w:type="dxa"/>
            <w:gridSpan w:val="3"/>
            <w:tcBorders>
              <w:top w:val="single" w:sz="4" w:space="0" w:color="000000"/>
              <w:left w:val="single" w:sz="4" w:space="0" w:color="000000"/>
              <w:bottom w:val="single" w:sz="4" w:space="0" w:color="000000"/>
              <w:right w:val="single" w:sz="8" w:space="0" w:color="000000"/>
            </w:tcBorders>
          </w:tcPr>
          <w:p w14:paraId="1E672594" w14:textId="77777777" w:rsidR="00A768F3" w:rsidRDefault="00A768F3" w:rsidP="0013256F">
            <w:pPr>
              <w:pStyle w:val="TableParagraph"/>
              <w:rPr>
                <w:sz w:val="16"/>
              </w:rPr>
            </w:pPr>
          </w:p>
        </w:tc>
        <w:tc>
          <w:tcPr>
            <w:tcW w:w="1546" w:type="dxa"/>
            <w:gridSpan w:val="2"/>
            <w:tcBorders>
              <w:top w:val="single" w:sz="4" w:space="0" w:color="000000"/>
              <w:left w:val="single" w:sz="8" w:space="0" w:color="000000"/>
              <w:bottom w:val="single" w:sz="4" w:space="0" w:color="000000"/>
            </w:tcBorders>
          </w:tcPr>
          <w:p w14:paraId="761966FE" w14:textId="77777777" w:rsidR="00A768F3" w:rsidRDefault="00A768F3" w:rsidP="0013256F">
            <w:pPr>
              <w:pStyle w:val="TableParagraph"/>
              <w:rPr>
                <w:sz w:val="16"/>
              </w:rPr>
            </w:pPr>
          </w:p>
        </w:tc>
      </w:tr>
      <w:tr w:rsidR="00A768F3" w14:paraId="1D693275" w14:textId="77777777" w:rsidTr="0013256F">
        <w:trPr>
          <w:trHeight w:val="234"/>
        </w:trPr>
        <w:tc>
          <w:tcPr>
            <w:tcW w:w="3667" w:type="dxa"/>
            <w:gridSpan w:val="5"/>
            <w:vMerge/>
            <w:tcBorders>
              <w:top w:val="nil"/>
            </w:tcBorders>
          </w:tcPr>
          <w:p w14:paraId="25E07958" w14:textId="77777777" w:rsidR="00A768F3" w:rsidRDefault="00A768F3" w:rsidP="0013256F">
            <w:pPr>
              <w:rPr>
                <w:sz w:val="2"/>
                <w:szCs w:val="2"/>
              </w:rPr>
            </w:pPr>
          </w:p>
        </w:tc>
        <w:tc>
          <w:tcPr>
            <w:tcW w:w="2214" w:type="dxa"/>
            <w:gridSpan w:val="3"/>
            <w:tcBorders>
              <w:top w:val="single" w:sz="4" w:space="0" w:color="000000"/>
              <w:bottom w:val="single" w:sz="8" w:space="0" w:color="000000"/>
              <w:right w:val="single" w:sz="4" w:space="0" w:color="000000"/>
            </w:tcBorders>
          </w:tcPr>
          <w:p w14:paraId="2F9BEED9" w14:textId="77777777" w:rsidR="00A768F3" w:rsidRDefault="00A768F3" w:rsidP="0013256F">
            <w:pPr>
              <w:pStyle w:val="TableParagraph"/>
              <w:spacing w:before="10" w:line="205" w:lineRule="exact"/>
              <w:ind w:left="63"/>
              <w:rPr>
                <w:sz w:val="20"/>
              </w:rPr>
            </w:pPr>
            <w:r>
              <w:rPr>
                <w:spacing w:val="-2"/>
                <w:sz w:val="20"/>
              </w:rPr>
              <w:t>Project</w:t>
            </w:r>
          </w:p>
        </w:tc>
        <w:tc>
          <w:tcPr>
            <w:tcW w:w="2491" w:type="dxa"/>
            <w:gridSpan w:val="3"/>
            <w:tcBorders>
              <w:top w:val="single" w:sz="4" w:space="0" w:color="000000"/>
              <w:left w:val="single" w:sz="4" w:space="0" w:color="000000"/>
              <w:bottom w:val="single" w:sz="8" w:space="0" w:color="000000"/>
              <w:right w:val="single" w:sz="8" w:space="0" w:color="000000"/>
            </w:tcBorders>
          </w:tcPr>
          <w:p w14:paraId="0C26D86C" w14:textId="77777777" w:rsidR="00A768F3" w:rsidRDefault="00A768F3" w:rsidP="0013256F">
            <w:pPr>
              <w:pStyle w:val="TableParagraph"/>
              <w:rPr>
                <w:sz w:val="16"/>
              </w:rPr>
            </w:pPr>
          </w:p>
        </w:tc>
        <w:tc>
          <w:tcPr>
            <w:tcW w:w="1546" w:type="dxa"/>
            <w:gridSpan w:val="2"/>
            <w:tcBorders>
              <w:top w:val="single" w:sz="4" w:space="0" w:color="000000"/>
              <w:left w:val="single" w:sz="8" w:space="0" w:color="000000"/>
              <w:bottom w:val="single" w:sz="8" w:space="0" w:color="000000"/>
            </w:tcBorders>
          </w:tcPr>
          <w:p w14:paraId="494955B1" w14:textId="77777777" w:rsidR="00A768F3" w:rsidRDefault="00A768F3" w:rsidP="0013256F">
            <w:pPr>
              <w:pStyle w:val="TableParagraph"/>
              <w:rPr>
                <w:sz w:val="16"/>
              </w:rPr>
            </w:pPr>
          </w:p>
        </w:tc>
      </w:tr>
      <w:tr w:rsidR="00A768F3" w14:paraId="5FD090AC" w14:textId="77777777" w:rsidTr="0013256F">
        <w:trPr>
          <w:trHeight w:val="229"/>
        </w:trPr>
        <w:tc>
          <w:tcPr>
            <w:tcW w:w="3667" w:type="dxa"/>
            <w:gridSpan w:val="5"/>
            <w:vMerge/>
            <w:tcBorders>
              <w:top w:val="nil"/>
            </w:tcBorders>
          </w:tcPr>
          <w:p w14:paraId="67C16D19" w14:textId="77777777" w:rsidR="00A768F3" w:rsidRDefault="00A768F3" w:rsidP="0013256F">
            <w:pPr>
              <w:rPr>
                <w:sz w:val="2"/>
                <w:szCs w:val="2"/>
              </w:rPr>
            </w:pPr>
          </w:p>
        </w:tc>
        <w:tc>
          <w:tcPr>
            <w:tcW w:w="2214" w:type="dxa"/>
            <w:gridSpan w:val="3"/>
            <w:tcBorders>
              <w:top w:val="single" w:sz="8" w:space="0" w:color="000000"/>
              <w:bottom w:val="single" w:sz="8" w:space="0" w:color="000000"/>
              <w:right w:val="single" w:sz="4" w:space="0" w:color="000000"/>
            </w:tcBorders>
          </w:tcPr>
          <w:p w14:paraId="02833393" w14:textId="77777777" w:rsidR="00A768F3" w:rsidRDefault="00A768F3" w:rsidP="0013256F">
            <w:pPr>
              <w:pStyle w:val="TableParagraph"/>
              <w:spacing w:before="4" w:line="205" w:lineRule="exact"/>
              <w:ind w:left="63"/>
              <w:rPr>
                <w:sz w:val="20"/>
              </w:rPr>
            </w:pPr>
            <w:r>
              <w:rPr>
                <w:spacing w:val="-2"/>
                <w:sz w:val="20"/>
              </w:rPr>
              <w:t>Report</w:t>
            </w:r>
          </w:p>
        </w:tc>
        <w:tc>
          <w:tcPr>
            <w:tcW w:w="2491" w:type="dxa"/>
            <w:gridSpan w:val="3"/>
            <w:tcBorders>
              <w:top w:val="single" w:sz="8" w:space="0" w:color="000000"/>
              <w:left w:val="single" w:sz="4" w:space="0" w:color="000000"/>
              <w:bottom w:val="single" w:sz="8" w:space="0" w:color="000000"/>
              <w:right w:val="single" w:sz="8" w:space="0" w:color="000000"/>
            </w:tcBorders>
          </w:tcPr>
          <w:p w14:paraId="7E5E398F" w14:textId="77777777" w:rsidR="00A768F3" w:rsidRDefault="00A768F3" w:rsidP="0013256F">
            <w:pPr>
              <w:pStyle w:val="TableParagraph"/>
              <w:rPr>
                <w:sz w:val="16"/>
              </w:rPr>
            </w:pPr>
          </w:p>
        </w:tc>
        <w:tc>
          <w:tcPr>
            <w:tcW w:w="1546" w:type="dxa"/>
            <w:gridSpan w:val="2"/>
            <w:tcBorders>
              <w:top w:val="single" w:sz="8" w:space="0" w:color="000000"/>
              <w:left w:val="single" w:sz="8" w:space="0" w:color="000000"/>
              <w:bottom w:val="single" w:sz="8" w:space="0" w:color="000000"/>
            </w:tcBorders>
          </w:tcPr>
          <w:p w14:paraId="7FD314C4" w14:textId="77777777" w:rsidR="00A768F3" w:rsidRDefault="00A768F3" w:rsidP="0013256F">
            <w:pPr>
              <w:pStyle w:val="TableParagraph"/>
              <w:rPr>
                <w:sz w:val="16"/>
              </w:rPr>
            </w:pPr>
          </w:p>
        </w:tc>
      </w:tr>
      <w:tr w:rsidR="00A768F3" w14:paraId="14F71D33" w14:textId="77777777" w:rsidTr="0013256F">
        <w:trPr>
          <w:trHeight w:val="236"/>
        </w:trPr>
        <w:tc>
          <w:tcPr>
            <w:tcW w:w="3667" w:type="dxa"/>
            <w:gridSpan w:val="5"/>
            <w:vMerge/>
            <w:tcBorders>
              <w:top w:val="nil"/>
            </w:tcBorders>
          </w:tcPr>
          <w:p w14:paraId="5F4AFEDC" w14:textId="77777777" w:rsidR="00A768F3" w:rsidRDefault="00A768F3" w:rsidP="0013256F">
            <w:pPr>
              <w:rPr>
                <w:sz w:val="2"/>
                <w:szCs w:val="2"/>
              </w:rPr>
            </w:pPr>
          </w:p>
        </w:tc>
        <w:tc>
          <w:tcPr>
            <w:tcW w:w="2214" w:type="dxa"/>
            <w:gridSpan w:val="3"/>
            <w:tcBorders>
              <w:top w:val="single" w:sz="8" w:space="0" w:color="000000"/>
              <w:right w:val="single" w:sz="4" w:space="0" w:color="000000"/>
            </w:tcBorders>
          </w:tcPr>
          <w:p w14:paraId="5B2018BC" w14:textId="77777777" w:rsidR="00A768F3" w:rsidRDefault="00A768F3" w:rsidP="0013256F">
            <w:pPr>
              <w:pStyle w:val="TableParagraph"/>
              <w:spacing w:before="7" w:line="209" w:lineRule="exact"/>
              <w:ind w:left="63"/>
              <w:rPr>
                <w:sz w:val="20"/>
              </w:rPr>
            </w:pPr>
            <w:r>
              <w:rPr>
                <w:sz w:val="20"/>
              </w:rPr>
              <w:t>Other</w:t>
            </w:r>
            <w:r>
              <w:rPr>
                <w:spacing w:val="-6"/>
                <w:sz w:val="20"/>
              </w:rPr>
              <w:t xml:space="preserve"> </w:t>
            </w:r>
            <w:r>
              <w:rPr>
                <w:spacing w:val="-4"/>
                <w:sz w:val="20"/>
              </w:rPr>
              <w:t>(………)</w:t>
            </w:r>
          </w:p>
        </w:tc>
        <w:tc>
          <w:tcPr>
            <w:tcW w:w="2491" w:type="dxa"/>
            <w:gridSpan w:val="3"/>
            <w:tcBorders>
              <w:top w:val="single" w:sz="8" w:space="0" w:color="000000"/>
              <w:left w:val="single" w:sz="4" w:space="0" w:color="000000"/>
              <w:right w:val="single" w:sz="8" w:space="0" w:color="000000"/>
            </w:tcBorders>
          </w:tcPr>
          <w:p w14:paraId="7961C3D4" w14:textId="77777777" w:rsidR="00A768F3" w:rsidRDefault="00A768F3" w:rsidP="0013256F">
            <w:pPr>
              <w:pStyle w:val="TableParagraph"/>
              <w:rPr>
                <w:sz w:val="16"/>
              </w:rPr>
            </w:pPr>
          </w:p>
        </w:tc>
        <w:tc>
          <w:tcPr>
            <w:tcW w:w="1546" w:type="dxa"/>
            <w:gridSpan w:val="2"/>
            <w:tcBorders>
              <w:top w:val="single" w:sz="8" w:space="0" w:color="000000"/>
              <w:left w:val="single" w:sz="8" w:space="0" w:color="000000"/>
            </w:tcBorders>
          </w:tcPr>
          <w:p w14:paraId="36A28C8F" w14:textId="77777777" w:rsidR="00A768F3" w:rsidRDefault="00A768F3" w:rsidP="0013256F">
            <w:pPr>
              <w:pStyle w:val="TableParagraph"/>
              <w:rPr>
                <w:sz w:val="16"/>
              </w:rPr>
            </w:pPr>
          </w:p>
        </w:tc>
      </w:tr>
      <w:tr w:rsidR="00A768F3" w14:paraId="7E956F3E" w14:textId="77777777" w:rsidTr="0013256F">
        <w:trPr>
          <w:trHeight w:val="390"/>
        </w:trPr>
        <w:tc>
          <w:tcPr>
            <w:tcW w:w="3667" w:type="dxa"/>
            <w:gridSpan w:val="5"/>
          </w:tcPr>
          <w:p w14:paraId="6727D96F" w14:textId="77777777" w:rsidR="00A768F3" w:rsidRDefault="00A768F3" w:rsidP="0013256F">
            <w:pPr>
              <w:pStyle w:val="TableParagraph"/>
              <w:spacing w:before="69"/>
              <w:ind w:left="1221" w:right="1230"/>
              <w:jc w:val="center"/>
              <w:rPr>
                <w:rFonts w:ascii="Arial"/>
                <w:b/>
              </w:rPr>
            </w:pPr>
            <w:r>
              <w:rPr>
                <w:rFonts w:ascii="Arial"/>
                <w:b/>
              </w:rPr>
              <w:t>Final</w:t>
            </w:r>
            <w:r>
              <w:rPr>
                <w:rFonts w:ascii="Arial"/>
                <w:b/>
                <w:spacing w:val="-1"/>
              </w:rPr>
              <w:t xml:space="preserve"> </w:t>
            </w:r>
            <w:r>
              <w:rPr>
                <w:rFonts w:ascii="Arial"/>
                <w:b/>
                <w:spacing w:val="-4"/>
              </w:rPr>
              <w:t>Exam</w:t>
            </w:r>
          </w:p>
        </w:tc>
        <w:tc>
          <w:tcPr>
            <w:tcW w:w="2214" w:type="dxa"/>
            <w:gridSpan w:val="3"/>
            <w:tcBorders>
              <w:right w:val="single" w:sz="4" w:space="0" w:color="000000"/>
            </w:tcBorders>
          </w:tcPr>
          <w:p w14:paraId="7ECD6218" w14:textId="77777777" w:rsidR="00A768F3" w:rsidRDefault="00A768F3" w:rsidP="0013256F">
            <w:pPr>
              <w:pStyle w:val="TableParagraph"/>
              <w:rPr>
                <w:sz w:val="18"/>
              </w:rPr>
            </w:pPr>
          </w:p>
        </w:tc>
        <w:tc>
          <w:tcPr>
            <w:tcW w:w="2491" w:type="dxa"/>
            <w:gridSpan w:val="3"/>
            <w:tcBorders>
              <w:left w:val="single" w:sz="4" w:space="0" w:color="000000"/>
              <w:right w:val="single" w:sz="8" w:space="0" w:color="000000"/>
            </w:tcBorders>
          </w:tcPr>
          <w:p w14:paraId="28392CB4" w14:textId="77777777" w:rsidR="00A768F3" w:rsidRDefault="00A768F3" w:rsidP="0013256F">
            <w:pPr>
              <w:pStyle w:val="TableParagraph"/>
              <w:spacing w:before="81"/>
              <w:ind w:left="43"/>
              <w:jc w:val="center"/>
              <w:rPr>
                <w:sz w:val="20"/>
              </w:rPr>
            </w:pPr>
            <w:r>
              <w:rPr>
                <w:w w:val="99"/>
                <w:sz w:val="20"/>
              </w:rPr>
              <w:t>1</w:t>
            </w:r>
          </w:p>
        </w:tc>
        <w:tc>
          <w:tcPr>
            <w:tcW w:w="1546" w:type="dxa"/>
            <w:gridSpan w:val="2"/>
            <w:tcBorders>
              <w:left w:val="single" w:sz="8" w:space="0" w:color="000000"/>
            </w:tcBorders>
          </w:tcPr>
          <w:p w14:paraId="3474C424" w14:textId="77777777" w:rsidR="00A768F3" w:rsidRDefault="00A768F3" w:rsidP="0013256F">
            <w:pPr>
              <w:pStyle w:val="TableParagraph"/>
              <w:spacing w:before="81"/>
              <w:ind w:left="639" w:right="599"/>
              <w:jc w:val="center"/>
              <w:rPr>
                <w:sz w:val="20"/>
              </w:rPr>
            </w:pPr>
            <w:r>
              <w:rPr>
                <w:spacing w:val="-5"/>
                <w:sz w:val="20"/>
              </w:rPr>
              <w:t>60</w:t>
            </w:r>
          </w:p>
        </w:tc>
      </w:tr>
      <w:tr w:rsidR="00A768F3" w14:paraId="1DF0DE5E" w14:textId="77777777" w:rsidTr="0013256F">
        <w:trPr>
          <w:trHeight w:val="462"/>
        </w:trPr>
        <w:tc>
          <w:tcPr>
            <w:tcW w:w="3667" w:type="dxa"/>
            <w:gridSpan w:val="5"/>
          </w:tcPr>
          <w:p w14:paraId="45D99961" w14:textId="77777777" w:rsidR="00A768F3" w:rsidRDefault="00A768F3" w:rsidP="0013256F">
            <w:pPr>
              <w:pStyle w:val="TableParagraph"/>
              <w:spacing w:before="105"/>
              <w:ind w:left="110"/>
              <w:rPr>
                <w:rFonts w:ascii="Arial"/>
                <w:b/>
              </w:rPr>
            </w:pPr>
            <w:r>
              <w:rPr>
                <w:rFonts w:ascii="Arial"/>
                <w:b/>
                <w:spacing w:val="-2"/>
              </w:rPr>
              <w:t>Prerequisites</w:t>
            </w:r>
          </w:p>
        </w:tc>
        <w:tc>
          <w:tcPr>
            <w:tcW w:w="6251" w:type="dxa"/>
            <w:gridSpan w:val="8"/>
          </w:tcPr>
          <w:p w14:paraId="47DE01D1" w14:textId="77777777" w:rsidR="00A768F3" w:rsidRDefault="00A768F3" w:rsidP="0013256F">
            <w:pPr>
              <w:pStyle w:val="TableParagraph"/>
              <w:numPr>
                <w:ilvl w:val="0"/>
                <w:numId w:val="4"/>
              </w:numPr>
              <w:tabs>
                <w:tab w:val="left" w:pos="282"/>
              </w:tabs>
              <w:spacing w:before="2"/>
              <w:rPr>
                <w:sz w:val="20"/>
              </w:rPr>
            </w:pPr>
            <w:r>
              <w:rPr>
                <w:sz w:val="20"/>
              </w:rPr>
              <w:t>Commercial</w:t>
            </w:r>
            <w:r>
              <w:rPr>
                <w:spacing w:val="-9"/>
                <w:sz w:val="20"/>
              </w:rPr>
              <w:t xml:space="preserve"> </w:t>
            </w:r>
            <w:r>
              <w:rPr>
                <w:spacing w:val="-5"/>
                <w:sz w:val="20"/>
              </w:rPr>
              <w:t>Law</w:t>
            </w:r>
          </w:p>
          <w:p w14:paraId="2AF89820" w14:textId="77777777" w:rsidR="00A768F3" w:rsidRDefault="00A768F3" w:rsidP="0013256F">
            <w:pPr>
              <w:pStyle w:val="TableParagraph"/>
              <w:numPr>
                <w:ilvl w:val="0"/>
                <w:numId w:val="4"/>
              </w:numPr>
              <w:tabs>
                <w:tab w:val="left" w:pos="282"/>
              </w:tabs>
              <w:spacing w:line="209" w:lineRule="exact"/>
              <w:rPr>
                <w:sz w:val="20"/>
              </w:rPr>
            </w:pPr>
            <w:r>
              <w:rPr>
                <w:sz w:val="20"/>
              </w:rPr>
              <w:t>Intellectual</w:t>
            </w:r>
            <w:r>
              <w:rPr>
                <w:spacing w:val="-7"/>
                <w:sz w:val="20"/>
              </w:rPr>
              <w:t xml:space="preserve"> </w:t>
            </w:r>
            <w:r>
              <w:rPr>
                <w:sz w:val="20"/>
              </w:rPr>
              <w:t>Property</w:t>
            </w:r>
            <w:r>
              <w:rPr>
                <w:spacing w:val="-5"/>
                <w:sz w:val="20"/>
              </w:rPr>
              <w:t xml:space="preserve"> Law</w:t>
            </w:r>
          </w:p>
        </w:tc>
      </w:tr>
      <w:tr w:rsidR="00A768F3" w14:paraId="72462C3E" w14:textId="77777777" w:rsidTr="0013256F">
        <w:trPr>
          <w:trHeight w:val="2068"/>
        </w:trPr>
        <w:tc>
          <w:tcPr>
            <w:tcW w:w="3667" w:type="dxa"/>
            <w:gridSpan w:val="5"/>
          </w:tcPr>
          <w:p w14:paraId="3C8F6E5A" w14:textId="77777777" w:rsidR="00A768F3" w:rsidRDefault="00A768F3" w:rsidP="0013256F">
            <w:pPr>
              <w:pStyle w:val="TableParagraph"/>
              <w:rPr>
                <w:sz w:val="24"/>
              </w:rPr>
            </w:pPr>
          </w:p>
          <w:p w14:paraId="658940FE" w14:textId="77777777" w:rsidR="00A768F3" w:rsidRDefault="00A768F3" w:rsidP="0013256F">
            <w:pPr>
              <w:pStyle w:val="TableParagraph"/>
              <w:rPr>
                <w:sz w:val="24"/>
              </w:rPr>
            </w:pPr>
          </w:p>
          <w:p w14:paraId="5D8F495B" w14:textId="77777777" w:rsidR="00A768F3" w:rsidRDefault="00A768F3" w:rsidP="0013256F">
            <w:pPr>
              <w:pStyle w:val="TableParagraph"/>
              <w:rPr>
                <w:sz w:val="31"/>
              </w:rPr>
            </w:pPr>
          </w:p>
          <w:p w14:paraId="5CFE1647" w14:textId="77777777" w:rsidR="00A768F3" w:rsidRDefault="00A768F3" w:rsidP="0013256F">
            <w:pPr>
              <w:pStyle w:val="TableParagraph"/>
              <w:ind w:left="1207"/>
              <w:rPr>
                <w:rFonts w:ascii="Arial"/>
                <w:b/>
              </w:rPr>
            </w:pPr>
            <w:r>
              <w:rPr>
                <w:rFonts w:ascii="Arial"/>
                <w:b/>
                <w:spacing w:val="-2"/>
              </w:rPr>
              <w:t>Description</w:t>
            </w:r>
          </w:p>
        </w:tc>
        <w:tc>
          <w:tcPr>
            <w:tcW w:w="6251" w:type="dxa"/>
            <w:gridSpan w:val="8"/>
          </w:tcPr>
          <w:p w14:paraId="1AA9830D" w14:textId="77777777" w:rsidR="00A768F3" w:rsidRDefault="00A768F3" w:rsidP="0013256F">
            <w:pPr>
              <w:pStyle w:val="TableParagraph"/>
              <w:ind w:left="63" w:right="71"/>
              <w:jc w:val="both"/>
              <w:rPr>
                <w:sz w:val="20"/>
              </w:rPr>
            </w:pPr>
            <w:r>
              <w:rPr>
                <w:sz w:val="20"/>
              </w:rPr>
              <w:t>In this course the legal and technical relationship between electronic commerce and intellectual and industrial rights are examined. In order to prepare a suitable ground for revealing this relationship, firstly intellectual and industrial rights system is made clear and following that the concept of electronic</w:t>
            </w:r>
            <w:r>
              <w:rPr>
                <w:spacing w:val="-13"/>
                <w:sz w:val="20"/>
              </w:rPr>
              <w:t xml:space="preserve"> </w:t>
            </w:r>
            <w:r>
              <w:rPr>
                <w:sz w:val="20"/>
              </w:rPr>
              <w:t>commerce</w:t>
            </w:r>
            <w:r>
              <w:rPr>
                <w:spacing w:val="-12"/>
                <w:sz w:val="20"/>
              </w:rPr>
              <w:t xml:space="preserve"> </w:t>
            </w:r>
            <w:r>
              <w:rPr>
                <w:sz w:val="20"/>
              </w:rPr>
              <w:t>and</w:t>
            </w:r>
            <w:r>
              <w:rPr>
                <w:spacing w:val="-13"/>
                <w:sz w:val="20"/>
              </w:rPr>
              <w:t xml:space="preserve"> </w:t>
            </w:r>
            <w:r>
              <w:rPr>
                <w:sz w:val="20"/>
              </w:rPr>
              <w:t>other</w:t>
            </w:r>
            <w:r>
              <w:rPr>
                <w:spacing w:val="-12"/>
                <w:sz w:val="20"/>
              </w:rPr>
              <w:t xml:space="preserve"> </w:t>
            </w:r>
            <w:r>
              <w:rPr>
                <w:sz w:val="20"/>
              </w:rPr>
              <w:t>related</w:t>
            </w:r>
            <w:r>
              <w:rPr>
                <w:spacing w:val="-13"/>
                <w:sz w:val="20"/>
              </w:rPr>
              <w:t xml:space="preserve"> </w:t>
            </w:r>
            <w:r>
              <w:rPr>
                <w:sz w:val="20"/>
              </w:rPr>
              <w:t>concepts</w:t>
            </w:r>
            <w:r>
              <w:rPr>
                <w:spacing w:val="-12"/>
                <w:sz w:val="20"/>
              </w:rPr>
              <w:t xml:space="preserve"> </w:t>
            </w:r>
            <w:r>
              <w:rPr>
                <w:sz w:val="20"/>
              </w:rPr>
              <w:t>are</w:t>
            </w:r>
            <w:r>
              <w:rPr>
                <w:spacing w:val="-13"/>
                <w:sz w:val="20"/>
              </w:rPr>
              <w:t xml:space="preserve"> </w:t>
            </w:r>
            <w:r>
              <w:rPr>
                <w:sz w:val="20"/>
              </w:rPr>
              <w:t>scrutinized</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 xml:space="preserve">context </w:t>
            </w:r>
            <w:r>
              <w:rPr>
                <w:spacing w:val="-2"/>
                <w:sz w:val="20"/>
              </w:rPr>
              <w:t>of</w:t>
            </w:r>
            <w:r>
              <w:rPr>
                <w:spacing w:val="-3"/>
                <w:sz w:val="20"/>
              </w:rPr>
              <w:t xml:space="preserve"> </w:t>
            </w:r>
            <w:r>
              <w:rPr>
                <w:spacing w:val="-2"/>
                <w:sz w:val="20"/>
              </w:rPr>
              <w:t>the</w:t>
            </w:r>
            <w:r>
              <w:rPr>
                <w:spacing w:val="-4"/>
                <w:sz w:val="20"/>
              </w:rPr>
              <w:t xml:space="preserve"> </w:t>
            </w:r>
            <w:r>
              <w:rPr>
                <w:spacing w:val="-2"/>
                <w:sz w:val="20"/>
              </w:rPr>
              <w:t>course.</w:t>
            </w:r>
            <w:r>
              <w:rPr>
                <w:spacing w:val="-3"/>
                <w:sz w:val="20"/>
              </w:rPr>
              <w:t xml:space="preserve"> </w:t>
            </w:r>
            <w:r>
              <w:rPr>
                <w:spacing w:val="-2"/>
                <w:sz w:val="20"/>
              </w:rPr>
              <w:t>Further,</w:t>
            </w:r>
            <w:r>
              <w:rPr>
                <w:spacing w:val="-7"/>
                <w:sz w:val="20"/>
              </w:rPr>
              <w:t xml:space="preserve"> </w:t>
            </w:r>
            <w:r>
              <w:rPr>
                <w:spacing w:val="-2"/>
                <w:sz w:val="20"/>
              </w:rPr>
              <w:t>positive</w:t>
            </w:r>
            <w:r>
              <w:rPr>
                <w:spacing w:val="-7"/>
                <w:sz w:val="20"/>
              </w:rPr>
              <w:t xml:space="preserve"> </w:t>
            </w:r>
            <w:r>
              <w:rPr>
                <w:spacing w:val="-2"/>
                <w:sz w:val="20"/>
              </w:rPr>
              <w:t>and</w:t>
            </w:r>
            <w:r>
              <w:rPr>
                <w:spacing w:val="-3"/>
                <w:sz w:val="20"/>
              </w:rPr>
              <w:t xml:space="preserve"> </w:t>
            </w:r>
            <w:r>
              <w:rPr>
                <w:spacing w:val="-2"/>
                <w:sz w:val="20"/>
              </w:rPr>
              <w:t>negative</w:t>
            </w:r>
            <w:r>
              <w:rPr>
                <w:spacing w:val="-4"/>
                <w:sz w:val="20"/>
              </w:rPr>
              <w:t xml:space="preserve"> </w:t>
            </w:r>
            <w:r>
              <w:rPr>
                <w:spacing w:val="-2"/>
                <w:sz w:val="20"/>
              </w:rPr>
              <w:t>effects</w:t>
            </w:r>
            <w:r>
              <w:rPr>
                <w:spacing w:val="-6"/>
                <w:sz w:val="20"/>
              </w:rPr>
              <w:t xml:space="preserve"> </w:t>
            </w:r>
            <w:r>
              <w:rPr>
                <w:spacing w:val="-2"/>
                <w:sz w:val="20"/>
              </w:rPr>
              <w:t>of</w:t>
            </w:r>
            <w:r>
              <w:rPr>
                <w:spacing w:val="-3"/>
                <w:sz w:val="20"/>
              </w:rPr>
              <w:t xml:space="preserve"> </w:t>
            </w:r>
            <w:r>
              <w:rPr>
                <w:spacing w:val="-2"/>
                <w:sz w:val="20"/>
              </w:rPr>
              <w:t>the</w:t>
            </w:r>
            <w:r>
              <w:rPr>
                <w:spacing w:val="-7"/>
                <w:sz w:val="20"/>
              </w:rPr>
              <w:t xml:space="preserve"> </w:t>
            </w:r>
            <w:r>
              <w:rPr>
                <w:spacing w:val="-2"/>
                <w:sz w:val="20"/>
              </w:rPr>
              <w:t>spread</w:t>
            </w:r>
            <w:r>
              <w:rPr>
                <w:spacing w:val="-3"/>
                <w:sz w:val="20"/>
              </w:rPr>
              <w:t xml:space="preserve"> </w:t>
            </w:r>
            <w:r>
              <w:rPr>
                <w:spacing w:val="-2"/>
                <w:sz w:val="20"/>
              </w:rPr>
              <w:t>and</w:t>
            </w:r>
            <w:r>
              <w:rPr>
                <w:spacing w:val="-6"/>
                <w:sz w:val="20"/>
              </w:rPr>
              <w:t xml:space="preserve"> </w:t>
            </w:r>
            <w:r>
              <w:rPr>
                <w:spacing w:val="-2"/>
                <w:sz w:val="20"/>
              </w:rPr>
              <w:t xml:space="preserve">advance </w:t>
            </w:r>
            <w:r>
              <w:rPr>
                <w:sz w:val="20"/>
              </w:rPr>
              <w:t>of</w:t>
            </w:r>
            <w:r>
              <w:rPr>
                <w:spacing w:val="2"/>
                <w:sz w:val="20"/>
              </w:rPr>
              <w:t xml:space="preserve"> </w:t>
            </w:r>
            <w:r>
              <w:rPr>
                <w:sz w:val="20"/>
              </w:rPr>
              <w:t>electronic</w:t>
            </w:r>
            <w:r>
              <w:rPr>
                <w:spacing w:val="2"/>
                <w:sz w:val="20"/>
              </w:rPr>
              <w:t xml:space="preserve"> </w:t>
            </w:r>
            <w:r>
              <w:rPr>
                <w:sz w:val="20"/>
              </w:rPr>
              <w:t>commerce on</w:t>
            </w:r>
            <w:r>
              <w:rPr>
                <w:spacing w:val="3"/>
                <w:sz w:val="20"/>
              </w:rPr>
              <w:t xml:space="preserve"> </w:t>
            </w:r>
            <w:r>
              <w:rPr>
                <w:sz w:val="20"/>
              </w:rPr>
              <w:t>intellectual</w:t>
            </w:r>
            <w:r>
              <w:rPr>
                <w:spacing w:val="2"/>
                <w:sz w:val="20"/>
              </w:rPr>
              <w:t xml:space="preserve"> </w:t>
            </w:r>
            <w:r>
              <w:rPr>
                <w:sz w:val="20"/>
              </w:rPr>
              <w:t>and</w:t>
            </w:r>
            <w:r>
              <w:rPr>
                <w:spacing w:val="4"/>
                <w:sz w:val="20"/>
              </w:rPr>
              <w:t xml:space="preserve"> </w:t>
            </w:r>
            <w:r>
              <w:rPr>
                <w:sz w:val="20"/>
              </w:rPr>
              <w:t>industrial</w:t>
            </w:r>
            <w:r>
              <w:rPr>
                <w:spacing w:val="2"/>
                <w:sz w:val="20"/>
              </w:rPr>
              <w:t xml:space="preserve"> </w:t>
            </w:r>
            <w:r>
              <w:rPr>
                <w:sz w:val="20"/>
              </w:rPr>
              <w:t>rights</w:t>
            </w:r>
            <w:r>
              <w:rPr>
                <w:spacing w:val="1"/>
                <w:sz w:val="20"/>
              </w:rPr>
              <w:t xml:space="preserve"> </w:t>
            </w:r>
            <w:r>
              <w:rPr>
                <w:sz w:val="20"/>
              </w:rPr>
              <w:t>is</w:t>
            </w:r>
            <w:r>
              <w:rPr>
                <w:spacing w:val="1"/>
                <w:sz w:val="20"/>
              </w:rPr>
              <w:t xml:space="preserve"> </w:t>
            </w:r>
            <w:r>
              <w:rPr>
                <w:sz w:val="20"/>
              </w:rPr>
              <w:t>analyzed</w:t>
            </w:r>
            <w:r>
              <w:rPr>
                <w:spacing w:val="3"/>
                <w:sz w:val="20"/>
              </w:rPr>
              <w:t xml:space="preserve"> </w:t>
            </w:r>
            <w:r>
              <w:rPr>
                <w:spacing w:val="-5"/>
                <w:sz w:val="20"/>
              </w:rPr>
              <w:t>and</w:t>
            </w:r>
          </w:p>
          <w:p w14:paraId="74155AB8" w14:textId="77777777" w:rsidR="00A768F3" w:rsidRDefault="00A768F3" w:rsidP="0013256F">
            <w:pPr>
              <w:pStyle w:val="TableParagraph"/>
              <w:spacing w:line="228" w:lineRule="exact"/>
              <w:ind w:left="63" w:right="81"/>
              <w:jc w:val="both"/>
              <w:rPr>
                <w:sz w:val="20"/>
              </w:rPr>
            </w:pPr>
            <w:r>
              <w:rPr>
                <w:sz w:val="20"/>
              </w:rPr>
              <w:t>some</w:t>
            </w:r>
            <w:r>
              <w:rPr>
                <w:spacing w:val="-4"/>
                <w:sz w:val="20"/>
              </w:rPr>
              <w:t xml:space="preserve"> </w:t>
            </w:r>
            <w:r>
              <w:rPr>
                <w:sz w:val="20"/>
              </w:rPr>
              <w:t>debates</w:t>
            </w:r>
            <w:r>
              <w:rPr>
                <w:spacing w:val="-5"/>
                <w:sz w:val="20"/>
              </w:rPr>
              <w:t xml:space="preserve"> </w:t>
            </w:r>
            <w:r>
              <w:rPr>
                <w:sz w:val="20"/>
              </w:rPr>
              <w:t>about</w:t>
            </w:r>
            <w:r>
              <w:rPr>
                <w:spacing w:val="-5"/>
                <w:sz w:val="20"/>
              </w:rPr>
              <w:t xml:space="preserve"> </w:t>
            </w:r>
            <w:r>
              <w:rPr>
                <w:sz w:val="20"/>
              </w:rPr>
              <w:t>this</w:t>
            </w:r>
            <w:r>
              <w:rPr>
                <w:spacing w:val="-5"/>
                <w:sz w:val="20"/>
              </w:rPr>
              <w:t xml:space="preserve"> </w:t>
            </w:r>
            <w:r>
              <w:rPr>
                <w:sz w:val="20"/>
              </w:rPr>
              <w:t>topic</w:t>
            </w:r>
            <w:r>
              <w:rPr>
                <w:spacing w:val="-6"/>
                <w:sz w:val="20"/>
              </w:rPr>
              <w:t xml:space="preserve"> </w:t>
            </w:r>
            <w:r>
              <w:rPr>
                <w:sz w:val="20"/>
              </w:rPr>
              <w:t>are</w:t>
            </w:r>
            <w:r>
              <w:rPr>
                <w:spacing w:val="-4"/>
                <w:sz w:val="20"/>
              </w:rPr>
              <w:t xml:space="preserve"> </w:t>
            </w:r>
            <w:r>
              <w:rPr>
                <w:sz w:val="20"/>
              </w:rPr>
              <w:t>examined</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recent</w:t>
            </w:r>
            <w:r>
              <w:rPr>
                <w:spacing w:val="-7"/>
                <w:sz w:val="20"/>
              </w:rPr>
              <w:t xml:space="preserve"> </w:t>
            </w:r>
            <w:r>
              <w:rPr>
                <w:sz w:val="20"/>
              </w:rPr>
              <w:t>developments</w:t>
            </w:r>
            <w:r>
              <w:rPr>
                <w:spacing w:val="-5"/>
                <w:sz w:val="20"/>
              </w:rPr>
              <w:t xml:space="preserve"> </w:t>
            </w:r>
            <w:r>
              <w:rPr>
                <w:sz w:val="20"/>
              </w:rPr>
              <w:t>in the EU law.</w:t>
            </w:r>
          </w:p>
        </w:tc>
      </w:tr>
      <w:tr w:rsidR="00A768F3" w14:paraId="245A7F49" w14:textId="77777777" w:rsidTr="0013256F">
        <w:trPr>
          <w:trHeight w:val="1150"/>
        </w:trPr>
        <w:tc>
          <w:tcPr>
            <w:tcW w:w="3667" w:type="dxa"/>
            <w:gridSpan w:val="5"/>
          </w:tcPr>
          <w:p w14:paraId="091C39D7" w14:textId="77777777" w:rsidR="00A768F3" w:rsidRDefault="00A768F3" w:rsidP="0013256F">
            <w:pPr>
              <w:pStyle w:val="TableParagraph"/>
              <w:rPr>
                <w:sz w:val="24"/>
              </w:rPr>
            </w:pPr>
          </w:p>
          <w:p w14:paraId="1AE3B590" w14:textId="77777777" w:rsidR="00A768F3" w:rsidRDefault="00A768F3" w:rsidP="0013256F">
            <w:pPr>
              <w:pStyle w:val="TableParagraph"/>
              <w:spacing w:before="174"/>
              <w:ind w:left="1221" w:right="1229"/>
              <w:jc w:val="center"/>
              <w:rPr>
                <w:rFonts w:ascii="Arial"/>
                <w:b/>
              </w:rPr>
            </w:pPr>
            <w:r>
              <w:rPr>
                <w:rFonts w:ascii="Arial"/>
                <w:b/>
                <w:spacing w:val="-2"/>
              </w:rPr>
              <w:t>Objectives</w:t>
            </w:r>
          </w:p>
        </w:tc>
        <w:tc>
          <w:tcPr>
            <w:tcW w:w="6251" w:type="dxa"/>
            <w:gridSpan w:val="8"/>
          </w:tcPr>
          <w:p w14:paraId="2CB92197" w14:textId="77777777" w:rsidR="00A768F3" w:rsidRDefault="00A768F3" w:rsidP="0013256F">
            <w:pPr>
              <w:pStyle w:val="TableParagraph"/>
              <w:spacing w:before="2"/>
              <w:ind w:left="63" w:right="72"/>
              <w:jc w:val="both"/>
              <w:rPr>
                <w:sz w:val="20"/>
              </w:rPr>
            </w:pPr>
            <w:r>
              <w:rPr>
                <w:sz w:val="20"/>
              </w:rPr>
              <w:t>The main purpose of the course is to reveal the relation between electronic commerce</w:t>
            </w:r>
            <w:r>
              <w:rPr>
                <w:spacing w:val="-13"/>
                <w:sz w:val="20"/>
              </w:rPr>
              <w:t xml:space="preserve"> </w:t>
            </w:r>
            <w:r>
              <w:rPr>
                <w:sz w:val="20"/>
              </w:rPr>
              <w:t>and</w:t>
            </w:r>
            <w:r>
              <w:rPr>
                <w:spacing w:val="-12"/>
                <w:sz w:val="20"/>
              </w:rPr>
              <w:t xml:space="preserve"> </w:t>
            </w:r>
            <w:r>
              <w:rPr>
                <w:sz w:val="20"/>
              </w:rPr>
              <w:t>intellectual</w:t>
            </w:r>
            <w:r>
              <w:rPr>
                <w:spacing w:val="-13"/>
                <w:sz w:val="20"/>
              </w:rPr>
              <w:t xml:space="preserve"> </w:t>
            </w:r>
            <w:r>
              <w:rPr>
                <w:sz w:val="20"/>
              </w:rPr>
              <w:t>and</w:t>
            </w:r>
            <w:r>
              <w:rPr>
                <w:spacing w:val="-12"/>
                <w:sz w:val="20"/>
              </w:rPr>
              <w:t xml:space="preserve"> </w:t>
            </w:r>
            <w:r>
              <w:rPr>
                <w:sz w:val="20"/>
              </w:rPr>
              <w:t>industrial</w:t>
            </w:r>
            <w:r>
              <w:rPr>
                <w:spacing w:val="-13"/>
                <w:sz w:val="20"/>
              </w:rPr>
              <w:t xml:space="preserve"> </w:t>
            </w:r>
            <w:r>
              <w:rPr>
                <w:sz w:val="20"/>
              </w:rPr>
              <w:t>rights</w:t>
            </w:r>
            <w:r>
              <w:rPr>
                <w:spacing w:val="-12"/>
                <w:sz w:val="20"/>
              </w:rPr>
              <w:t xml:space="preserve"> </w:t>
            </w:r>
            <w:r>
              <w:rPr>
                <w:sz w:val="20"/>
              </w:rPr>
              <w:t>and</w:t>
            </w:r>
            <w:r>
              <w:rPr>
                <w:spacing w:val="-13"/>
                <w:sz w:val="20"/>
              </w:rPr>
              <w:t xml:space="preserve"> </w:t>
            </w:r>
            <w:r>
              <w:rPr>
                <w:sz w:val="20"/>
              </w:rPr>
              <w:t>to</w:t>
            </w:r>
            <w:r>
              <w:rPr>
                <w:spacing w:val="-12"/>
                <w:sz w:val="20"/>
              </w:rPr>
              <w:t xml:space="preserve"> </w:t>
            </w:r>
            <w:r>
              <w:rPr>
                <w:sz w:val="20"/>
              </w:rPr>
              <w:t>enable</w:t>
            </w:r>
            <w:r>
              <w:rPr>
                <w:spacing w:val="-12"/>
                <w:sz w:val="20"/>
              </w:rPr>
              <w:t xml:space="preserve"> </w:t>
            </w:r>
            <w:r>
              <w:rPr>
                <w:sz w:val="20"/>
              </w:rPr>
              <w:t>students</w:t>
            </w:r>
            <w:r>
              <w:rPr>
                <w:spacing w:val="-13"/>
                <w:sz w:val="20"/>
              </w:rPr>
              <w:t xml:space="preserve"> </w:t>
            </w:r>
            <w:r>
              <w:rPr>
                <w:sz w:val="20"/>
              </w:rPr>
              <w:t>to</w:t>
            </w:r>
            <w:r>
              <w:rPr>
                <w:spacing w:val="-12"/>
                <w:sz w:val="20"/>
              </w:rPr>
              <w:t xml:space="preserve"> </w:t>
            </w:r>
            <w:r>
              <w:rPr>
                <w:sz w:val="20"/>
              </w:rPr>
              <w:t>gain awareness about some legal problems that cannot be answered so far and stemming</w:t>
            </w:r>
            <w:r>
              <w:rPr>
                <w:spacing w:val="56"/>
                <w:sz w:val="20"/>
              </w:rPr>
              <w:t xml:space="preserve"> </w:t>
            </w:r>
            <w:r>
              <w:rPr>
                <w:sz w:val="20"/>
              </w:rPr>
              <w:t>from</w:t>
            </w:r>
            <w:r>
              <w:rPr>
                <w:spacing w:val="55"/>
                <w:sz w:val="20"/>
              </w:rPr>
              <w:t xml:space="preserve"> </w:t>
            </w:r>
            <w:r>
              <w:rPr>
                <w:sz w:val="20"/>
              </w:rPr>
              <w:t>advancing</w:t>
            </w:r>
            <w:r>
              <w:rPr>
                <w:spacing w:val="56"/>
                <w:sz w:val="20"/>
              </w:rPr>
              <w:t xml:space="preserve"> </w:t>
            </w:r>
            <w:r>
              <w:rPr>
                <w:sz w:val="20"/>
              </w:rPr>
              <w:t>electronic</w:t>
            </w:r>
            <w:r>
              <w:rPr>
                <w:spacing w:val="55"/>
                <w:sz w:val="20"/>
              </w:rPr>
              <w:t xml:space="preserve"> </w:t>
            </w:r>
            <w:r>
              <w:rPr>
                <w:sz w:val="20"/>
              </w:rPr>
              <w:t>commerce</w:t>
            </w:r>
            <w:r>
              <w:rPr>
                <w:spacing w:val="55"/>
                <w:sz w:val="20"/>
              </w:rPr>
              <w:t xml:space="preserve"> </w:t>
            </w:r>
            <w:r>
              <w:rPr>
                <w:sz w:val="20"/>
              </w:rPr>
              <w:t>in</w:t>
            </w:r>
            <w:r>
              <w:rPr>
                <w:spacing w:val="56"/>
                <w:sz w:val="20"/>
              </w:rPr>
              <w:t xml:space="preserve"> </w:t>
            </w:r>
            <w:r>
              <w:rPr>
                <w:sz w:val="20"/>
              </w:rPr>
              <w:t>the</w:t>
            </w:r>
            <w:r>
              <w:rPr>
                <w:spacing w:val="55"/>
                <w:sz w:val="20"/>
              </w:rPr>
              <w:t xml:space="preserve"> </w:t>
            </w:r>
            <w:r>
              <w:rPr>
                <w:sz w:val="20"/>
              </w:rPr>
              <w:t>intellectual</w:t>
            </w:r>
            <w:r>
              <w:rPr>
                <w:spacing w:val="55"/>
                <w:sz w:val="20"/>
              </w:rPr>
              <w:t xml:space="preserve"> </w:t>
            </w:r>
            <w:r>
              <w:rPr>
                <w:spacing w:val="-5"/>
                <w:sz w:val="20"/>
              </w:rPr>
              <w:t>and</w:t>
            </w:r>
          </w:p>
          <w:p w14:paraId="554A743F" w14:textId="77777777" w:rsidR="00A768F3" w:rsidRDefault="00A768F3" w:rsidP="0013256F">
            <w:pPr>
              <w:pStyle w:val="TableParagraph"/>
              <w:spacing w:line="209" w:lineRule="exact"/>
              <w:ind w:left="63"/>
              <w:jc w:val="both"/>
              <w:rPr>
                <w:sz w:val="20"/>
              </w:rPr>
            </w:pPr>
            <w:r>
              <w:rPr>
                <w:sz w:val="20"/>
              </w:rPr>
              <w:t>industrial</w:t>
            </w:r>
            <w:r>
              <w:rPr>
                <w:spacing w:val="-6"/>
                <w:sz w:val="20"/>
              </w:rPr>
              <w:t xml:space="preserve"> </w:t>
            </w:r>
            <w:r>
              <w:rPr>
                <w:sz w:val="20"/>
              </w:rPr>
              <w:t>rights</w:t>
            </w:r>
            <w:r>
              <w:rPr>
                <w:spacing w:val="-6"/>
                <w:sz w:val="20"/>
              </w:rPr>
              <w:t xml:space="preserve"> </w:t>
            </w:r>
            <w:r>
              <w:rPr>
                <w:spacing w:val="-2"/>
                <w:sz w:val="20"/>
              </w:rPr>
              <w:t>system.</w:t>
            </w:r>
          </w:p>
        </w:tc>
      </w:tr>
      <w:tr w:rsidR="00A768F3" w14:paraId="0DCF771A" w14:textId="77777777" w:rsidTr="0013256F">
        <w:trPr>
          <w:trHeight w:val="1150"/>
        </w:trPr>
        <w:tc>
          <w:tcPr>
            <w:tcW w:w="3667" w:type="dxa"/>
            <w:gridSpan w:val="5"/>
          </w:tcPr>
          <w:p w14:paraId="3ED1EAA9" w14:textId="77777777" w:rsidR="00A768F3" w:rsidRDefault="00A768F3" w:rsidP="0013256F">
            <w:pPr>
              <w:pStyle w:val="TableParagraph"/>
              <w:spacing w:before="1"/>
              <w:rPr>
                <w:sz w:val="28"/>
              </w:rPr>
            </w:pPr>
          </w:p>
          <w:p w14:paraId="162438C1" w14:textId="77777777" w:rsidR="00A768F3" w:rsidRDefault="00A768F3" w:rsidP="0013256F">
            <w:pPr>
              <w:pStyle w:val="TableParagraph"/>
              <w:ind w:left="590" w:hanging="228"/>
              <w:rPr>
                <w:rFonts w:ascii="Arial"/>
                <w:b/>
              </w:rPr>
            </w:pPr>
            <w:r>
              <w:rPr>
                <w:rFonts w:ascii="Arial"/>
                <w:b/>
              </w:rPr>
              <w:t>Additive</w:t>
            </w:r>
            <w:r>
              <w:rPr>
                <w:rFonts w:ascii="Arial"/>
                <w:b/>
                <w:spacing w:val="-9"/>
              </w:rPr>
              <w:t xml:space="preserve"> </w:t>
            </w:r>
            <w:r>
              <w:rPr>
                <w:rFonts w:ascii="Arial"/>
                <w:b/>
              </w:rPr>
              <w:t>of</w:t>
            </w:r>
            <w:r>
              <w:rPr>
                <w:rFonts w:ascii="Arial"/>
                <w:b/>
                <w:spacing w:val="-9"/>
              </w:rPr>
              <w:t xml:space="preserve"> </w:t>
            </w:r>
            <w:r>
              <w:rPr>
                <w:rFonts w:ascii="Arial"/>
                <w:b/>
              </w:rPr>
              <w:t>Course</w:t>
            </w:r>
            <w:r>
              <w:rPr>
                <w:rFonts w:ascii="Arial"/>
                <w:b/>
                <w:spacing w:val="-9"/>
              </w:rPr>
              <w:t xml:space="preserve"> </w:t>
            </w:r>
            <w:r>
              <w:rPr>
                <w:rFonts w:ascii="Arial"/>
                <w:b/>
              </w:rPr>
              <w:t>to</w:t>
            </w:r>
            <w:r>
              <w:rPr>
                <w:rFonts w:ascii="Arial"/>
                <w:b/>
                <w:spacing w:val="-9"/>
              </w:rPr>
              <w:t xml:space="preserve"> </w:t>
            </w:r>
            <w:r>
              <w:rPr>
                <w:rFonts w:ascii="Arial"/>
                <w:b/>
              </w:rPr>
              <w:t>Apply Professional Education</w:t>
            </w:r>
          </w:p>
        </w:tc>
        <w:tc>
          <w:tcPr>
            <w:tcW w:w="6251" w:type="dxa"/>
            <w:gridSpan w:val="8"/>
          </w:tcPr>
          <w:p w14:paraId="06A1F20C" w14:textId="77777777" w:rsidR="00A768F3" w:rsidRDefault="00A768F3" w:rsidP="0013256F">
            <w:pPr>
              <w:pStyle w:val="TableParagraph"/>
              <w:spacing w:line="230" w:lineRule="exact"/>
              <w:ind w:left="63" w:right="74"/>
              <w:jc w:val="both"/>
              <w:rPr>
                <w:sz w:val="20"/>
              </w:rPr>
            </w:pPr>
            <w:r>
              <w:rPr>
                <w:sz w:val="20"/>
              </w:rPr>
              <w:t>The legal and technical knowledge which is acquired through this course contribute students to gain an interdisciplinary perspective on the positive and negative effects of the development of the technology on the law and provide</w:t>
            </w:r>
            <w:r>
              <w:rPr>
                <w:spacing w:val="-13"/>
                <w:sz w:val="20"/>
              </w:rPr>
              <w:t xml:space="preserve"> </w:t>
            </w:r>
            <w:r>
              <w:rPr>
                <w:sz w:val="20"/>
              </w:rPr>
              <w:t>students</w:t>
            </w:r>
            <w:r>
              <w:rPr>
                <w:spacing w:val="-12"/>
                <w:sz w:val="20"/>
              </w:rPr>
              <w:t xml:space="preserve"> </w:t>
            </w:r>
            <w:r>
              <w:rPr>
                <w:sz w:val="20"/>
              </w:rPr>
              <w:t>with</w:t>
            </w:r>
            <w:r>
              <w:rPr>
                <w:spacing w:val="-13"/>
                <w:sz w:val="20"/>
              </w:rPr>
              <w:t xml:space="preserve"> </w:t>
            </w:r>
            <w:r>
              <w:rPr>
                <w:sz w:val="20"/>
              </w:rPr>
              <w:t>the</w:t>
            </w:r>
            <w:r>
              <w:rPr>
                <w:spacing w:val="-12"/>
                <w:sz w:val="20"/>
              </w:rPr>
              <w:t xml:space="preserve"> </w:t>
            </w:r>
            <w:r>
              <w:rPr>
                <w:sz w:val="20"/>
              </w:rPr>
              <w:t>ability</w:t>
            </w:r>
            <w:r>
              <w:rPr>
                <w:spacing w:val="-13"/>
                <w:sz w:val="20"/>
              </w:rPr>
              <w:t xml:space="preserve"> </w:t>
            </w:r>
            <w:r>
              <w:rPr>
                <w:sz w:val="20"/>
              </w:rPr>
              <w:t>to</w:t>
            </w:r>
            <w:r>
              <w:rPr>
                <w:spacing w:val="-12"/>
                <w:sz w:val="20"/>
              </w:rPr>
              <w:t xml:space="preserve"> </w:t>
            </w:r>
            <w:r>
              <w:rPr>
                <w:sz w:val="20"/>
              </w:rPr>
              <w:t>produce</w:t>
            </w:r>
            <w:r>
              <w:rPr>
                <w:spacing w:val="-13"/>
                <w:sz w:val="20"/>
              </w:rPr>
              <w:t xml:space="preserve"> </w:t>
            </w:r>
            <w:r>
              <w:rPr>
                <w:sz w:val="20"/>
              </w:rPr>
              <w:t>solution</w:t>
            </w:r>
            <w:r>
              <w:rPr>
                <w:spacing w:val="-12"/>
                <w:sz w:val="20"/>
              </w:rPr>
              <w:t xml:space="preserve"> </w:t>
            </w:r>
            <w:r>
              <w:rPr>
                <w:sz w:val="20"/>
              </w:rPr>
              <w:t>to</w:t>
            </w:r>
            <w:r>
              <w:rPr>
                <w:spacing w:val="-13"/>
                <w:sz w:val="20"/>
              </w:rPr>
              <w:t xml:space="preserve"> </w:t>
            </w:r>
            <w:r>
              <w:rPr>
                <w:sz w:val="20"/>
              </w:rPr>
              <w:t>problems</w:t>
            </w:r>
            <w:r>
              <w:rPr>
                <w:spacing w:val="-12"/>
                <w:sz w:val="20"/>
              </w:rPr>
              <w:t xml:space="preserve"> </w:t>
            </w:r>
            <w:r>
              <w:rPr>
                <w:sz w:val="20"/>
              </w:rPr>
              <w:t>arising</w:t>
            </w:r>
            <w:r>
              <w:rPr>
                <w:spacing w:val="-13"/>
                <w:sz w:val="20"/>
              </w:rPr>
              <w:t xml:space="preserve"> </w:t>
            </w:r>
            <w:r>
              <w:rPr>
                <w:sz w:val="20"/>
              </w:rPr>
              <w:t xml:space="preserve">from </w:t>
            </w:r>
            <w:r>
              <w:rPr>
                <w:spacing w:val="-2"/>
                <w:sz w:val="20"/>
              </w:rPr>
              <w:t>technology.</w:t>
            </w:r>
          </w:p>
        </w:tc>
      </w:tr>
      <w:tr w:rsidR="00A768F3" w14:paraId="2F31B9E4" w14:textId="77777777" w:rsidTr="0013256F">
        <w:trPr>
          <w:trHeight w:val="917"/>
        </w:trPr>
        <w:tc>
          <w:tcPr>
            <w:tcW w:w="3667" w:type="dxa"/>
            <w:gridSpan w:val="5"/>
          </w:tcPr>
          <w:p w14:paraId="6B18D185" w14:textId="77777777" w:rsidR="00A768F3" w:rsidRDefault="00A768F3" w:rsidP="0013256F">
            <w:pPr>
              <w:pStyle w:val="TableParagraph"/>
              <w:spacing w:before="10"/>
              <w:rPr>
                <w:sz w:val="28"/>
              </w:rPr>
            </w:pPr>
          </w:p>
          <w:p w14:paraId="322ADA8C" w14:textId="77777777" w:rsidR="00A768F3" w:rsidRDefault="00A768F3" w:rsidP="0013256F">
            <w:pPr>
              <w:pStyle w:val="TableParagraph"/>
              <w:spacing w:before="1"/>
              <w:ind w:left="1221" w:right="1229"/>
              <w:jc w:val="center"/>
              <w:rPr>
                <w:rFonts w:ascii="Arial"/>
                <w:b/>
              </w:rPr>
            </w:pPr>
            <w:r>
              <w:rPr>
                <w:rFonts w:ascii="Arial"/>
                <w:b/>
                <w:spacing w:val="-2"/>
              </w:rPr>
              <w:t>Outcomes</w:t>
            </w:r>
          </w:p>
        </w:tc>
        <w:tc>
          <w:tcPr>
            <w:tcW w:w="6251" w:type="dxa"/>
            <w:gridSpan w:val="8"/>
          </w:tcPr>
          <w:p w14:paraId="310EF0D2" w14:textId="77777777" w:rsidR="00A768F3" w:rsidRDefault="00A768F3" w:rsidP="0013256F">
            <w:pPr>
              <w:pStyle w:val="TableParagraph"/>
              <w:numPr>
                <w:ilvl w:val="0"/>
                <w:numId w:val="3"/>
              </w:numPr>
              <w:tabs>
                <w:tab w:val="left" w:pos="183"/>
              </w:tabs>
              <w:ind w:left="182"/>
              <w:rPr>
                <w:sz w:val="20"/>
              </w:rPr>
            </w:pPr>
            <w:r>
              <w:rPr>
                <w:sz w:val="20"/>
              </w:rPr>
              <w:t>To</w:t>
            </w:r>
            <w:r>
              <w:rPr>
                <w:spacing w:val="-4"/>
                <w:sz w:val="20"/>
              </w:rPr>
              <w:t xml:space="preserve"> </w:t>
            </w:r>
            <w:r>
              <w:rPr>
                <w:sz w:val="20"/>
              </w:rPr>
              <w:t>absorb</w:t>
            </w:r>
            <w:r>
              <w:rPr>
                <w:spacing w:val="-5"/>
                <w:sz w:val="20"/>
              </w:rPr>
              <w:t xml:space="preserve"> </w:t>
            </w:r>
            <w:r>
              <w:rPr>
                <w:sz w:val="20"/>
              </w:rPr>
              <w:t>intellectual</w:t>
            </w:r>
            <w:r>
              <w:rPr>
                <w:spacing w:val="-5"/>
                <w:sz w:val="20"/>
              </w:rPr>
              <w:t xml:space="preserve"> </w:t>
            </w:r>
            <w:r>
              <w:rPr>
                <w:sz w:val="20"/>
              </w:rPr>
              <w:t>and</w:t>
            </w:r>
            <w:r>
              <w:rPr>
                <w:spacing w:val="-4"/>
                <w:sz w:val="20"/>
              </w:rPr>
              <w:t xml:space="preserve"> </w:t>
            </w:r>
            <w:r>
              <w:rPr>
                <w:sz w:val="20"/>
              </w:rPr>
              <w:t>industrial</w:t>
            </w:r>
            <w:r>
              <w:rPr>
                <w:spacing w:val="-4"/>
                <w:sz w:val="20"/>
              </w:rPr>
              <w:t xml:space="preserve"> </w:t>
            </w:r>
            <w:r>
              <w:rPr>
                <w:sz w:val="20"/>
              </w:rPr>
              <w:t>rights</w:t>
            </w:r>
            <w:r>
              <w:rPr>
                <w:spacing w:val="-6"/>
                <w:sz w:val="20"/>
              </w:rPr>
              <w:t xml:space="preserve"> </w:t>
            </w:r>
            <w:r>
              <w:rPr>
                <w:sz w:val="20"/>
              </w:rPr>
              <w:t>and</w:t>
            </w:r>
            <w:r>
              <w:rPr>
                <w:spacing w:val="-5"/>
                <w:sz w:val="20"/>
              </w:rPr>
              <w:t xml:space="preserve"> </w:t>
            </w:r>
            <w:r>
              <w:rPr>
                <w:sz w:val="20"/>
              </w:rPr>
              <w:t>related</w:t>
            </w:r>
            <w:r>
              <w:rPr>
                <w:spacing w:val="-4"/>
                <w:sz w:val="20"/>
              </w:rPr>
              <w:t xml:space="preserve"> </w:t>
            </w:r>
            <w:r>
              <w:rPr>
                <w:spacing w:val="-2"/>
                <w:sz w:val="20"/>
              </w:rPr>
              <w:t>areas,</w:t>
            </w:r>
          </w:p>
          <w:p w14:paraId="25397877" w14:textId="77777777" w:rsidR="00A768F3" w:rsidRDefault="00A768F3" w:rsidP="0013256F">
            <w:pPr>
              <w:pStyle w:val="TableParagraph"/>
              <w:numPr>
                <w:ilvl w:val="0"/>
                <w:numId w:val="3"/>
              </w:numPr>
              <w:tabs>
                <w:tab w:val="left" w:pos="183"/>
              </w:tabs>
              <w:ind w:left="182"/>
              <w:rPr>
                <w:sz w:val="20"/>
              </w:rPr>
            </w:pPr>
            <w:r>
              <w:rPr>
                <w:sz w:val="20"/>
              </w:rPr>
              <w:t>To</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define</w:t>
            </w:r>
            <w:r>
              <w:rPr>
                <w:spacing w:val="-2"/>
                <w:sz w:val="20"/>
              </w:rPr>
              <w:t xml:space="preserve"> </w:t>
            </w:r>
            <w:r>
              <w:rPr>
                <w:sz w:val="20"/>
              </w:rPr>
              <w:t>electronic</w:t>
            </w:r>
            <w:r>
              <w:rPr>
                <w:spacing w:val="-4"/>
                <w:sz w:val="20"/>
              </w:rPr>
              <w:t xml:space="preserve"> </w:t>
            </w:r>
            <w:r>
              <w:rPr>
                <w:sz w:val="20"/>
              </w:rPr>
              <w:t>commerce</w:t>
            </w:r>
            <w:r>
              <w:rPr>
                <w:spacing w:val="-4"/>
                <w:sz w:val="20"/>
              </w:rPr>
              <w:t xml:space="preserve"> </w:t>
            </w:r>
            <w:r>
              <w:rPr>
                <w:sz w:val="20"/>
              </w:rPr>
              <w:t>and</w:t>
            </w:r>
            <w:r>
              <w:rPr>
                <w:spacing w:val="-4"/>
                <w:sz w:val="20"/>
              </w:rPr>
              <w:t xml:space="preserve"> </w:t>
            </w:r>
            <w:r>
              <w:rPr>
                <w:sz w:val="20"/>
              </w:rPr>
              <w:t>related</w:t>
            </w:r>
            <w:r>
              <w:rPr>
                <w:spacing w:val="-3"/>
                <w:sz w:val="20"/>
              </w:rPr>
              <w:t xml:space="preserve"> </w:t>
            </w:r>
            <w:r>
              <w:rPr>
                <w:spacing w:val="-2"/>
                <w:sz w:val="20"/>
              </w:rPr>
              <w:t>concepts,</w:t>
            </w:r>
          </w:p>
          <w:p w14:paraId="28CF2E58" w14:textId="77777777" w:rsidR="00A768F3" w:rsidRDefault="00A768F3" w:rsidP="0013256F">
            <w:pPr>
              <w:pStyle w:val="TableParagraph"/>
              <w:numPr>
                <w:ilvl w:val="0"/>
                <w:numId w:val="3"/>
              </w:numPr>
              <w:tabs>
                <w:tab w:val="left" w:pos="183"/>
              </w:tabs>
              <w:spacing w:line="230" w:lineRule="atLeast"/>
              <w:ind w:right="297" w:firstLine="0"/>
              <w:rPr>
                <w:sz w:val="20"/>
              </w:rPr>
            </w:pPr>
            <w:r>
              <w:rPr>
                <w:sz w:val="20"/>
              </w:rPr>
              <w:t>To</w:t>
            </w:r>
            <w:r>
              <w:rPr>
                <w:spacing w:val="-3"/>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2"/>
                <w:sz w:val="20"/>
              </w:rPr>
              <w:t xml:space="preserve"> </w:t>
            </w:r>
            <w:r>
              <w:rPr>
                <w:sz w:val="20"/>
              </w:rPr>
              <w:t>make</w:t>
            </w:r>
            <w:r>
              <w:rPr>
                <w:spacing w:val="-6"/>
                <w:sz w:val="20"/>
              </w:rPr>
              <w:t xml:space="preserve"> </w:t>
            </w:r>
            <w:r>
              <w:rPr>
                <w:sz w:val="20"/>
              </w:rPr>
              <w:t>general</w:t>
            </w:r>
            <w:r>
              <w:rPr>
                <w:spacing w:val="-6"/>
                <w:sz w:val="20"/>
              </w:rPr>
              <w:t xml:space="preserve"> </w:t>
            </w:r>
            <w:r>
              <w:rPr>
                <w:sz w:val="20"/>
              </w:rPr>
              <w:t>detections</w:t>
            </w:r>
            <w:r>
              <w:rPr>
                <w:spacing w:val="-5"/>
                <w:sz w:val="20"/>
              </w:rPr>
              <w:t xml:space="preserve"> </w:t>
            </w:r>
            <w:r>
              <w:rPr>
                <w:sz w:val="20"/>
              </w:rPr>
              <w:t>about</w:t>
            </w:r>
            <w:r>
              <w:rPr>
                <w:spacing w:val="-5"/>
                <w:sz w:val="20"/>
              </w:rPr>
              <w:t xml:space="preserve"> </w:t>
            </w:r>
            <w:r>
              <w:rPr>
                <w:sz w:val="20"/>
              </w:rPr>
              <w:t>relation</w:t>
            </w:r>
            <w:r>
              <w:rPr>
                <w:spacing w:val="-5"/>
                <w:sz w:val="20"/>
              </w:rPr>
              <w:t xml:space="preserve"> </w:t>
            </w:r>
            <w:r>
              <w:rPr>
                <w:sz w:val="20"/>
              </w:rPr>
              <w:t>between</w:t>
            </w:r>
            <w:r>
              <w:rPr>
                <w:spacing w:val="-3"/>
                <w:sz w:val="20"/>
              </w:rPr>
              <w:t xml:space="preserve"> </w:t>
            </w:r>
            <w:r>
              <w:rPr>
                <w:sz w:val="20"/>
              </w:rPr>
              <w:t>electronic commerce and intellectual and industrial rights,</w:t>
            </w:r>
          </w:p>
        </w:tc>
      </w:tr>
      <w:tr w:rsidR="00A768F3" w14:paraId="77DF6D75" w14:textId="77777777" w:rsidTr="0013256F">
        <w:trPr>
          <w:trHeight w:val="1840"/>
        </w:trPr>
        <w:tc>
          <w:tcPr>
            <w:tcW w:w="3623" w:type="dxa"/>
            <w:gridSpan w:val="4"/>
          </w:tcPr>
          <w:p w14:paraId="3D364C0A" w14:textId="77777777" w:rsidR="00A768F3" w:rsidRDefault="00A768F3" w:rsidP="0013256F">
            <w:pPr>
              <w:pStyle w:val="TableParagraph"/>
              <w:rPr>
                <w:sz w:val="18"/>
              </w:rPr>
            </w:pPr>
          </w:p>
        </w:tc>
        <w:tc>
          <w:tcPr>
            <w:tcW w:w="6299" w:type="dxa"/>
            <w:gridSpan w:val="9"/>
          </w:tcPr>
          <w:p w14:paraId="670FF29F" w14:textId="77777777" w:rsidR="00A768F3" w:rsidRDefault="00A768F3" w:rsidP="0013256F">
            <w:pPr>
              <w:pStyle w:val="TableParagraph"/>
              <w:numPr>
                <w:ilvl w:val="0"/>
                <w:numId w:val="2"/>
              </w:numPr>
              <w:tabs>
                <w:tab w:val="left" w:pos="227"/>
              </w:tabs>
              <w:ind w:right="566" w:firstLine="0"/>
              <w:rPr>
                <w:sz w:val="20"/>
              </w:rPr>
            </w:pPr>
            <w:r>
              <w:rPr>
                <w:sz w:val="20"/>
              </w:rPr>
              <w:t>To</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3"/>
                <w:sz w:val="20"/>
              </w:rPr>
              <w:t xml:space="preserve"> </w:t>
            </w:r>
            <w:r>
              <w:rPr>
                <w:sz w:val="20"/>
              </w:rPr>
              <w:t>comprehend</w:t>
            </w:r>
            <w:r>
              <w:rPr>
                <w:spacing w:val="-4"/>
                <w:sz w:val="20"/>
              </w:rPr>
              <w:t xml:space="preserve"> </w:t>
            </w:r>
            <w:r>
              <w:rPr>
                <w:sz w:val="20"/>
              </w:rPr>
              <w:t>positive</w:t>
            </w:r>
            <w:r>
              <w:rPr>
                <w:spacing w:val="-4"/>
                <w:sz w:val="20"/>
              </w:rPr>
              <w:t xml:space="preserve"> </w:t>
            </w:r>
            <w:r>
              <w:rPr>
                <w:sz w:val="20"/>
              </w:rPr>
              <w:t>and</w:t>
            </w:r>
            <w:r>
              <w:rPr>
                <w:spacing w:val="-4"/>
                <w:sz w:val="20"/>
              </w:rPr>
              <w:t xml:space="preserve"> </w:t>
            </w:r>
            <w:r>
              <w:rPr>
                <w:sz w:val="20"/>
              </w:rPr>
              <w:t>negative</w:t>
            </w:r>
            <w:r>
              <w:rPr>
                <w:spacing w:val="-6"/>
                <w:sz w:val="20"/>
              </w:rPr>
              <w:t xml:space="preserve"> </w:t>
            </w:r>
            <w:r>
              <w:rPr>
                <w:sz w:val="20"/>
              </w:rPr>
              <w:t>effects</w:t>
            </w:r>
            <w:r>
              <w:rPr>
                <w:spacing w:val="-5"/>
                <w:sz w:val="20"/>
              </w:rPr>
              <w:t xml:space="preserve"> </w:t>
            </w:r>
            <w:r>
              <w:rPr>
                <w:sz w:val="20"/>
              </w:rPr>
              <w:t>of</w:t>
            </w:r>
            <w:r>
              <w:rPr>
                <w:spacing w:val="-6"/>
                <w:sz w:val="20"/>
              </w:rPr>
              <w:t xml:space="preserve"> </w:t>
            </w:r>
            <w:r>
              <w:rPr>
                <w:sz w:val="20"/>
              </w:rPr>
              <w:t>electronic commerce on intellectual and industrial rights,</w:t>
            </w:r>
          </w:p>
          <w:p w14:paraId="69DBB98B" w14:textId="77777777" w:rsidR="00A768F3" w:rsidRDefault="00A768F3" w:rsidP="0013256F">
            <w:pPr>
              <w:pStyle w:val="TableParagraph"/>
              <w:numPr>
                <w:ilvl w:val="0"/>
                <w:numId w:val="2"/>
              </w:numPr>
              <w:tabs>
                <w:tab w:val="left" w:pos="227"/>
              </w:tabs>
              <w:ind w:right="111" w:firstLine="0"/>
              <w:rPr>
                <w:sz w:val="20"/>
              </w:rPr>
            </w:pPr>
            <w:r>
              <w:rPr>
                <w:sz w:val="20"/>
              </w:rPr>
              <w:t>To</w:t>
            </w:r>
            <w:r>
              <w:rPr>
                <w:spacing w:val="-3"/>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1"/>
                <w:sz w:val="20"/>
              </w:rPr>
              <w:t xml:space="preserve"> </w:t>
            </w:r>
            <w:r>
              <w:rPr>
                <w:sz w:val="20"/>
              </w:rPr>
              <w:t>foresee</w:t>
            </w:r>
            <w:r>
              <w:rPr>
                <w:spacing w:val="-4"/>
                <w:sz w:val="20"/>
              </w:rPr>
              <w:t xml:space="preserve"> </w:t>
            </w:r>
            <w:r>
              <w:rPr>
                <w:sz w:val="20"/>
              </w:rPr>
              <w:t>problems</w:t>
            </w:r>
            <w:r>
              <w:rPr>
                <w:spacing w:val="-5"/>
                <w:sz w:val="20"/>
              </w:rPr>
              <w:t xml:space="preserve"> </w:t>
            </w:r>
            <w:r>
              <w:rPr>
                <w:sz w:val="20"/>
              </w:rPr>
              <w:t>that</w:t>
            </w:r>
            <w:r>
              <w:rPr>
                <w:spacing w:val="-4"/>
                <w:sz w:val="20"/>
              </w:rPr>
              <w:t xml:space="preserve"> </w:t>
            </w:r>
            <w:r>
              <w:rPr>
                <w:sz w:val="20"/>
              </w:rPr>
              <w:t>electronic</w:t>
            </w:r>
            <w:r>
              <w:rPr>
                <w:spacing w:val="-4"/>
                <w:sz w:val="20"/>
              </w:rPr>
              <w:t xml:space="preserve"> </w:t>
            </w:r>
            <w:r>
              <w:rPr>
                <w:sz w:val="20"/>
              </w:rPr>
              <w:t>commerce</w:t>
            </w:r>
            <w:r>
              <w:rPr>
                <w:spacing w:val="-6"/>
                <w:sz w:val="20"/>
              </w:rPr>
              <w:t xml:space="preserve"> </w:t>
            </w:r>
            <w:r>
              <w:rPr>
                <w:sz w:val="20"/>
              </w:rPr>
              <w:t>may</w:t>
            </w:r>
            <w:r>
              <w:rPr>
                <w:spacing w:val="-3"/>
                <w:sz w:val="20"/>
              </w:rPr>
              <w:t xml:space="preserve"> </w:t>
            </w:r>
            <w:r>
              <w:rPr>
                <w:sz w:val="20"/>
              </w:rPr>
              <w:t>cause</w:t>
            </w:r>
            <w:r>
              <w:rPr>
                <w:spacing w:val="-4"/>
                <w:sz w:val="20"/>
              </w:rPr>
              <w:t xml:space="preserve"> </w:t>
            </w:r>
            <w:r>
              <w:rPr>
                <w:sz w:val="20"/>
              </w:rPr>
              <w:t>in</w:t>
            </w:r>
            <w:r>
              <w:rPr>
                <w:spacing w:val="-3"/>
                <w:sz w:val="20"/>
              </w:rPr>
              <w:t xml:space="preserve"> </w:t>
            </w:r>
            <w:r>
              <w:rPr>
                <w:sz w:val="20"/>
              </w:rPr>
              <w:t>the future and to be able to offer solutions to these problems.</w:t>
            </w:r>
          </w:p>
          <w:p w14:paraId="2D69E609" w14:textId="77777777" w:rsidR="00A768F3" w:rsidRDefault="00A768F3" w:rsidP="0013256F">
            <w:pPr>
              <w:pStyle w:val="TableParagraph"/>
              <w:numPr>
                <w:ilvl w:val="0"/>
                <w:numId w:val="2"/>
              </w:numPr>
              <w:tabs>
                <w:tab w:val="left" w:pos="227"/>
              </w:tabs>
              <w:spacing w:before="2"/>
              <w:ind w:right="523" w:firstLine="0"/>
              <w:rPr>
                <w:sz w:val="20"/>
              </w:rPr>
            </w:pPr>
            <w:r>
              <w:rPr>
                <w:sz w:val="20"/>
              </w:rPr>
              <w:t>To</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3"/>
                <w:sz w:val="20"/>
              </w:rPr>
              <w:t xml:space="preserve"> </w:t>
            </w:r>
            <w:r>
              <w:rPr>
                <w:sz w:val="20"/>
              </w:rPr>
              <w:t>understand</w:t>
            </w:r>
            <w:r>
              <w:rPr>
                <w:spacing w:val="-3"/>
                <w:sz w:val="20"/>
              </w:rPr>
              <w:t xml:space="preserve"> </w:t>
            </w:r>
            <w:r>
              <w:rPr>
                <w:sz w:val="20"/>
              </w:rPr>
              <w:t>the</w:t>
            </w:r>
            <w:r>
              <w:rPr>
                <w:spacing w:val="-8"/>
                <w:sz w:val="20"/>
              </w:rPr>
              <w:t xml:space="preserve"> </w:t>
            </w:r>
            <w:r>
              <w:rPr>
                <w:sz w:val="20"/>
              </w:rPr>
              <w:t>appearance</w:t>
            </w:r>
            <w:r>
              <w:rPr>
                <w:spacing w:val="-6"/>
                <w:sz w:val="20"/>
              </w:rPr>
              <w:t xml:space="preserve"> </w:t>
            </w:r>
            <w:r>
              <w:rPr>
                <w:sz w:val="20"/>
              </w:rPr>
              <w:t>of</w:t>
            </w:r>
            <w:r>
              <w:rPr>
                <w:spacing w:val="-4"/>
                <w:sz w:val="20"/>
              </w:rPr>
              <w:t xml:space="preserve"> </w:t>
            </w:r>
            <w:r>
              <w:rPr>
                <w:sz w:val="20"/>
              </w:rPr>
              <w:t>intellectual</w:t>
            </w:r>
            <w:r>
              <w:rPr>
                <w:spacing w:val="-4"/>
                <w:sz w:val="20"/>
              </w:rPr>
              <w:t xml:space="preserve"> </w:t>
            </w:r>
            <w:r>
              <w:rPr>
                <w:sz w:val="20"/>
              </w:rPr>
              <w:t>and</w:t>
            </w:r>
            <w:r>
              <w:rPr>
                <w:spacing w:val="-5"/>
                <w:sz w:val="20"/>
              </w:rPr>
              <w:t xml:space="preserve"> </w:t>
            </w:r>
            <w:r>
              <w:rPr>
                <w:sz w:val="20"/>
              </w:rPr>
              <w:t>industrial rights violations in electronic commerce.</w:t>
            </w:r>
          </w:p>
          <w:p w14:paraId="52AAA742" w14:textId="77777777" w:rsidR="00A768F3" w:rsidRDefault="00A768F3" w:rsidP="0013256F">
            <w:pPr>
              <w:pStyle w:val="TableParagraph"/>
              <w:numPr>
                <w:ilvl w:val="0"/>
                <w:numId w:val="2"/>
              </w:numPr>
              <w:tabs>
                <w:tab w:val="left" w:pos="227"/>
              </w:tabs>
              <w:spacing w:line="230" w:lineRule="exact"/>
              <w:ind w:right="750" w:firstLine="0"/>
              <w:rPr>
                <w:sz w:val="20"/>
              </w:rPr>
            </w:pPr>
            <w:r>
              <w:rPr>
                <w:sz w:val="20"/>
              </w:rPr>
              <w:t>To</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comprehend</w:t>
            </w:r>
            <w:r>
              <w:rPr>
                <w:spacing w:val="-4"/>
                <w:sz w:val="20"/>
              </w:rPr>
              <w:t xml:space="preserve"> </w:t>
            </w:r>
            <w:r>
              <w:rPr>
                <w:sz w:val="20"/>
              </w:rPr>
              <w:t>debates</w:t>
            </w:r>
            <w:r>
              <w:rPr>
                <w:spacing w:val="-5"/>
                <w:sz w:val="20"/>
              </w:rPr>
              <w:t xml:space="preserve"> </w:t>
            </w:r>
            <w:r>
              <w:rPr>
                <w:sz w:val="20"/>
              </w:rPr>
              <w:t>on</w:t>
            </w:r>
            <w:r>
              <w:rPr>
                <w:spacing w:val="-4"/>
                <w:sz w:val="20"/>
              </w:rPr>
              <w:t xml:space="preserve"> </w:t>
            </w:r>
            <w:r>
              <w:rPr>
                <w:sz w:val="20"/>
              </w:rPr>
              <w:t>the</w:t>
            </w:r>
            <w:r>
              <w:rPr>
                <w:spacing w:val="-4"/>
                <w:sz w:val="20"/>
              </w:rPr>
              <w:t xml:space="preserve"> </w:t>
            </w:r>
            <w:r>
              <w:rPr>
                <w:sz w:val="20"/>
              </w:rPr>
              <w:t>liability</w:t>
            </w:r>
            <w:r>
              <w:rPr>
                <w:spacing w:val="-4"/>
                <w:sz w:val="20"/>
              </w:rPr>
              <w:t xml:space="preserve"> </w:t>
            </w:r>
            <w:r>
              <w:rPr>
                <w:sz w:val="20"/>
              </w:rPr>
              <w:t>for</w:t>
            </w:r>
            <w:r>
              <w:rPr>
                <w:spacing w:val="-4"/>
                <w:sz w:val="20"/>
              </w:rPr>
              <w:t xml:space="preserve"> </w:t>
            </w:r>
            <w:r>
              <w:rPr>
                <w:sz w:val="20"/>
              </w:rPr>
              <w:t>violations</w:t>
            </w:r>
            <w:r>
              <w:rPr>
                <w:spacing w:val="-5"/>
                <w:sz w:val="20"/>
              </w:rPr>
              <w:t xml:space="preserve"> </w:t>
            </w:r>
            <w:r>
              <w:rPr>
                <w:sz w:val="20"/>
              </w:rPr>
              <w:t>of intellectual and industrial rights in electronic commerce.</w:t>
            </w:r>
          </w:p>
        </w:tc>
      </w:tr>
      <w:tr w:rsidR="00A768F3" w14:paraId="3FFBAEB1" w14:textId="77777777" w:rsidTr="0013256F">
        <w:trPr>
          <w:trHeight w:val="918"/>
        </w:trPr>
        <w:tc>
          <w:tcPr>
            <w:tcW w:w="3623" w:type="dxa"/>
            <w:gridSpan w:val="4"/>
          </w:tcPr>
          <w:p w14:paraId="51772394" w14:textId="77777777" w:rsidR="00A768F3" w:rsidRDefault="00A768F3" w:rsidP="0013256F">
            <w:pPr>
              <w:pStyle w:val="TableParagraph"/>
              <w:rPr>
                <w:sz w:val="29"/>
              </w:rPr>
            </w:pPr>
          </w:p>
          <w:p w14:paraId="629CCB31" w14:textId="77777777" w:rsidR="00A768F3" w:rsidRDefault="00A768F3" w:rsidP="0013256F">
            <w:pPr>
              <w:pStyle w:val="TableParagraph"/>
              <w:ind w:left="1072" w:right="1037"/>
              <w:jc w:val="center"/>
              <w:rPr>
                <w:rFonts w:ascii="Arial"/>
                <w:b/>
              </w:rPr>
            </w:pPr>
            <w:r>
              <w:rPr>
                <w:rFonts w:ascii="Arial"/>
                <w:b/>
                <w:spacing w:val="-2"/>
              </w:rPr>
              <w:t>Textbook</w:t>
            </w:r>
          </w:p>
        </w:tc>
        <w:tc>
          <w:tcPr>
            <w:tcW w:w="6299" w:type="dxa"/>
            <w:gridSpan w:val="9"/>
          </w:tcPr>
          <w:p w14:paraId="342BFC41" w14:textId="77777777" w:rsidR="00A768F3" w:rsidRDefault="00A768F3" w:rsidP="0013256F">
            <w:pPr>
              <w:pStyle w:val="TableParagraph"/>
              <w:numPr>
                <w:ilvl w:val="0"/>
                <w:numId w:val="1"/>
              </w:numPr>
              <w:tabs>
                <w:tab w:val="left" w:pos="227"/>
              </w:tabs>
              <w:ind w:right="121" w:firstLine="0"/>
              <w:rPr>
                <w:sz w:val="20"/>
              </w:rPr>
            </w:pPr>
            <w:r>
              <w:rPr>
                <w:sz w:val="20"/>
              </w:rPr>
              <w:t>SULUK,</w:t>
            </w:r>
            <w:r>
              <w:rPr>
                <w:spacing w:val="-6"/>
                <w:sz w:val="20"/>
              </w:rPr>
              <w:t xml:space="preserve"> </w:t>
            </w:r>
            <w:r>
              <w:rPr>
                <w:sz w:val="20"/>
              </w:rPr>
              <w:t>Cahit/</w:t>
            </w:r>
            <w:r>
              <w:rPr>
                <w:spacing w:val="-6"/>
                <w:sz w:val="20"/>
              </w:rPr>
              <w:t xml:space="preserve"> </w:t>
            </w:r>
            <w:r>
              <w:rPr>
                <w:sz w:val="20"/>
              </w:rPr>
              <w:t>KARASU,</w:t>
            </w:r>
            <w:r>
              <w:rPr>
                <w:spacing w:val="-6"/>
                <w:sz w:val="20"/>
              </w:rPr>
              <w:t xml:space="preserve"> </w:t>
            </w:r>
            <w:r>
              <w:rPr>
                <w:sz w:val="20"/>
              </w:rPr>
              <w:t>Rauf/NAL,</w:t>
            </w:r>
            <w:r>
              <w:rPr>
                <w:spacing w:val="-6"/>
                <w:sz w:val="20"/>
              </w:rPr>
              <w:t xml:space="preserve"> </w:t>
            </w:r>
            <w:r>
              <w:rPr>
                <w:sz w:val="20"/>
              </w:rPr>
              <w:t>Temel:</w:t>
            </w:r>
            <w:r>
              <w:rPr>
                <w:spacing w:val="-6"/>
                <w:sz w:val="20"/>
              </w:rPr>
              <w:t xml:space="preserve"> </w:t>
            </w:r>
            <w:r>
              <w:rPr>
                <w:sz w:val="20"/>
              </w:rPr>
              <w:t>Fikri</w:t>
            </w:r>
            <w:r>
              <w:rPr>
                <w:spacing w:val="-6"/>
                <w:sz w:val="20"/>
              </w:rPr>
              <w:t xml:space="preserve"> </w:t>
            </w:r>
            <w:r>
              <w:rPr>
                <w:sz w:val="20"/>
              </w:rPr>
              <w:t>Mülkiyet</w:t>
            </w:r>
            <w:r>
              <w:rPr>
                <w:spacing w:val="-6"/>
                <w:sz w:val="20"/>
              </w:rPr>
              <w:t xml:space="preserve"> </w:t>
            </w:r>
            <w:r>
              <w:rPr>
                <w:sz w:val="20"/>
              </w:rPr>
              <w:t>Hukuku, 4. Bası, Seçkin Kitabevi, Ankara, 2021.</w:t>
            </w:r>
          </w:p>
          <w:p w14:paraId="16792135" w14:textId="77777777" w:rsidR="00A768F3" w:rsidRDefault="00A768F3" w:rsidP="0013256F">
            <w:pPr>
              <w:pStyle w:val="TableParagraph"/>
              <w:numPr>
                <w:ilvl w:val="0"/>
                <w:numId w:val="1"/>
              </w:numPr>
              <w:tabs>
                <w:tab w:val="left" w:pos="227"/>
              </w:tabs>
              <w:spacing w:line="230" w:lineRule="atLeast"/>
              <w:ind w:right="1106" w:firstLine="0"/>
              <w:rPr>
                <w:sz w:val="20"/>
              </w:rPr>
            </w:pPr>
            <w:r>
              <w:rPr>
                <w:sz w:val="20"/>
              </w:rPr>
              <w:t>KAYA,</w:t>
            </w:r>
            <w:r>
              <w:rPr>
                <w:spacing w:val="-7"/>
                <w:sz w:val="20"/>
              </w:rPr>
              <w:t xml:space="preserve"> </w:t>
            </w:r>
            <w:r>
              <w:rPr>
                <w:sz w:val="20"/>
              </w:rPr>
              <w:t>Ferman:</w:t>
            </w:r>
            <w:r>
              <w:rPr>
                <w:spacing w:val="-8"/>
                <w:sz w:val="20"/>
              </w:rPr>
              <w:t xml:space="preserve"> </w:t>
            </w:r>
            <w:r>
              <w:rPr>
                <w:sz w:val="20"/>
              </w:rPr>
              <w:t>E-Ticaret</w:t>
            </w:r>
            <w:r>
              <w:rPr>
                <w:spacing w:val="-7"/>
                <w:sz w:val="20"/>
              </w:rPr>
              <w:t xml:space="preserve"> </w:t>
            </w:r>
            <w:r>
              <w:rPr>
                <w:sz w:val="20"/>
              </w:rPr>
              <w:t>Hukuku</w:t>
            </w:r>
            <w:r>
              <w:rPr>
                <w:spacing w:val="-7"/>
                <w:sz w:val="20"/>
              </w:rPr>
              <w:t xml:space="preserve"> </w:t>
            </w:r>
            <w:r>
              <w:rPr>
                <w:sz w:val="20"/>
              </w:rPr>
              <w:t>ve</w:t>
            </w:r>
            <w:r>
              <w:rPr>
                <w:spacing w:val="-7"/>
                <w:sz w:val="20"/>
              </w:rPr>
              <w:t xml:space="preserve"> </w:t>
            </w:r>
            <w:r>
              <w:rPr>
                <w:sz w:val="20"/>
              </w:rPr>
              <w:t>Tüketici</w:t>
            </w:r>
            <w:r>
              <w:rPr>
                <w:spacing w:val="-7"/>
                <w:sz w:val="20"/>
              </w:rPr>
              <w:t xml:space="preserve"> </w:t>
            </w:r>
            <w:r>
              <w:rPr>
                <w:sz w:val="20"/>
              </w:rPr>
              <w:t>Hukukundaki Uygulamaları, 4. Bası, Seçkin Kitabevi, Ankara, 2021.</w:t>
            </w:r>
          </w:p>
        </w:tc>
      </w:tr>
      <w:tr w:rsidR="00A768F3" w14:paraId="7824AF54" w14:textId="77777777" w:rsidTr="0013256F">
        <w:trPr>
          <w:trHeight w:val="537"/>
        </w:trPr>
        <w:tc>
          <w:tcPr>
            <w:tcW w:w="3623" w:type="dxa"/>
            <w:gridSpan w:val="4"/>
          </w:tcPr>
          <w:p w14:paraId="35699E3C" w14:textId="77777777" w:rsidR="00A768F3" w:rsidRDefault="00A768F3" w:rsidP="0013256F">
            <w:pPr>
              <w:pStyle w:val="TableParagraph"/>
              <w:spacing w:before="142"/>
              <w:ind w:left="1070" w:right="1037"/>
              <w:jc w:val="center"/>
              <w:rPr>
                <w:rFonts w:ascii="Arial"/>
                <w:b/>
              </w:rPr>
            </w:pPr>
            <w:r>
              <w:rPr>
                <w:rFonts w:ascii="Arial"/>
                <w:b/>
                <w:spacing w:val="-2"/>
              </w:rPr>
              <w:t>References</w:t>
            </w:r>
          </w:p>
        </w:tc>
        <w:tc>
          <w:tcPr>
            <w:tcW w:w="6299" w:type="dxa"/>
            <w:gridSpan w:val="9"/>
          </w:tcPr>
          <w:p w14:paraId="2FE826C9" w14:textId="77777777" w:rsidR="00A768F3" w:rsidRDefault="00A768F3" w:rsidP="0013256F">
            <w:pPr>
              <w:pStyle w:val="TableParagraph"/>
              <w:ind w:left="107" w:right="183"/>
              <w:rPr>
                <w:sz w:val="20"/>
              </w:rPr>
            </w:pPr>
            <w:r>
              <w:rPr>
                <w:sz w:val="20"/>
              </w:rPr>
              <w:t>Resources</w:t>
            </w:r>
            <w:r>
              <w:rPr>
                <w:spacing w:val="-8"/>
                <w:sz w:val="20"/>
              </w:rPr>
              <w:t xml:space="preserve"> </w:t>
            </w:r>
            <w:r>
              <w:rPr>
                <w:sz w:val="20"/>
              </w:rPr>
              <w:t>Regarding</w:t>
            </w:r>
            <w:r>
              <w:rPr>
                <w:spacing w:val="-4"/>
                <w:sz w:val="20"/>
              </w:rPr>
              <w:t xml:space="preserve"> </w:t>
            </w:r>
            <w:r>
              <w:rPr>
                <w:sz w:val="20"/>
              </w:rPr>
              <w:t>Electronic</w:t>
            </w:r>
            <w:r>
              <w:rPr>
                <w:spacing w:val="-7"/>
                <w:sz w:val="20"/>
              </w:rPr>
              <w:t xml:space="preserve"> </w:t>
            </w:r>
            <w:r>
              <w:rPr>
                <w:sz w:val="20"/>
              </w:rPr>
              <w:t>Commerce</w:t>
            </w:r>
            <w:r>
              <w:rPr>
                <w:spacing w:val="-7"/>
                <w:sz w:val="20"/>
              </w:rPr>
              <w:t xml:space="preserve"> </w:t>
            </w:r>
            <w:r>
              <w:rPr>
                <w:sz w:val="20"/>
              </w:rPr>
              <w:t>and</w:t>
            </w:r>
            <w:r>
              <w:rPr>
                <w:spacing w:val="-8"/>
                <w:sz w:val="20"/>
              </w:rPr>
              <w:t xml:space="preserve"> </w:t>
            </w:r>
            <w:r>
              <w:rPr>
                <w:sz w:val="20"/>
              </w:rPr>
              <w:t>Intellectual</w:t>
            </w:r>
            <w:r>
              <w:rPr>
                <w:spacing w:val="-9"/>
                <w:sz w:val="20"/>
              </w:rPr>
              <w:t xml:space="preserve"> </w:t>
            </w:r>
            <w:r>
              <w:rPr>
                <w:sz w:val="20"/>
              </w:rPr>
              <w:t xml:space="preserve">Property </w:t>
            </w:r>
            <w:r>
              <w:rPr>
                <w:spacing w:val="-2"/>
                <w:sz w:val="20"/>
              </w:rPr>
              <w:t>Rights</w:t>
            </w:r>
          </w:p>
        </w:tc>
      </w:tr>
      <w:tr w:rsidR="00A768F3" w14:paraId="15FA9E3B" w14:textId="77777777" w:rsidTr="0013256F">
        <w:trPr>
          <w:trHeight w:val="519"/>
        </w:trPr>
        <w:tc>
          <w:tcPr>
            <w:tcW w:w="3623" w:type="dxa"/>
            <w:gridSpan w:val="4"/>
          </w:tcPr>
          <w:p w14:paraId="32672034" w14:textId="77777777" w:rsidR="00A768F3" w:rsidRDefault="00A768F3" w:rsidP="0013256F">
            <w:pPr>
              <w:pStyle w:val="TableParagraph"/>
              <w:spacing w:before="136"/>
              <w:ind w:left="1072" w:right="1037"/>
              <w:jc w:val="center"/>
              <w:rPr>
                <w:rFonts w:ascii="Arial"/>
                <w:b/>
              </w:rPr>
            </w:pPr>
            <w:r>
              <w:rPr>
                <w:rFonts w:ascii="Arial"/>
                <w:b/>
                <w:spacing w:val="-2"/>
              </w:rPr>
              <w:t>Requirements</w:t>
            </w:r>
          </w:p>
        </w:tc>
        <w:tc>
          <w:tcPr>
            <w:tcW w:w="6299" w:type="dxa"/>
            <w:gridSpan w:val="9"/>
          </w:tcPr>
          <w:p w14:paraId="394B39F1" w14:textId="77777777" w:rsidR="00A768F3" w:rsidRDefault="00A768F3" w:rsidP="0013256F">
            <w:pPr>
              <w:pStyle w:val="TableParagraph"/>
              <w:rPr>
                <w:sz w:val="18"/>
              </w:rPr>
            </w:pPr>
          </w:p>
        </w:tc>
      </w:tr>
    </w:tbl>
    <w:p w14:paraId="4A950271" w14:textId="77777777" w:rsidR="00A768F3" w:rsidRDefault="00A768F3" w:rsidP="00A768F3">
      <w:pPr>
        <w:rPr>
          <w:sz w:val="20"/>
        </w:rPr>
      </w:pPr>
    </w:p>
    <w:p w14:paraId="56EC87EE" w14:textId="77777777" w:rsidR="00A768F3" w:rsidRDefault="00A768F3" w:rsidP="00A768F3">
      <w:pPr>
        <w:pStyle w:val="GvdeMetni"/>
        <w:spacing w:before="3" w:after="1"/>
        <w:rPr>
          <w:sz w:val="15"/>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0"/>
        <w:gridCol w:w="8471"/>
      </w:tblGrid>
      <w:tr w:rsidR="00A768F3" w14:paraId="495ABB81" w14:textId="77777777" w:rsidTr="0013256F">
        <w:trPr>
          <w:trHeight w:val="510"/>
        </w:trPr>
        <w:tc>
          <w:tcPr>
            <w:tcW w:w="9611" w:type="dxa"/>
            <w:gridSpan w:val="2"/>
            <w:tcBorders>
              <w:bottom w:val="single" w:sz="6" w:space="0" w:color="000000"/>
            </w:tcBorders>
          </w:tcPr>
          <w:p w14:paraId="4B279A64" w14:textId="77777777" w:rsidR="00A768F3" w:rsidRDefault="00A768F3" w:rsidP="0013256F">
            <w:pPr>
              <w:pStyle w:val="TableParagraph"/>
              <w:spacing w:before="129"/>
              <w:ind w:left="4343" w:right="4309"/>
              <w:jc w:val="center"/>
              <w:rPr>
                <w:rFonts w:ascii="Arial"/>
                <w:b/>
              </w:rPr>
            </w:pPr>
            <w:r>
              <w:rPr>
                <w:rFonts w:ascii="Arial"/>
                <w:b/>
                <w:spacing w:val="-2"/>
              </w:rPr>
              <w:t>Syllabus</w:t>
            </w:r>
          </w:p>
        </w:tc>
      </w:tr>
      <w:tr w:rsidR="00A768F3" w14:paraId="0364CA2D" w14:textId="77777777" w:rsidTr="0013256F">
        <w:trPr>
          <w:trHeight w:val="229"/>
        </w:trPr>
        <w:tc>
          <w:tcPr>
            <w:tcW w:w="1140" w:type="dxa"/>
            <w:tcBorders>
              <w:top w:val="single" w:sz="6" w:space="0" w:color="000000"/>
              <w:bottom w:val="single" w:sz="6" w:space="0" w:color="000000"/>
              <w:right w:val="single" w:sz="6" w:space="0" w:color="000000"/>
            </w:tcBorders>
          </w:tcPr>
          <w:p w14:paraId="38D82126" w14:textId="77777777" w:rsidR="00A768F3" w:rsidRDefault="00A768F3" w:rsidP="0013256F">
            <w:pPr>
              <w:pStyle w:val="TableParagraph"/>
              <w:spacing w:line="210" w:lineRule="exact"/>
              <w:ind w:left="248" w:right="223"/>
              <w:jc w:val="center"/>
              <w:rPr>
                <w:b/>
                <w:sz w:val="20"/>
              </w:rPr>
            </w:pPr>
            <w:r>
              <w:rPr>
                <w:b/>
                <w:spacing w:val="-4"/>
                <w:sz w:val="20"/>
              </w:rPr>
              <w:t>WEEK</w:t>
            </w:r>
          </w:p>
        </w:tc>
        <w:tc>
          <w:tcPr>
            <w:tcW w:w="8471" w:type="dxa"/>
            <w:tcBorders>
              <w:top w:val="single" w:sz="6" w:space="0" w:color="000000"/>
              <w:left w:val="single" w:sz="6" w:space="0" w:color="000000"/>
              <w:bottom w:val="single" w:sz="6" w:space="0" w:color="000000"/>
            </w:tcBorders>
          </w:tcPr>
          <w:p w14:paraId="567C8E1D" w14:textId="77777777" w:rsidR="00A768F3" w:rsidRDefault="00A768F3" w:rsidP="0013256F">
            <w:pPr>
              <w:pStyle w:val="TableParagraph"/>
              <w:spacing w:line="210" w:lineRule="exact"/>
              <w:ind w:left="117"/>
              <w:rPr>
                <w:b/>
                <w:sz w:val="20"/>
              </w:rPr>
            </w:pPr>
            <w:r>
              <w:rPr>
                <w:b/>
                <w:spacing w:val="-2"/>
                <w:sz w:val="20"/>
              </w:rPr>
              <w:t>TOPICS</w:t>
            </w:r>
          </w:p>
        </w:tc>
      </w:tr>
      <w:tr w:rsidR="00A768F3" w14:paraId="19F7AA58" w14:textId="77777777" w:rsidTr="0013256F">
        <w:trPr>
          <w:trHeight w:val="460"/>
        </w:trPr>
        <w:tc>
          <w:tcPr>
            <w:tcW w:w="1140" w:type="dxa"/>
            <w:tcBorders>
              <w:top w:val="single" w:sz="6" w:space="0" w:color="000000"/>
              <w:bottom w:val="single" w:sz="6" w:space="0" w:color="000000"/>
              <w:right w:val="single" w:sz="6" w:space="0" w:color="000000"/>
            </w:tcBorders>
          </w:tcPr>
          <w:p w14:paraId="4CACD971" w14:textId="77777777" w:rsidR="00A768F3" w:rsidRDefault="00A768F3" w:rsidP="0013256F">
            <w:pPr>
              <w:pStyle w:val="TableParagraph"/>
              <w:spacing w:before="115"/>
              <w:ind w:left="23"/>
              <w:jc w:val="center"/>
              <w:rPr>
                <w:sz w:val="20"/>
              </w:rPr>
            </w:pPr>
            <w:r>
              <w:rPr>
                <w:w w:val="99"/>
                <w:sz w:val="20"/>
              </w:rPr>
              <w:t>1</w:t>
            </w:r>
          </w:p>
        </w:tc>
        <w:tc>
          <w:tcPr>
            <w:tcW w:w="8471" w:type="dxa"/>
            <w:tcBorders>
              <w:top w:val="single" w:sz="6" w:space="0" w:color="000000"/>
              <w:left w:val="single" w:sz="6" w:space="0" w:color="000000"/>
              <w:bottom w:val="single" w:sz="6" w:space="0" w:color="000000"/>
            </w:tcBorders>
          </w:tcPr>
          <w:p w14:paraId="1E1EADA1" w14:textId="77777777" w:rsidR="00A768F3" w:rsidRDefault="00A768F3" w:rsidP="0013256F">
            <w:pPr>
              <w:pStyle w:val="TableParagraph"/>
              <w:spacing w:line="230" w:lineRule="exact"/>
              <w:ind w:left="117"/>
              <w:rPr>
                <w:sz w:val="20"/>
              </w:rPr>
            </w:pPr>
            <w:r>
              <w:rPr>
                <w:sz w:val="20"/>
              </w:rPr>
              <w:t>The Concept of Intellectual Property, Its Historical Development and Importance, Rights Subject to</w:t>
            </w:r>
            <w:r>
              <w:rPr>
                <w:spacing w:val="40"/>
                <w:sz w:val="20"/>
              </w:rPr>
              <w:t xml:space="preserve"> </w:t>
            </w:r>
            <w:r>
              <w:rPr>
                <w:sz w:val="20"/>
              </w:rPr>
              <w:t>Intellectual Property Law</w:t>
            </w:r>
          </w:p>
        </w:tc>
      </w:tr>
      <w:tr w:rsidR="00A768F3" w14:paraId="074A9D55" w14:textId="77777777" w:rsidTr="0013256F">
        <w:trPr>
          <w:trHeight w:val="229"/>
        </w:trPr>
        <w:tc>
          <w:tcPr>
            <w:tcW w:w="1140" w:type="dxa"/>
            <w:tcBorders>
              <w:top w:val="single" w:sz="6" w:space="0" w:color="000000"/>
              <w:bottom w:val="single" w:sz="6" w:space="0" w:color="000000"/>
              <w:right w:val="single" w:sz="6" w:space="0" w:color="000000"/>
            </w:tcBorders>
          </w:tcPr>
          <w:p w14:paraId="4D4EB5EE" w14:textId="77777777" w:rsidR="00A768F3" w:rsidRDefault="00A768F3" w:rsidP="0013256F">
            <w:pPr>
              <w:pStyle w:val="TableParagraph"/>
              <w:spacing w:line="210" w:lineRule="exact"/>
              <w:ind w:left="23"/>
              <w:jc w:val="center"/>
              <w:rPr>
                <w:sz w:val="20"/>
              </w:rPr>
            </w:pPr>
            <w:r>
              <w:rPr>
                <w:w w:val="99"/>
                <w:sz w:val="20"/>
              </w:rPr>
              <w:t>2</w:t>
            </w:r>
          </w:p>
        </w:tc>
        <w:tc>
          <w:tcPr>
            <w:tcW w:w="8471" w:type="dxa"/>
            <w:tcBorders>
              <w:top w:val="single" w:sz="6" w:space="0" w:color="000000"/>
              <w:left w:val="single" w:sz="6" w:space="0" w:color="000000"/>
              <w:bottom w:val="single" w:sz="6" w:space="0" w:color="000000"/>
            </w:tcBorders>
          </w:tcPr>
          <w:p w14:paraId="5FA63BA2" w14:textId="77777777" w:rsidR="00A768F3" w:rsidRDefault="00A768F3" w:rsidP="0013256F">
            <w:pPr>
              <w:pStyle w:val="TableParagraph"/>
              <w:spacing w:line="210" w:lineRule="exact"/>
              <w:ind w:left="117"/>
              <w:rPr>
                <w:sz w:val="20"/>
              </w:rPr>
            </w:pPr>
            <w:r>
              <w:rPr>
                <w:sz w:val="20"/>
              </w:rPr>
              <w:t>Elements</w:t>
            </w:r>
            <w:r>
              <w:rPr>
                <w:spacing w:val="-6"/>
                <w:sz w:val="20"/>
              </w:rPr>
              <w:t xml:space="preserve"> </w:t>
            </w:r>
            <w:r>
              <w:rPr>
                <w:sz w:val="20"/>
              </w:rPr>
              <w:t>that</w:t>
            </w:r>
            <w:r>
              <w:rPr>
                <w:spacing w:val="-4"/>
                <w:sz w:val="20"/>
              </w:rPr>
              <w:t xml:space="preserve"> </w:t>
            </w:r>
            <w:r>
              <w:rPr>
                <w:sz w:val="20"/>
              </w:rPr>
              <w:t>Can</w:t>
            </w:r>
            <w:r>
              <w:rPr>
                <w:spacing w:val="-3"/>
                <w:sz w:val="20"/>
              </w:rPr>
              <w:t xml:space="preserve"> </w:t>
            </w:r>
            <w:r>
              <w:rPr>
                <w:sz w:val="20"/>
              </w:rPr>
              <w:t>Be</w:t>
            </w:r>
            <w:r>
              <w:rPr>
                <w:spacing w:val="-4"/>
                <w:sz w:val="20"/>
              </w:rPr>
              <w:t xml:space="preserve"> </w:t>
            </w:r>
            <w:r>
              <w:rPr>
                <w:sz w:val="20"/>
              </w:rPr>
              <w:t>Subject</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Industrial</w:t>
            </w:r>
            <w:r>
              <w:rPr>
                <w:spacing w:val="-4"/>
                <w:sz w:val="20"/>
              </w:rPr>
              <w:t xml:space="preserve"> </w:t>
            </w:r>
            <w:r>
              <w:rPr>
                <w:sz w:val="20"/>
              </w:rPr>
              <w:t>and</w:t>
            </w:r>
            <w:r>
              <w:rPr>
                <w:spacing w:val="-3"/>
                <w:sz w:val="20"/>
              </w:rPr>
              <w:t xml:space="preserve"> </w:t>
            </w:r>
            <w:r>
              <w:rPr>
                <w:sz w:val="20"/>
              </w:rPr>
              <w:t>Intellectual</w:t>
            </w:r>
            <w:r>
              <w:rPr>
                <w:spacing w:val="-4"/>
                <w:sz w:val="20"/>
              </w:rPr>
              <w:t xml:space="preserve"> </w:t>
            </w:r>
            <w:r>
              <w:rPr>
                <w:sz w:val="20"/>
              </w:rPr>
              <w:t>Rights</w:t>
            </w:r>
            <w:r>
              <w:rPr>
                <w:spacing w:val="1"/>
                <w:sz w:val="20"/>
              </w:rPr>
              <w:t xml:space="preserve"> </w:t>
            </w:r>
            <w:r>
              <w:rPr>
                <w:sz w:val="20"/>
              </w:rPr>
              <w:t>and</w:t>
            </w:r>
            <w:r>
              <w:rPr>
                <w:spacing w:val="-3"/>
                <w:sz w:val="20"/>
              </w:rPr>
              <w:t xml:space="preserve"> </w:t>
            </w:r>
            <w:r>
              <w:rPr>
                <w:sz w:val="20"/>
              </w:rPr>
              <w:t>Their</w:t>
            </w:r>
            <w:r>
              <w:rPr>
                <w:spacing w:val="-3"/>
                <w:sz w:val="20"/>
              </w:rPr>
              <w:t xml:space="preserve"> </w:t>
            </w:r>
            <w:r>
              <w:rPr>
                <w:spacing w:val="-2"/>
                <w:sz w:val="20"/>
              </w:rPr>
              <w:t>Characteristics</w:t>
            </w:r>
          </w:p>
        </w:tc>
      </w:tr>
      <w:tr w:rsidR="00A768F3" w14:paraId="4E0856F6" w14:textId="77777777" w:rsidTr="0013256F">
        <w:trPr>
          <w:trHeight w:val="229"/>
        </w:trPr>
        <w:tc>
          <w:tcPr>
            <w:tcW w:w="1140" w:type="dxa"/>
            <w:tcBorders>
              <w:top w:val="single" w:sz="6" w:space="0" w:color="000000"/>
              <w:bottom w:val="single" w:sz="6" w:space="0" w:color="000000"/>
              <w:right w:val="single" w:sz="6" w:space="0" w:color="000000"/>
            </w:tcBorders>
          </w:tcPr>
          <w:p w14:paraId="5482736F" w14:textId="77777777" w:rsidR="00A768F3" w:rsidRDefault="00A768F3" w:rsidP="0013256F">
            <w:pPr>
              <w:pStyle w:val="TableParagraph"/>
              <w:spacing w:line="210" w:lineRule="exact"/>
              <w:ind w:left="23"/>
              <w:jc w:val="center"/>
              <w:rPr>
                <w:sz w:val="20"/>
              </w:rPr>
            </w:pPr>
            <w:r>
              <w:rPr>
                <w:w w:val="99"/>
                <w:sz w:val="20"/>
              </w:rPr>
              <w:t>3</w:t>
            </w:r>
          </w:p>
        </w:tc>
        <w:tc>
          <w:tcPr>
            <w:tcW w:w="8471" w:type="dxa"/>
            <w:tcBorders>
              <w:top w:val="single" w:sz="6" w:space="0" w:color="000000"/>
              <w:left w:val="single" w:sz="6" w:space="0" w:color="000000"/>
              <w:bottom w:val="single" w:sz="6" w:space="0" w:color="000000"/>
            </w:tcBorders>
          </w:tcPr>
          <w:p w14:paraId="2B9353F3" w14:textId="77777777" w:rsidR="00A768F3" w:rsidRDefault="00A768F3" w:rsidP="0013256F">
            <w:pPr>
              <w:pStyle w:val="TableParagraph"/>
              <w:spacing w:line="210" w:lineRule="exact"/>
              <w:ind w:left="117"/>
              <w:rPr>
                <w:sz w:val="20"/>
              </w:rPr>
            </w:pPr>
            <w:r>
              <w:rPr>
                <w:sz w:val="20"/>
              </w:rPr>
              <w:t>Intellectual</w:t>
            </w:r>
            <w:r>
              <w:rPr>
                <w:spacing w:val="-6"/>
                <w:sz w:val="20"/>
              </w:rPr>
              <w:t xml:space="preserve"> </w:t>
            </w:r>
            <w:r>
              <w:rPr>
                <w:sz w:val="20"/>
              </w:rPr>
              <w:t>Rights</w:t>
            </w:r>
            <w:r>
              <w:rPr>
                <w:spacing w:val="-6"/>
                <w:sz w:val="20"/>
              </w:rPr>
              <w:t xml:space="preserve"> </w:t>
            </w:r>
            <w:r>
              <w:rPr>
                <w:sz w:val="20"/>
              </w:rPr>
              <w:t>and</w:t>
            </w:r>
            <w:r>
              <w:rPr>
                <w:spacing w:val="-4"/>
                <w:sz w:val="20"/>
              </w:rPr>
              <w:t xml:space="preserve"> </w:t>
            </w:r>
            <w:r>
              <w:rPr>
                <w:sz w:val="20"/>
              </w:rPr>
              <w:t>Related</w:t>
            </w:r>
            <w:r>
              <w:rPr>
                <w:spacing w:val="-2"/>
                <w:sz w:val="20"/>
              </w:rPr>
              <w:t xml:space="preserve"> </w:t>
            </w:r>
            <w:r>
              <w:rPr>
                <w:sz w:val="20"/>
              </w:rPr>
              <w:t>Legislation</w:t>
            </w:r>
            <w:r>
              <w:rPr>
                <w:spacing w:val="-4"/>
                <w:sz w:val="20"/>
              </w:rPr>
              <w:t xml:space="preserve"> </w:t>
            </w:r>
            <w:r>
              <w:rPr>
                <w:sz w:val="20"/>
              </w:rPr>
              <w:t>in</w:t>
            </w:r>
            <w:r>
              <w:rPr>
                <w:spacing w:val="-4"/>
                <w:sz w:val="20"/>
              </w:rPr>
              <w:t xml:space="preserve"> </w:t>
            </w:r>
            <w:r>
              <w:rPr>
                <w:spacing w:val="-2"/>
                <w:sz w:val="20"/>
              </w:rPr>
              <w:t>General</w:t>
            </w:r>
          </w:p>
        </w:tc>
      </w:tr>
      <w:tr w:rsidR="00A768F3" w14:paraId="2A907CA5" w14:textId="77777777" w:rsidTr="0013256F">
        <w:trPr>
          <w:trHeight w:val="229"/>
        </w:trPr>
        <w:tc>
          <w:tcPr>
            <w:tcW w:w="1140" w:type="dxa"/>
            <w:tcBorders>
              <w:top w:val="single" w:sz="6" w:space="0" w:color="000000"/>
              <w:bottom w:val="single" w:sz="6" w:space="0" w:color="000000"/>
              <w:right w:val="single" w:sz="6" w:space="0" w:color="000000"/>
            </w:tcBorders>
          </w:tcPr>
          <w:p w14:paraId="30FCF25C" w14:textId="77777777" w:rsidR="00A768F3" w:rsidRDefault="00A768F3" w:rsidP="0013256F">
            <w:pPr>
              <w:pStyle w:val="TableParagraph"/>
              <w:spacing w:line="210" w:lineRule="exact"/>
              <w:ind w:left="23"/>
              <w:jc w:val="center"/>
              <w:rPr>
                <w:sz w:val="20"/>
              </w:rPr>
            </w:pPr>
            <w:r>
              <w:rPr>
                <w:w w:val="99"/>
                <w:sz w:val="20"/>
              </w:rPr>
              <w:t>4</w:t>
            </w:r>
          </w:p>
        </w:tc>
        <w:tc>
          <w:tcPr>
            <w:tcW w:w="8471" w:type="dxa"/>
            <w:tcBorders>
              <w:top w:val="single" w:sz="6" w:space="0" w:color="000000"/>
              <w:left w:val="single" w:sz="6" w:space="0" w:color="000000"/>
              <w:bottom w:val="single" w:sz="6" w:space="0" w:color="000000"/>
            </w:tcBorders>
          </w:tcPr>
          <w:p w14:paraId="72EA88D6" w14:textId="77777777" w:rsidR="00A768F3" w:rsidRDefault="00A768F3" w:rsidP="0013256F">
            <w:pPr>
              <w:pStyle w:val="TableParagraph"/>
              <w:spacing w:line="210" w:lineRule="exact"/>
              <w:ind w:left="117"/>
              <w:rPr>
                <w:sz w:val="20"/>
              </w:rPr>
            </w:pPr>
            <w:r>
              <w:rPr>
                <w:sz w:val="20"/>
              </w:rPr>
              <w:t>Industrial</w:t>
            </w:r>
            <w:r>
              <w:rPr>
                <w:spacing w:val="-6"/>
                <w:sz w:val="20"/>
              </w:rPr>
              <w:t xml:space="preserve"> </w:t>
            </w:r>
            <w:r>
              <w:rPr>
                <w:sz w:val="20"/>
              </w:rPr>
              <w:t>Rights</w:t>
            </w:r>
            <w:r>
              <w:rPr>
                <w:spacing w:val="-6"/>
                <w:sz w:val="20"/>
              </w:rPr>
              <w:t xml:space="preserve"> </w:t>
            </w:r>
            <w:r>
              <w:rPr>
                <w:sz w:val="20"/>
              </w:rPr>
              <w:t>and</w:t>
            </w:r>
            <w:r>
              <w:rPr>
                <w:spacing w:val="-4"/>
                <w:sz w:val="20"/>
              </w:rPr>
              <w:t xml:space="preserve"> </w:t>
            </w:r>
            <w:r>
              <w:rPr>
                <w:sz w:val="20"/>
              </w:rPr>
              <w:t>Related</w:t>
            </w:r>
            <w:r>
              <w:rPr>
                <w:spacing w:val="-6"/>
                <w:sz w:val="20"/>
              </w:rPr>
              <w:t xml:space="preserve"> </w:t>
            </w:r>
            <w:r>
              <w:rPr>
                <w:sz w:val="20"/>
              </w:rPr>
              <w:t>Legislation</w:t>
            </w:r>
            <w:r>
              <w:rPr>
                <w:spacing w:val="-4"/>
                <w:sz w:val="20"/>
              </w:rPr>
              <w:t xml:space="preserve"> </w:t>
            </w:r>
            <w:r>
              <w:rPr>
                <w:sz w:val="20"/>
              </w:rPr>
              <w:t>in</w:t>
            </w:r>
            <w:r>
              <w:rPr>
                <w:spacing w:val="-4"/>
                <w:sz w:val="20"/>
              </w:rPr>
              <w:t xml:space="preserve"> </w:t>
            </w:r>
            <w:r>
              <w:rPr>
                <w:spacing w:val="-2"/>
                <w:sz w:val="20"/>
              </w:rPr>
              <w:t>General</w:t>
            </w:r>
          </w:p>
        </w:tc>
      </w:tr>
      <w:tr w:rsidR="00A768F3" w14:paraId="49BC5E84" w14:textId="77777777" w:rsidTr="0013256F">
        <w:trPr>
          <w:trHeight w:val="230"/>
        </w:trPr>
        <w:tc>
          <w:tcPr>
            <w:tcW w:w="1140" w:type="dxa"/>
            <w:tcBorders>
              <w:top w:val="single" w:sz="6" w:space="0" w:color="000000"/>
              <w:bottom w:val="single" w:sz="6" w:space="0" w:color="000000"/>
              <w:right w:val="single" w:sz="6" w:space="0" w:color="000000"/>
            </w:tcBorders>
          </w:tcPr>
          <w:p w14:paraId="040A8602" w14:textId="77777777" w:rsidR="00A768F3" w:rsidRDefault="00A768F3" w:rsidP="0013256F">
            <w:pPr>
              <w:pStyle w:val="TableParagraph"/>
              <w:spacing w:line="210" w:lineRule="exact"/>
              <w:ind w:left="23"/>
              <w:jc w:val="center"/>
              <w:rPr>
                <w:sz w:val="20"/>
              </w:rPr>
            </w:pPr>
            <w:r>
              <w:rPr>
                <w:w w:val="99"/>
                <w:sz w:val="20"/>
              </w:rPr>
              <w:t>5</w:t>
            </w:r>
          </w:p>
        </w:tc>
        <w:tc>
          <w:tcPr>
            <w:tcW w:w="8471" w:type="dxa"/>
            <w:tcBorders>
              <w:top w:val="single" w:sz="6" w:space="0" w:color="000000"/>
              <w:left w:val="single" w:sz="6" w:space="0" w:color="000000"/>
              <w:bottom w:val="single" w:sz="6" w:space="0" w:color="000000"/>
            </w:tcBorders>
          </w:tcPr>
          <w:p w14:paraId="22C3B9D1" w14:textId="77777777" w:rsidR="00A768F3" w:rsidRDefault="00A768F3" w:rsidP="0013256F">
            <w:pPr>
              <w:pStyle w:val="TableParagraph"/>
              <w:spacing w:line="210" w:lineRule="exact"/>
              <w:ind w:left="117"/>
              <w:rPr>
                <w:sz w:val="20"/>
              </w:rPr>
            </w:pPr>
            <w:r>
              <w:rPr>
                <w:sz w:val="20"/>
              </w:rPr>
              <w:t>The</w:t>
            </w:r>
            <w:r>
              <w:rPr>
                <w:spacing w:val="-4"/>
                <w:sz w:val="20"/>
              </w:rPr>
              <w:t xml:space="preserve"> </w:t>
            </w:r>
            <w:r>
              <w:rPr>
                <w:sz w:val="20"/>
              </w:rPr>
              <w:t>Concept</w:t>
            </w:r>
            <w:r>
              <w:rPr>
                <w:spacing w:val="-6"/>
                <w:sz w:val="20"/>
              </w:rPr>
              <w:t xml:space="preserve"> </w:t>
            </w:r>
            <w:r>
              <w:rPr>
                <w:sz w:val="20"/>
              </w:rPr>
              <w:t>of</w:t>
            </w:r>
            <w:r>
              <w:rPr>
                <w:spacing w:val="-4"/>
                <w:sz w:val="20"/>
              </w:rPr>
              <w:t xml:space="preserve"> </w:t>
            </w:r>
            <w:r>
              <w:rPr>
                <w:sz w:val="20"/>
              </w:rPr>
              <w:t>Electronic</w:t>
            </w:r>
            <w:r>
              <w:rPr>
                <w:spacing w:val="-7"/>
                <w:sz w:val="20"/>
              </w:rPr>
              <w:t xml:space="preserve"> </w:t>
            </w:r>
            <w:r>
              <w:rPr>
                <w:sz w:val="20"/>
              </w:rPr>
              <w:t>Commerce,</w:t>
            </w:r>
            <w:r>
              <w:rPr>
                <w:spacing w:val="-4"/>
                <w:sz w:val="20"/>
              </w:rPr>
              <w:t xml:space="preserve"> </w:t>
            </w:r>
            <w:r>
              <w:rPr>
                <w:sz w:val="20"/>
              </w:rPr>
              <w:t>Its</w:t>
            </w:r>
            <w:r>
              <w:rPr>
                <w:spacing w:val="-6"/>
                <w:sz w:val="20"/>
              </w:rPr>
              <w:t xml:space="preserve"> </w:t>
            </w:r>
            <w:r>
              <w:rPr>
                <w:sz w:val="20"/>
              </w:rPr>
              <w:t>Elements</w:t>
            </w:r>
            <w:r>
              <w:rPr>
                <w:spacing w:val="-5"/>
                <w:sz w:val="20"/>
              </w:rPr>
              <w:t xml:space="preserve"> </w:t>
            </w:r>
            <w:r>
              <w:rPr>
                <w:sz w:val="20"/>
              </w:rPr>
              <w:t>and</w:t>
            </w:r>
            <w:r>
              <w:rPr>
                <w:spacing w:val="-6"/>
                <w:sz w:val="20"/>
              </w:rPr>
              <w:t xml:space="preserve"> </w:t>
            </w:r>
            <w:r>
              <w:rPr>
                <w:sz w:val="20"/>
              </w:rPr>
              <w:t>Other</w:t>
            </w:r>
            <w:r>
              <w:rPr>
                <w:spacing w:val="-4"/>
                <w:sz w:val="20"/>
              </w:rPr>
              <w:t xml:space="preserve"> </w:t>
            </w:r>
            <w:r>
              <w:rPr>
                <w:sz w:val="20"/>
              </w:rPr>
              <w:t>Related</w:t>
            </w:r>
            <w:r>
              <w:rPr>
                <w:spacing w:val="-3"/>
                <w:sz w:val="20"/>
              </w:rPr>
              <w:t xml:space="preserve"> </w:t>
            </w:r>
            <w:r>
              <w:rPr>
                <w:spacing w:val="-2"/>
                <w:sz w:val="20"/>
              </w:rPr>
              <w:t>Concepts</w:t>
            </w:r>
          </w:p>
        </w:tc>
      </w:tr>
      <w:tr w:rsidR="00A768F3" w14:paraId="010ED959" w14:textId="77777777" w:rsidTr="0013256F">
        <w:trPr>
          <w:trHeight w:val="232"/>
        </w:trPr>
        <w:tc>
          <w:tcPr>
            <w:tcW w:w="1140" w:type="dxa"/>
            <w:tcBorders>
              <w:top w:val="single" w:sz="6" w:space="0" w:color="000000"/>
              <w:bottom w:val="single" w:sz="6" w:space="0" w:color="000000"/>
              <w:right w:val="single" w:sz="6" w:space="0" w:color="000000"/>
            </w:tcBorders>
          </w:tcPr>
          <w:p w14:paraId="5A82D4C1" w14:textId="77777777" w:rsidR="00A768F3" w:rsidRDefault="00A768F3" w:rsidP="0013256F">
            <w:pPr>
              <w:pStyle w:val="TableParagraph"/>
              <w:spacing w:before="2" w:line="210" w:lineRule="exact"/>
              <w:ind w:left="23"/>
              <w:jc w:val="center"/>
              <w:rPr>
                <w:sz w:val="20"/>
              </w:rPr>
            </w:pPr>
            <w:r>
              <w:rPr>
                <w:w w:val="99"/>
                <w:sz w:val="20"/>
              </w:rPr>
              <w:t>6</w:t>
            </w:r>
          </w:p>
        </w:tc>
        <w:tc>
          <w:tcPr>
            <w:tcW w:w="8471" w:type="dxa"/>
            <w:tcBorders>
              <w:top w:val="single" w:sz="6" w:space="0" w:color="000000"/>
              <w:left w:val="single" w:sz="6" w:space="0" w:color="000000"/>
              <w:bottom w:val="single" w:sz="6" w:space="0" w:color="000000"/>
            </w:tcBorders>
          </w:tcPr>
          <w:p w14:paraId="6828D20B" w14:textId="77777777" w:rsidR="00A768F3" w:rsidRDefault="00A768F3" w:rsidP="0013256F">
            <w:pPr>
              <w:pStyle w:val="TableParagraph"/>
              <w:spacing w:before="2" w:line="210" w:lineRule="exact"/>
              <w:ind w:left="117"/>
              <w:rPr>
                <w:sz w:val="20"/>
              </w:rPr>
            </w:pPr>
            <w:r>
              <w:rPr>
                <w:sz w:val="20"/>
              </w:rPr>
              <w:t>The</w:t>
            </w:r>
            <w:r>
              <w:rPr>
                <w:spacing w:val="-5"/>
                <w:sz w:val="20"/>
              </w:rPr>
              <w:t xml:space="preserve"> </w:t>
            </w:r>
            <w:r>
              <w:rPr>
                <w:sz w:val="20"/>
              </w:rPr>
              <w:t>Importance</w:t>
            </w:r>
            <w:r>
              <w:rPr>
                <w:spacing w:val="-7"/>
                <w:sz w:val="20"/>
              </w:rPr>
              <w:t xml:space="preserve"> </w:t>
            </w:r>
            <w:r>
              <w:rPr>
                <w:sz w:val="20"/>
              </w:rPr>
              <w:t>of</w:t>
            </w:r>
            <w:r>
              <w:rPr>
                <w:spacing w:val="-1"/>
                <w:sz w:val="20"/>
              </w:rPr>
              <w:t xml:space="preserve"> </w:t>
            </w:r>
            <w:r>
              <w:rPr>
                <w:sz w:val="20"/>
              </w:rPr>
              <w:t>Intellectual</w:t>
            </w:r>
            <w:r>
              <w:rPr>
                <w:spacing w:val="-4"/>
                <w:sz w:val="20"/>
              </w:rPr>
              <w:t xml:space="preserve"> </w:t>
            </w:r>
            <w:r>
              <w:rPr>
                <w:sz w:val="20"/>
              </w:rPr>
              <w:t>and</w:t>
            </w:r>
            <w:r>
              <w:rPr>
                <w:spacing w:val="-4"/>
                <w:sz w:val="20"/>
              </w:rPr>
              <w:t xml:space="preserve"> </w:t>
            </w:r>
            <w:r>
              <w:rPr>
                <w:sz w:val="20"/>
              </w:rPr>
              <w:t>Industrial</w:t>
            </w:r>
            <w:r>
              <w:rPr>
                <w:spacing w:val="-5"/>
                <w:sz w:val="20"/>
              </w:rPr>
              <w:t xml:space="preserve"> </w:t>
            </w:r>
            <w:r>
              <w:rPr>
                <w:sz w:val="20"/>
              </w:rPr>
              <w:t>Rights</w:t>
            </w:r>
            <w:r>
              <w:rPr>
                <w:spacing w:val="-5"/>
                <w:sz w:val="20"/>
              </w:rPr>
              <w:t xml:space="preserve"> </w:t>
            </w:r>
            <w:r>
              <w:rPr>
                <w:sz w:val="20"/>
              </w:rPr>
              <w:t>in</w:t>
            </w:r>
            <w:r>
              <w:rPr>
                <w:spacing w:val="-4"/>
                <w:sz w:val="20"/>
              </w:rPr>
              <w:t xml:space="preserve"> </w:t>
            </w:r>
            <w:r>
              <w:rPr>
                <w:sz w:val="20"/>
              </w:rPr>
              <w:t>Electronic</w:t>
            </w:r>
            <w:r>
              <w:rPr>
                <w:spacing w:val="-5"/>
                <w:sz w:val="20"/>
              </w:rPr>
              <w:t xml:space="preserve"> </w:t>
            </w:r>
            <w:r>
              <w:rPr>
                <w:spacing w:val="-2"/>
                <w:sz w:val="20"/>
              </w:rPr>
              <w:t>Commerce</w:t>
            </w:r>
          </w:p>
        </w:tc>
      </w:tr>
      <w:tr w:rsidR="00A768F3" w14:paraId="773D4240" w14:textId="77777777" w:rsidTr="0013256F">
        <w:trPr>
          <w:trHeight w:val="457"/>
        </w:trPr>
        <w:tc>
          <w:tcPr>
            <w:tcW w:w="1140" w:type="dxa"/>
            <w:tcBorders>
              <w:top w:val="single" w:sz="6" w:space="0" w:color="000000"/>
              <w:bottom w:val="single" w:sz="6" w:space="0" w:color="000000"/>
              <w:right w:val="single" w:sz="6" w:space="0" w:color="000000"/>
            </w:tcBorders>
          </w:tcPr>
          <w:p w14:paraId="31B4EDA5" w14:textId="77777777" w:rsidR="00A768F3" w:rsidRDefault="00A768F3" w:rsidP="0013256F">
            <w:pPr>
              <w:pStyle w:val="TableParagraph"/>
              <w:spacing w:before="115"/>
              <w:ind w:left="23"/>
              <w:jc w:val="center"/>
              <w:rPr>
                <w:sz w:val="20"/>
              </w:rPr>
            </w:pPr>
            <w:r>
              <w:rPr>
                <w:w w:val="99"/>
                <w:sz w:val="20"/>
              </w:rPr>
              <w:t>7</w:t>
            </w:r>
          </w:p>
        </w:tc>
        <w:tc>
          <w:tcPr>
            <w:tcW w:w="8471" w:type="dxa"/>
            <w:tcBorders>
              <w:top w:val="single" w:sz="6" w:space="0" w:color="000000"/>
              <w:left w:val="single" w:sz="6" w:space="0" w:color="000000"/>
              <w:bottom w:val="single" w:sz="6" w:space="0" w:color="000000"/>
            </w:tcBorders>
          </w:tcPr>
          <w:p w14:paraId="050DA345" w14:textId="77777777" w:rsidR="00A768F3" w:rsidRDefault="00A768F3" w:rsidP="0013256F">
            <w:pPr>
              <w:pStyle w:val="TableParagraph"/>
              <w:spacing w:line="228" w:lineRule="exact"/>
              <w:ind w:left="117" w:right="223"/>
              <w:rPr>
                <w:sz w:val="20"/>
              </w:rPr>
            </w:pPr>
            <w:r>
              <w:rPr>
                <w:sz w:val="20"/>
              </w:rPr>
              <w:t>Advantages</w:t>
            </w:r>
            <w:r>
              <w:rPr>
                <w:spacing w:val="-5"/>
                <w:sz w:val="20"/>
              </w:rPr>
              <w:t xml:space="preserve"> </w:t>
            </w:r>
            <w:r>
              <w:rPr>
                <w:sz w:val="20"/>
              </w:rPr>
              <w:t>and</w:t>
            </w:r>
            <w:r>
              <w:rPr>
                <w:spacing w:val="-5"/>
                <w:sz w:val="20"/>
              </w:rPr>
              <w:t xml:space="preserve"> </w:t>
            </w:r>
            <w:r>
              <w:rPr>
                <w:sz w:val="20"/>
              </w:rPr>
              <w:t>Disadvantages</w:t>
            </w:r>
            <w:r>
              <w:rPr>
                <w:spacing w:val="-5"/>
                <w:sz w:val="20"/>
              </w:rPr>
              <w:t xml:space="preserve"> </w:t>
            </w:r>
            <w:r>
              <w:rPr>
                <w:sz w:val="20"/>
              </w:rPr>
              <w:t>of</w:t>
            </w:r>
            <w:r>
              <w:rPr>
                <w:spacing w:val="-4"/>
                <w:sz w:val="20"/>
              </w:rPr>
              <w:t xml:space="preserve"> </w:t>
            </w:r>
            <w:r>
              <w:rPr>
                <w:sz w:val="20"/>
              </w:rPr>
              <w:t>the Spread</w:t>
            </w:r>
            <w:r>
              <w:rPr>
                <w:spacing w:val="-5"/>
                <w:sz w:val="20"/>
              </w:rPr>
              <w:t xml:space="preserve"> </w:t>
            </w:r>
            <w:r>
              <w:rPr>
                <w:sz w:val="20"/>
              </w:rPr>
              <w:t>of</w:t>
            </w:r>
            <w:r>
              <w:rPr>
                <w:spacing w:val="-4"/>
                <w:sz w:val="20"/>
              </w:rPr>
              <w:t xml:space="preserve"> </w:t>
            </w:r>
            <w:r>
              <w:rPr>
                <w:sz w:val="20"/>
              </w:rPr>
              <w:t>Electronic</w:t>
            </w:r>
            <w:r>
              <w:rPr>
                <w:spacing w:val="-5"/>
                <w:sz w:val="20"/>
              </w:rPr>
              <w:t xml:space="preserve"> </w:t>
            </w:r>
            <w:r>
              <w:rPr>
                <w:sz w:val="20"/>
              </w:rPr>
              <w:t>Commerce</w:t>
            </w:r>
            <w:r>
              <w:rPr>
                <w:spacing w:val="-1"/>
                <w:sz w:val="20"/>
              </w:rPr>
              <w:t xml:space="preserve"> </w:t>
            </w:r>
            <w:r>
              <w:rPr>
                <w:sz w:val="20"/>
              </w:rPr>
              <w:t>On</w:t>
            </w:r>
            <w:r>
              <w:rPr>
                <w:spacing w:val="-3"/>
                <w:sz w:val="20"/>
              </w:rPr>
              <w:t xml:space="preserve"> </w:t>
            </w:r>
            <w:r>
              <w:rPr>
                <w:sz w:val="20"/>
              </w:rPr>
              <w:t>the</w:t>
            </w:r>
            <w:r>
              <w:rPr>
                <w:spacing w:val="-4"/>
                <w:sz w:val="20"/>
              </w:rPr>
              <w:t xml:space="preserve"> </w:t>
            </w:r>
            <w:r>
              <w:rPr>
                <w:sz w:val="20"/>
              </w:rPr>
              <w:t>Intellectual</w:t>
            </w:r>
            <w:r>
              <w:rPr>
                <w:spacing w:val="-4"/>
                <w:sz w:val="20"/>
              </w:rPr>
              <w:t xml:space="preserve"> </w:t>
            </w:r>
            <w:r>
              <w:rPr>
                <w:sz w:val="20"/>
              </w:rPr>
              <w:t>and Industrial Rights</w:t>
            </w:r>
          </w:p>
        </w:tc>
      </w:tr>
      <w:tr w:rsidR="00A768F3" w14:paraId="6E7B852D" w14:textId="77777777" w:rsidTr="0013256F">
        <w:trPr>
          <w:trHeight w:val="229"/>
        </w:trPr>
        <w:tc>
          <w:tcPr>
            <w:tcW w:w="1140" w:type="dxa"/>
            <w:tcBorders>
              <w:top w:val="single" w:sz="6" w:space="0" w:color="000000"/>
              <w:bottom w:val="single" w:sz="6" w:space="0" w:color="000000"/>
              <w:right w:val="single" w:sz="6" w:space="0" w:color="000000"/>
            </w:tcBorders>
          </w:tcPr>
          <w:p w14:paraId="042391F1" w14:textId="77777777" w:rsidR="00A768F3" w:rsidRDefault="00A768F3" w:rsidP="0013256F">
            <w:pPr>
              <w:pStyle w:val="TableParagraph"/>
              <w:spacing w:line="210" w:lineRule="exact"/>
              <w:ind w:left="23"/>
              <w:jc w:val="center"/>
              <w:rPr>
                <w:sz w:val="20"/>
              </w:rPr>
            </w:pPr>
            <w:r>
              <w:rPr>
                <w:w w:val="99"/>
                <w:sz w:val="20"/>
              </w:rPr>
              <w:t>8</w:t>
            </w:r>
          </w:p>
        </w:tc>
        <w:tc>
          <w:tcPr>
            <w:tcW w:w="8471" w:type="dxa"/>
            <w:tcBorders>
              <w:top w:val="single" w:sz="6" w:space="0" w:color="000000"/>
              <w:left w:val="single" w:sz="6" w:space="0" w:color="000000"/>
              <w:bottom w:val="single" w:sz="6" w:space="0" w:color="000000"/>
            </w:tcBorders>
          </w:tcPr>
          <w:p w14:paraId="63A29002" w14:textId="77777777" w:rsidR="00A768F3" w:rsidRDefault="00A768F3" w:rsidP="0013256F">
            <w:pPr>
              <w:pStyle w:val="TableParagraph"/>
              <w:spacing w:line="210" w:lineRule="exact"/>
              <w:ind w:left="117"/>
              <w:rPr>
                <w:sz w:val="20"/>
              </w:rPr>
            </w:pPr>
            <w:r>
              <w:rPr>
                <w:sz w:val="20"/>
              </w:rPr>
              <w:t>The</w:t>
            </w:r>
            <w:r>
              <w:rPr>
                <w:spacing w:val="-5"/>
                <w:sz w:val="20"/>
              </w:rPr>
              <w:t xml:space="preserve"> </w:t>
            </w:r>
            <w:r>
              <w:rPr>
                <w:sz w:val="20"/>
              </w:rPr>
              <w:t>Violation</w:t>
            </w:r>
            <w:r>
              <w:rPr>
                <w:spacing w:val="-4"/>
                <w:sz w:val="20"/>
              </w:rPr>
              <w:t xml:space="preserve"> </w:t>
            </w:r>
            <w:r>
              <w:rPr>
                <w:sz w:val="20"/>
              </w:rPr>
              <w:t>of</w:t>
            </w:r>
            <w:r>
              <w:rPr>
                <w:spacing w:val="-4"/>
                <w:sz w:val="20"/>
              </w:rPr>
              <w:t xml:space="preserve"> </w:t>
            </w:r>
            <w:r>
              <w:rPr>
                <w:sz w:val="20"/>
              </w:rPr>
              <w:t>Intellectual</w:t>
            </w:r>
            <w:r>
              <w:rPr>
                <w:spacing w:val="-6"/>
                <w:sz w:val="20"/>
              </w:rPr>
              <w:t xml:space="preserve"> </w:t>
            </w:r>
            <w:r>
              <w:rPr>
                <w:sz w:val="20"/>
              </w:rPr>
              <w:t>Rights</w:t>
            </w:r>
            <w:r>
              <w:rPr>
                <w:spacing w:val="-6"/>
                <w:sz w:val="20"/>
              </w:rPr>
              <w:t xml:space="preserve"> </w:t>
            </w:r>
            <w:r>
              <w:rPr>
                <w:sz w:val="20"/>
              </w:rPr>
              <w:t>in</w:t>
            </w:r>
            <w:r>
              <w:rPr>
                <w:spacing w:val="-3"/>
                <w:sz w:val="20"/>
              </w:rPr>
              <w:t xml:space="preserve"> </w:t>
            </w:r>
            <w:r>
              <w:rPr>
                <w:sz w:val="20"/>
              </w:rPr>
              <w:t>Electronic</w:t>
            </w:r>
            <w:r>
              <w:rPr>
                <w:spacing w:val="-5"/>
                <w:sz w:val="20"/>
              </w:rPr>
              <w:t xml:space="preserve"> </w:t>
            </w:r>
            <w:r>
              <w:rPr>
                <w:spacing w:val="-2"/>
                <w:sz w:val="20"/>
              </w:rPr>
              <w:t>Commerce</w:t>
            </w:r>
          </w:p>
        </w:tc>
      </w:tr>
      <w:tr w:rsidR="00A768F3" w14:paraId="7BDECBD7" w14:textId="77777777" w:rsidTr="0013256F">
        <w:trPr>
          <w:trHeight w:val="232"/>
        </w:trPr>
        <w:tc>
          <w:tcPr>
            <w:tcW w:w="1140" w:type="dxa"/>
            <w:tcBorders>
              <w:top w:val="single" w:sz="6" w:space="0" w:color="000000"/>
              <w:bottom w:val="single" w:sz="6" w:space="0" w:color="000000"/>
              <w:right w:val="single" w:sz="6" w:space="0" w:color="000000"/>
            </w:tcBorders>
          </w:tcPr>
          <w:p w14:paraId="13B0F122" w14:textId="77777777" w:rsidR="00A768F3" w:rsidRDefault="00A768F3" w:rsidP="0013256F">
            <w:pPr>
              <w:pStyle w:val="TableParagraph"/>
              <w:spacing w:before="2" w:line="210" w:lineRule="exact"/>
              <w:ind w:left="23"/>
              <w:jc w:val="center"/>
              <w:rPr>
                <w:sz w:val="20"/>
              </w:rPr>
            </w:pPr>
            <w:r>
              <w:rPr>
                <w:w w:val="99"/>
                <w:sz w:val="20"/>
              </w:rPr>
              <w:t>9</w:t>
            </w:r>
          </w:p>
        </w:tc>
        <w:tc>
          <w:tcPr>
            <w:tcW w:w="8471" w:type="dxa"/>
            <w:tcBorders>
              <w:top w:val="single" w:sz="6" w:space="0" w:color="000000"/>
              <w:left w:val="single" w:sz="6" w:space="0" w:color="000000"/>
              <w:bottom w:val="single" w:sz="6" w:space="0" w:color="000000"/>
            </w:tcBorders>
          </w:tcPr>
          <w:p w14:paraId="061F5A7B" w14:textId="77777777" w:rsidR="00A768F3" w:rsidRDefault="00A768F3" w:rsidP="0013256F">
            <w:pPr>
              <w:pStyle w:val="TableParagraph"/>
              <w:spacing w:before="2" w:line="210" w:lineRule="exact"/>
              <w:ind w:left="117"/>
              <w:rPr>
                <w:sz w:val="20"/>
              </w:rPr>
            </w:pPr>
            <w:r>
              <w:rPr>
                <w:sz w:val="20"/>
              </w:rPr>
              <w:t>The</w:t>
            </w:r>
            <w:r>
              <w:rPr>
                <w:spacing w:val="-4"/>
                <w:sz w:val="20"/>
              </w:rPr>
              <w:t xml:space="preserve"> </w:t>
            </w:r>
            <w:r>
              <w:rPr>
                <w:sz w:val="20"/>
              </w:rPr>
              <w:t>Violation</w:t>
            </w:r>
            <w:r>
              <w:rPr>
                <w:spacing w:val="-4"/>
                <w:sz w:val="20"/>
              </w:rPr>
              <w:t xml:space="preserve"> </w:t>
            </w:r>
            <w:r>
              <w:rPr>
                <w:sz w:val="20"/>
              </w:rPr>
              <w:t>of</w:t>
            </w:r>
            <w:r>
              <w:rPr>
                <w:spacing w:val="-5"/>
                <w:sz w:val="20"/>
              </w:rPr>
              <w:t xml:space="preserve"> </w:t>
            </w:r>
            <w:r>
              <w:rPr>
                <w:sz w:val="20"/>
              </w:rPr>
              <w:t>Industrial</w:t>
            </w:r>
            <w:r>
              <w:rPr>
                <w:spacing w:val="-4"/>
                <w:sz w:val="20"/>
              </w:rPr>
              <w:t xml:space="preserve"> </w:t>
            </w:r>
            <w:r>
              <w:rPr>
                <w:sz w:val="20"/>
              </w:rPr>
              <w:t>Rights</w:t>
            </w:r>
            <w:r>
              <w:rPr>
                <w:spacing w:val="-6"/>
                <w:sz w:val="20"/>
              </w:rPr>
              <w:t xml:space="preserve"> </w:t>
            </w:r>
            <w:r>
              <w:rPr>
                <w:sz w:val="20"/>
              </w:rPr>
              <w:t>in</w:t>
            </w:r>
            <w:r>
              <w:rPr>
                <w:spacing w:val="-4"/>
                <w:sz w:val="20"/>
              </w:rPr>
              <w:t xml:space="preserve"> </w:t>
            </w:r>
            <w:r>
              <w:rPr>
                <w:sz w:val="20"/>
              </w:rPr>
              <w:t>Electronic</w:t>
            </w:r>
            <w:r>
              <w:rPr>
                <w:spacing w:val="-4"/>
                <w:sz w:val="20"/>
              </w:rPr>
              <w:t xml:space="preserve"> </w:t>
            </w:r>
            <w:r>
              <w:rPr>
                <w:spacing w:val="-2"/>
                <w:sz w:val="20"/>
              </w:rPr>
              <w:t>Commerce</w:t>
            </w:r>
          </w:p>
        </w:tc>
      </w:tr>
      <w:tr w:rsidR="00A768F3" w14:paraId="32FE81C4" w14:textId="77777777" w:rsidTr="0013256F">
        <w:trPr>
          <w:trHeight w:val="457"/>
        </w:trPr>
        <w:tc>
          <w:tcPr>
            <w:tcW w:w="1140" w:type="dxa"/>
            <w:tcBorders>
              <w:top w:val="single" w:sz="6" w:space="0" w:color="000000"/>
              <w:bottom w:val="single" w:sz="6" w:space="0" w:color="000000"/>
              <w:right w:val="single" w:sz="6" w:space="0" w:color="000000"/>
            </w:tcBorders>
          </w:tcPr>
          <w:p w14:paraId="2D3EE8EC" w14:textId="77777777" w:rsidR="00A768F3" w:rsidRDefault="00A768F3" w:rsidP="0013256F">
            <w:pPr>
              <w:pStyle w:val="TableParagraph"/>
              <w:spacing w:before="115"/>
              <w:ind w:left="248" w:right="219"/>
              <w:jc w:val="center"/>
              <w:rPr>
                <w:sz w:val="20"/>
              </w:rPr>
            </w:pPr>
            <w:r>
              <w:rPr>
                <w:spacing w:val="-5"/>
                <w:sz w:val="20"/>
              </w:rPr>
              <w:t>10</w:t>
            </w:r>
          </w:p>
        </w:tc>
        <w:tc>
          <w:tcPr>
            <w:tcW w:w="8471" w:type="dxa"/>
            <w:tcBorders>
              <w:top w:val="single" w:sz="6" w:space="0" w:color="000000"/>
              <w:left w:val="single" w:sz="6" w:space="0" w:color="000000"/>
              <w:bottom w:val="single" w:sz="6" w:space="0" w:color="000000"/>
            </w:tcBorders>
          </w:tcPr>
          <w:p w14:paraId="617A7C46" w14:textId="77777777" w:rsidR="00A768F3" w:rsidRDefault="00A768F3" w:rsidP="0013256F">
            <w:pPr>
              <w:pStyle w:val="TableParagraph"/>
              <w:spacing w:line="228" w:lineRule="exact"/>
              <w:ind w:left="117"/>
              <w:rPr>
                <w:sz w:val="20"/>
              </w:rPr>
            </w:pPr>
            <w:r>
              <w:rPr>
                <w:sz w:val="20"/>
              </w:rPr>
              <w:t>Liability</w:t>
            </w:r>
            <w:r>
              <w:rPr>
                <w:spacing w:val="-3"/>
                <w:sz w:val="20"/>
              </w:rPr>
              <w:t xml:space="preserve"> </w:t>
            </w:r>
            <w:r>
              <w:rPr>
                <w:sz w:val="20"/>
              </w:rPr>
              <w:t>for</w:t>
            </w:r>
            <w:r>
              <w:rPr>
                <w:spacing w:val="-4"/>
                <w:sz w:val="20"/>
              </w:rPr>
              <w:t xml:space="preserve"> </w:t>
            </w:r>
            <w:r>
              <w:rPr>
                <w:sz w:val="20"/>
              </w:rPr>
              <w:t>Violations</w:t>
            </w:r>
            <w:r>
              <w:rPr>
                <w:spacing w:val="-5"/>
                <w:sz w:val="20"/>
              </w:rPr>
              <w:t xml:space="preserve"> </w:t>
            </w:r>
            <w:r>
              <w:rPr>
                <w:sz w:val="20"/>
              </w:rPr>
              <w:t>of Intellectual</w:t>
            </w:r>
            <w:r>
              <w:rPr>
                <w:spacing w:val="-4"/>
                <w:sz w:val="20"/>
              </w:rPr>
              <w:t xml:space="preserve"> </w:t>
            </w:r>
            <w:r>
              <w:rPr>
                <w:sz w:val="20"/>
              </w:rPr>
              <w:t>and</w:t>
            </w:r>
            <w:r>
              <w:rPr>
                <w:spacing w:val="-3"/>
                <w:sz w:val="20"/>
              </w:rPr>
              <w:t xml:space="preserve"> </w:t>
            </w:r>
            <w:r>
              <w:rPr>
                <w:sz w:val="20"/>
              </w:rPr>
              <w:t>Industrial</w:t>
            </w:r>
            <w:r>
              <w:rPr>
                <w:spacing w:val="-1"/>
                <w:sz w:val="20"/>
              </w:rPr>
              <w:t xml:space="preserve"> </w:t>
            </w:r>
            <w:r>
              <w:rPr>
                <w:sz w:val="20"/>
              </w:rPr>
              <w:t>Rights</w:t>
            </w:r>
            <w:r>
              <w:rPr>
                <w:spacing w:val="-5"/>
                <w:sz w:val="20"/>
              </w:rPr>
              <w:t xml:space="preserve"> </w:t>
            </w:r>
            <w:r>
              <w:rPr>
                <w:sz w:val="20"/>
              </w:rPr>
              <w:t>in</w:t>
            </w:r>
            <w:r>
              <w:rPr>
                <w:spacing w:val="-3"/>
                <w:sz w:val="20"/>
              </w:rPr>
              <w:t xml:space="preserve"> </w:t>
            </w:r>
            <w:r>
              <w:rPr>
                <w:sz w:val="20"/>
              </w:rPr>
              <w:t>Electronic</w:t>
            </w:r>
            <w:r>
              <w:rPr>
                <w:spacing w:val="-4"/>
                <w:sz w:val="20"/>
              </w:rPr>
              <w:t xml:space="preserve"> </w:t>
            </w:r>
            <w:r>
              <w:rPr>
                <w:sz w:val="20"/>
              </w:rPr>
              <w:t>Commerce,</w:t>
            </w:r>
            <w:r>
              <w:rPr>
                <w:spacing w:val="-4"/>
                <w:sz w:val="20"/>
              </w:rPr>
              <w:t xml:space="preserve"> </w:t>
            </w:r>
            <w:r>
              <w:rPr>
                <w:sz w:val="20"/>
              </w:rPr>
              <w:t>Responsibility</w:t>
            </w:r>
            <w:r>
              <w:rPr>
                <w:spacing w:val="-3"/>
                <w:sz w:val="20"/>
              </w:rPr>
              <w:t xml:space="preserve"> </w:t>
            </w:r>
            <w:r>
              <w:rPr>
                <w:sz w:val="20"/>
              </w:rPr>
              <w:t>of Internet Service Providers, Internet Content Providers, and Internet Access Providers</w:t>
            </w:r>
          </w:p>
        </w:tc>
      </w:tr>
      <w:tr w:rsidR="00A768F3" w14:paraId="5EE59679" w14:textId="77777777" w:rsidTr="0013256F">
        <w:trPr>
          <w:trHeight w:val="232"/>
        </w:trPr>
        <w:tc>
          <w:tcPr>
            <w:tcW w:w="1140" w:type="dxa"/>
            <w:tcBorders>
              <w:top w:val="single" w:sz="6" w:space="0" w:color="000000"/>
              <w:bottom w:val="single" w:sz="6" w:space="0" w:color="000000"/>
              <w:right w:val="single" w:sz="6" w:space="0" w:color="000000"/>
            </w:tcBorders>
          </w:tcPr>
          <w:p w14:paraId="68C50B1A" w14:textId="77777777" w:rsidR="00A768F3" w:rsidRDefault="00A768F3" w:rsidP="0013256F">
            <w:pPr>
              <w:pStyle w:val="TableParagraph"/>
              <w:spacing w:before="2" w:line="210" w:lineRule="exact"/>
              <w:ind w:left="248" w:right="219"/>
              <w:jc w:val="center"/>
              <w:rPr>
                <w:sz w:val="20"/>
              </w:rPr>
            </w:pPr>
            <w:r>
              <w:rPr>
                <w:spacing w:val="-5"/>
                <w:sz w:val="20"/>
              </w:rPr>
              <w:t>11</w:t>
            </w:r>
          </w:p>
        </w:tc>
        <w:tc>
          <w:tcPr>
            <w:tcW w:w="8471" w:type="dxa"/>
            <w:tcBorders>
              <w:top w:val="single" w:sz="6" w:space="0" w:color="000000"/>
              <w:left w:val="single" w:sz="6" w:space="0" w:color="000000"/>
              <w:bottom w:val="single" w:sz="6" w:space="0" w:color="000000"/>
            </w:tcBorders>
          </w:tcPr>
          <w:p w14:paraId="6A47C88C" w14:textId="77777777" w:rsidR="00A768F3" w:rsidRDefault="00A768F3" w:rsidP="0013256F">
            <w:pPr>
              <w:pStyle w:val="TableParagraph"/>
              <w:spacing w:before="2" w:line="210" w:lineRule="exact"/>
              <w:ind w:left="117"/>
              <w:rPr>
                <w:sz w:val="20"/>
              </w:rPr>
            </w:pPr>
            <w:r>
              <w:rPr>
                <w:sz w:val="20"/>
              </w:rPr>
              <w:t>Developments</w:t>
            </w:r>
            <w:r>
              <w:rPr>
                <w:spacing w:val="-6"/>
                <w:sz w:val="20"/>
              </w:rPr>
              <w:t xml:space="preserve"> </w:t>
            </w:r>
            <w:r>
              <w:rPr>
                <w:sz w:val="20"/>
              </w:rPr>
              <w:t>in</w:t>
            </w:r>
            <w:r>
              <w:rPr>
                <w:spacing w:val="-4"/>
                <w:sz w:val="20"/>
              </w:rPr>
              <w:t xml:space="preserve"> </w:t>
            </w:r>
            <w:r>
              <w:rPr>
                <w:sz w:val="20"/>
              </w:rPr>
              <w:t>EU</w:t>
            </w:r>
            <w:r>
              <w:rPr>
                <w:spacing w:val="-4"/>
                <w:sz w:val="20"/>
              </w:rPr>
              <w:t xml:space="preserve"> </w:t>
            </w:r>
            <w:r>
              <w:rPr>
                <w:sz w:val="20"/>
              </w:rPr>
              <w:t>Law</w:t>
            </w:r>
            <w:r>
              <w:rPr>
                <w:spacing w:val="-2"/>
                <w:sz w:val="20"/>
              </w:rPr>
              <w:t xml:space="preserve"> </w:t>
            </w:r>
            <w:r>
              <w:rPr>
                <w:sz w:val="20"/>
              </w:rPr>
              <w:t>Regarding</w:t>
            </w:r>
            <w:r>
              <w:rPr>
                <w:spacing w:val="-3"/>
                <w:sz w:val="20"/>
              </w:rPr>
              <w:t xml:space="preserve"> </w:t>
            </w:r>
            <w:r>
              <w:rPr>
                <w:sz w:val="20"/>
              </w:rPr>
              <w:t>Liability</w:t>
            </w:r>
            <w:r>
              <w:rPr>
                <w:spacing w:val="-4"/>
                <w:sz w:val="20"/>
              </w:rPr>
              <w:t xml:space="preserve"> </w:t>
            </w:r>
            <w:r>
              <w:rPr>
                <w:sz w:val="20"/>
              </w:rPr>
              <w:t>for</w:t>
            </w:r>
            <w:r>
              <w:rPr>
                <w:spacing w:val="-4"/>
                <w:sz w:val="20"/>
              </w:rPr>
              <w:t xml:space="preserve"> </w:t>
            </w:r>
            <w:r>
              <w:rPr>
                <w:sz w:val="20"/>
              </w:rPr>
              <w:t>Violations</w:t>
            </w:r>
            <w:r>
              <w:rPr>
                <w:spacing w:val="-6"/>
                <w:sz w:val="20"/>
              </w:rPr>
              <w:t xml:space="preserve"> </w:t>
            </w:r>
            <w:r>
              <w:rPr>
                <w:sz w:val="20"/>
              </w:rPr>
              <w:t>of</w:t>
            </w:r>
            <w:r>
              <w:rPr>
                <w:spacing w:val="-5"/>
                <w:sz w:val="20"/>
              </w:rPr>
              <w:t xml:space="preserve"> </w:t>
            </w:r>
            <w:r>
              <w:rPr>
                <w:sz w:val="20"/>
              </w:rPr>
              <w:t>Rights</w:t>
            </w:r>
            <w:r>
              <w:rPr>
                <w:spacing w:val="-5"/>
                <w:sz w:val="20"/>
              </w:rPr>
              <w:t xml:space="preserve"> </w:t>
            </w:r>
            <w:r>
              <w:rPr>
                <w:sz w:val="20"/>
              </w:rPr>
              <w:t>in</w:t>
            </w:r>
            <w:r>
              <w:rPr>
                <w:spacing w:val="-4"/>
                <w:sz w:val="20"/>
              </w:rPr>
              <w:t xml:space="preserve"> </w:t>
            </w:r>
            <w:r>
              <w:rPr>
                <w:sz w:val="20"/>
              </w:rPr>
              <w:t>Electronic</w:t>
            </w:r>
            <w:r>
              <w:rPr>
                <w:spacing w:val="-4"/>
                <w:sz w:val="20"/>
              </w:rPr>
              <w:t xml:space="preserve"> </w:t>
            </w:r>
            <w:r>
              <w:rPr>
                <w:spacing w:val="-2"/>
                <w:sz w:val="20"/>
              </w:rPr>
              <w:t>Commerce</w:t>
            </w:r>
          </w:p>
        </w:tc>
      </w:tr>
      <w:tr w:rsidR="00A768F3" w14:paraId="142948DA" w14:textId="77777777" w:rsidTr="0013256F">
        <w:trPr>
          <w:trHeight w:val="457"/>
        </w:trPr>
        <w:tc>
          <w:tcPr>
            <w:tcW w:w="1140" w:type="dxa"/>
            <w:tcBorders>
              <w:top w:val="single" w:sz="6" w:space="0" w:color="000000"/>
              <w:bottom w:val="single" w:sz="6" w:space="0" w:color="000000"/>
              <w:right w:val="single" w:sz="6" w:space="0" w:color="000000"/>
            </w:tcBorders>
          </w:tcPr>
          <w:p w14:paraId="28CA8436" w14:textId="77777777" w:rsidR="00A768F3" w:rsidRDefault="00A768F3" w:rsidP="0013256F">
            <w:pPr>
              <w:pStyle w:val="TableParagraph"/>
              <w:spacing w:before="115"/>
              <w:ind w:left="248" w:right="219"/>
              <w:jc w:val="center"/>
              <w:rPr>
                <w:sz w:val="20"/>
              </w:rPr>
            </w:pPr>
            <w:r>
              <w:rPr>
                <w:spacing w:val="-5"/>
                <w:sz w:val="20"/>
              </w:rPr>
              <w:t>12</w:t>
            </w:r>
          </w:p>
        </w:tc>
        <w:tc>
          <w:tcPr>
            <w:tcW w:w="8471" w:type="dxa"/>
            <w:tcBorders>
              <w:top w:val="single" w:sz="6" w:space="0" w:color="000000"/>
              <w:left w:val="single" w:sz="6" w:space="0" w:color="000000"/>
              <w:bottom w:val="single" w:sz="6" w:space="0" w:color="000000"/>
            </w:tcBorders>
          </w:tcPr>
          <w:p w14:paraId="7C3EE6CD" w14:textId="77777777" w:rsidR="00A768F3" w:rsidRDefault="00A768F3" w:rsidP="0013256F">
            <w:pPr>
              <w:pStyle w:val="TableParagraph"/>
              <w:spacing w:line="228" w:lineRule="exact"/>
              <w:ind w:left="117" w:right="223"/>
              <w:rPr>
                <w:sz w:val="20"/>
              </w:rPr>
            </w:pPr>
            <w:r>
              <w:rPr>
                <w:sz w:val="20"/>
              </w:rPr>
              <w:t>Digitization</w:t>
            </w:r>
            <w:r>
              <w:rPr>
                <w:spacing w:val="-3"/>
                <w:sz w:val="20"/>
              </w:rPr>
              <w:t xml:space="preserve"> </w:t>
            </w:r>
            <w:r>
              <w:rPr>
                <w:sz w:val="20"/>
              </w:rPr>
              <w:t>of</w:t>
            </w:r>
            <w:r>
              <w:rPr>
                <w:spacing w:val="-4"/>
                <w:sz w:val="20"/>
              </w:rPr>
              <w:t xml:space="preserve"> </w:t>
            </w:r>
            <w:r>
              <w:rPr>
                <w:sz w:val="20"/>
              </w:rPr>
              <w:t>Works</w:t>
            </w:r>
            <w:r>
              <w:rPr>
                <w:spacing w:val="-2"/>
                <w:sz w:val="20"/>
              </w:rPr>
              <w:t xml:space="preserve"> </w:t>
            </w:r>
            <w:r>
              <w:rPr>
                <w:sz w:val="20"/>
              </w:rPr>
              <w:t>Thanks</w:t>
            </w:r>
            <w:r>
              <w:rPr>
                <w:spacing w:val="-7"/>
                <w:sz w:val="20"/>
              </w:rPr>
              <w:t xml:space="preserve"> </w:t>
            </w:r>
            <w:r>
              <w:rPr>
                <w:sz w:val="20"/>
              </w:rPr>
              <w:t>to</w:t>
            </w:r>
            <w:r>
              <w:rPr>
                <w:spacing w:val="-2"/>
                <w:sz w:val="20"/>
              </w:rPr>
              <w:t xml:space="preserve"> </w:t>
            </w:r>
            <w:r>
              <w:rPr>
                <w:sz w:val="20"/>
              </w:rPr>
              <w:t>the</w:t>
            </w:r>
            <w:r>
              <w:rPr>
                <w:spacing w:val="-4"/>
                <w:sz w:val="20"/>
              </w:rPr>
              <w:t xml:space="preserve"> </w:t>
            </w:r>
            <w:r>
              <w:rPr>
                <w:sz w:val="20"/>
              </w:rPr>
              <w:t>Spread</w:t>
            </w:r>
            <w:r>
              <w:rPr>
                <w:spacing w:val="-5"/>
                <w:sz w:val="20"/>
              </w:rPr>
              <w:t xml:space="preserve"> </w:t>
            </w:r>
            <w:r>
              <w:rPr>
                <w:sz w:val="20"/>
              </w:rPr>
              <w:t>of</w:t>
            </w:r>
            <w:r>
              <w:rPr>
                <w:spacing w:val="-4"/>
                <w:sz w:val="20"/>
              </w:rPr>
              <w:t xml:space="preserve"> </w:t>
            </w:r>
            <w:r>
              <w:rPr>
                <w:sz w:val="20"/>
              </w:rPr>
              <w:t>Electronic</w:t>
            </w:r>
            <w:r>
              <w:rPr>
                <w:spacing w:val="-4"/>
                <w:sz w:val="20"/>
              </w:rPr>
              <w:t xml:space="preserve"> </w:t>
            </w:r>
            <w:r>
              <w:rPr>
                <w:sz w:val="20"/>
              </w:rPr>
              <w:t>Commerce</w:t>
            </w:r>
            <w:r>
              <w:rPr>
                <w:spacing w:val="-4"/>
                <w:sz w:val="20"/>
              </w:rPr>
              <w:t xml:space="preserve"> </w:t>
            </w:r>
            <w:r>
              <w:rPr>
                <w:sz w:val="20"/>
              </w:rPr>
              <w:t>and</w:t>
            </w:r>
            <w:r>
              <w:rPr>
                <w:spacing w:val="-5"/>
                <w:sz w:val="20"/>
              </w:rPr>
              <w:t xml:space="preserve"> </w:t>
            </w:r>
            <w:r>
              <w:rPr>
                <w:sz w:val="20"/>
              </w:rPr>
              <w:t>Technological Developments and Some Problems Stemming from Digitization</w:t>
            </w:r>
          </w:p>
        </w:tc>
      </w:tr>
      <w:tr w:rsidR="00A768F3" w14:paraId="366EDADC" w14:textId="77777777" w:rsidTr="0013256F">
        <w:trPr>
          <w:trHeight w:val="460"/>
        </w:trPr>
        <w:tc>
          <w:tcPr>
            <w:tcW w:w="1140" w:type="dxa"/>
            <w:tcBorders>
              <w:top w:val="single" w:sz="6" w:space="0" w:color="000000"/>
              <w:bottom w:val="single" w:sz="6" w:space="0" w:color="000000"/>
              <w:right w:val="single" w:sz="6" w:space="0" w:color="000000"/>
            </w:tcBorders>
          </w:tcPr>
          <w:p w14:paraId="0EDC88C6" w14:textId="77777777" w:rsidR="00A768F3" w:rsidRDefault="00A768F3" w:rsidP="0013256F">
            <w:pPr>
              <w:pStyle w:val="TableParagraph"/>
              <w:spacing w:before="115"/>
              <w:ind w:left="248" w:right="219"/>
              <w:jc w:val="center"/>
              <w:rPr>
                <w:sz w:val="20"/>
              </w:rPr>
            </w:pPr>
            <w:r>
              <w:rPr>
                <w:spacing w:val="-5"/>
                <w:sz w:val="20"/>
              </w:rPr>
              <w:t>13</w:t>
            </w:r>
          </w:p>
        </w:tc>
        <w:tc>
          <w:tcPr>
            <w:tcW w:w="8471" w:type="dxa"/>
            <w:tcBorders>
              <w:top w:val="single" w:sz="6" w:space="0" w:color="000000"/>
              <w:left w:val="single" w:sz="6" w:space="0" w:color="000000"/>
              <w:bottom w:val="single" w:sz="6" w:space="0" w:color="000000"/>
            </w:tcBorders>
          </w:tcPr>
          <w:p w14:paraId="3D77C289" w14:textId="77777777" w:rsidR="00A768F3" w:rsidRDefault="00A768F3" w:rsidP="0013256F">
            <w:pPr>
              <w:pStyle w:val="TableParagraph"/>
              <w:spacing w:line="228" w:lineRule="exact"/>
              <w:ind w:left="117"/>
              <w:rPr>
                <w:sz w:val="20"/>
              </w:rPr>
            </w:pPr>
            <w:r>
              <w:rPr>
                <w:sz w:val="20"/>
              </w:rPr>
              <w:t>Debates</w:t>
            </w:r>
            <w:r>
              <w:rPr>
                <w:spacing w:val="-5"/>
                <w:sz w:val="20"/>
              </w:rPr>
              <w:t xml:space="preserve"> </w:t>
            </w:r>
            <w:r>
              <w:rPr>
                <w:sz w:val="20"/>
              </w:rPr>
              <w:t>on</w:t>
            </w:r>
            <w:r>
              <w:rPr>
                <w:spacing w:val="-3"/>
                <w:sz w:val="20"/>
              </w:rPr>
              <w:t xml:space="preserve"> </w:t>
            </w:r>
            <w:r>
              <w:rPr>
                <w:sz w:val="20"/>
              </w:rPr>
              <w:t>the</w:t>
            </w:r>
            <w:r>
              <w:rPr>
                <w:spacing w:val="-4"/>
                <w:sz w:val="20"/>
              </w:rPr>
              <w:t xml:space="preserve"> </w:t>
            </w:r>
            <w:r>
              <w:rPr>
                <w:sz w:val="20"/>
              </w:rPr>
              <w:t>Exhaustion</w:t>
            </w:r>
            <w:r>
              <w:rPr>
                <w:spacing w:val="-3"/>
                <w:sz w:val="20"/>
              </w:rPr>
              <w:t xml:space="preserve"> </w:t>
            </w:r>
            <w:r>
              <w:rPr>
                <w:sz w:val="20"/>
              </w:rPr>
              <w:t>of</w:t>
            </w:r>
            <w:r>
              <w:rPr>
                <w:spacing w:val="-6"/>
                <w:sz w:val="20"/>
              </w:rPr>
              <w:t xml:space="preserve"> </w:t>
            </w:r>
            <w:r>
              <w:rPr>
                <w:sz w:val="20"/>
              </w:rPr>
              <w:t>the</w:t>
            </w:r>
            <w:r>
              <w:rPr>
                <w:spacing w:val="-4"/>
                <w:sz w:val="20"/>
              </w:rPr>
              <w:t xml:space="preserve"> </w:t>
            </w:r>
            <w:r>
              <w:rPr>
                <w:sz w:val="20"/>
              </w:rPr>
              <w:t>Distribution</w:t>
            </w:r>
            <w:r>
              <w:rPr>
                <w:spacing w:val="-3"/>
                <w:sz w:val="20"/>
              </w:rPr>
              <w:t xml:space="preserve"> </w:t>
            </w:r>
            <w:r>
              <w:rPr>
                <w:sz w:val="20"/>
              </w:rPr>
              <w:t>Right</w:t>
            </w:r>
            <w:r>
              <w:rPr>
                <w:spacing w:val="-5"/>
                <w:sz w:val="20"/>
              </w:rPr>
              <w:t xml:space="preserve"> </w:t>
            </w:r>
            <w:r>
              <w:rPr>
                <w:sz w:val="20"/>
              </w:rPr>
              <w:t>in</w:t>
            </w:r>
            <w:r>
              <w:rPr>
                <w:spacing w:val="-3"/>
                <w:sz w:val="20"/>
              </w:rPr>
              <w:t xml:space="preserve"> </w:t>
            </w:r>
            <w:r>
              <w:rPr>
                <w:sz w:val="20"/>
              </w:rPr>
              <w:t>Digital</w:t>
            </w:r>
            <w:r>
              <w:rPr>
                <w:spacing w:val="-4"/>
                <w:sz w:val="20"/>
              </w:rPr>
              <w:t xml:space="preserve"> </w:t>
            </w:r>
            <w:r>
              <w:rPr>
                <w:sz w:val="20"/>
              </w:rPr>
              <w:t>Works</w:t>
            </w:r>
            <w:r>
              <w:rPr>
                <w:spacing w:val="-5"/>
                <w:sz w:val="20"/>
              </w:rPr>
              <w:t xml:space="preserve"> </w:t>
            </w:r>
            <w:r>
              <w:rPr>
                <w:sz w:val="20"/>
              </w:rPr>
              <w:t>and</w:t>
            </w:r>
            <w:r>
              <w:rPr>
                <w:spacing w:val="-3"/>
                <w:sz w:val="20"/>
              </w:rPr>
              <w:t xml:space="preserve"> </w:t>
            </w:r>
            <w:r>
              <w:rPr>
                <w:sz w:val="20"/>
              </w:rPr>
              <w:t>Examination</w:t>
            </w:r>
            <w:r>
              <w:rPr>
                <w:spacing w:val="-3"/>
                <w:sz w:val="20"/>
              </w:rPr>
              <w:t xml:space="preserve"> </w:t>
            </w:r>
            <w:r>
              <w:rPr>
                <w:sz w:val="20"/>
              </w:rPr>
              <w:t>of</w:t>
            </w:r>
            <w:r>
              <w:rPr>
                <w:spacing w:val="-6"/>
                <w:sz w:val="20"/>
              </w:rPr>
              <w:t xml:space="preserve"> </w:t>
            </w:r>
            <w:r>
              <w:rPr>
                <w:sz w:val="20"/>
              </w:rPr>
              <w:t xml:space="preserve">Recent </w:t>
            </w:r>
            <w:r>
              <w:rPr>
                <w:spacing w:val="-2"/>
                <w:sz w:val="20"/>
              </w:rPr>
              <w:t>Decisions</w:t>
            </w:r>
          </w:p>
        </w:tc>
      </w:tr>
      <w:tr w:rsidR="00A768F3" w14:paraId="3282439F" w14:textId="77777777" w:rsidTr="0013256F">
        <w:trPr>
          <w:trHeight w:val="460"/>
        </w:trPr>
        <w:tc>
          <w:tcPr>
            <w:tcW w:w="1140" w:type="dxa"/>
            <w:tcBorders>
              <w:top w:val="single" w:sz="6" w:space="0" w:color="000000"/>
              <w:bottom w:val="single" w:sz="6" w:space="0" w:color="000000"/>
              <w:right w:val="single" w:sz="6" w:space="0" w:color="000000"/>
            </w:tcBorders>
          </w:tcPr>
          <w:p w14:paraId="55CF02A3" w14:textId="77777777" w:rsidR="00A768F3" w:rsidRDefault="00A768F3" w:rsidP="0013256F">
            <w:pPr>
              <w:pStyle w:val="TableParagraph"/>
              <w:spacing w:before="115"/>
              <w:ind w:left="248" w:right="219"/>
              <w:jc w:val="center"/>
              <w:rPr>
                <w:sz w:val="20"/>
              </w:rPr>
            </w:pPr>
            <w:r>
              <w:rPr>
                <w:spacing w:val="-5"/>
                <w:sz w:val="20"/>
              </w:rPr>
              <w:t>14</w:t>
            </w:r>
          </w:p>
        </w:tc>
        <w:tc>
          <w:tcPr>
            <w:tcW w:w="8471" w:type="dxa"/>
            <w:tcBorders>
              <w:top w:val="single" w:sz="6" w:space="0" w:color="000000"/>
              <w:left w:val="single" w:sz="6" w:space="0" w:color="000000"/>
              <w:bottom w:val="single" w:sz="6" w:space="0" w:color="000000"/>
            </w:tcBorders>
          </w:tcPr>
          <w:p w14:paraId="01A50375" w14:textId="77777777" w:rsidR="00A768F3" w:rsidRDefault="00A768F3" w:rsidP="0013256F">
            <w:pPr>
              <w:pStyle w:val="TableParagraph"/>
              <w:spacing w:line="230" w:lineRule="exact"/>
              <w:ind w:left="117" w:right="223"/>
              <w:rPr>
                <w:sz w:val="20"/>
              </w:rPr>
            </w:pPr>
            <w:r>
              <w:rPr>
                <w:sz w:val="20"/>
              </w:rPr>
              <w:t>Evaluation</w:t>
            </w:r>
            <w:r>
              <w:rPr>
                <w:spacing w:val="-3"/>
                <w:sz w:val="20"/>
              </w:rPr>
              <w:t xml:space="preserve"> </w:t>
            </w:r>
            <w:r>
              <w:rPr>
                <w:sz w:val="20"/>
              </w:rPr>
              <w:t>of</w:t>
            </w:r>
            <w:r>
              <w:rPr>
                <w:spacing w:val="-4"/>
                <w:sz w:val="20"/>
              </w:rPr>
              <w:t xml:space="preserve"> </w:t>
            </w:r>
            <w:r>
              <w:rPr>
                <w:sz w:val="20"/>
              </w:rPr>
              <w:t>End</w:t>
            </w:r>
            <w:r>
              <w:rPr>
                <w:spacing w:val="-3"/>
                <w:sz w:val="20"/>
              </w:rPr>
              <w:t xml:space="preserve"> </w:t>
            </w:r>
            <w:r>
              <w:rPr>
                <w:sz w:val="20"/>
              </w:rPr>
              <w:t>User</w:t>
            </w:r>
            <w:r>
              <w:rPr>
                <w:spacing w:val="-4"/>
                <w:sz w:val="20"/>
              </w:rPr>
              <w:t xml:space="preserve"> </w:t>
            </w:r>
            <w:r>
              <w:rPr>
                <w:sz w:val="20"/>
              </w:rPr>
              <w:t>Licence</w:t>
            </w:r>
            <w:r>
              <w:rPr>
                <w:spacing w:val="-4"/>
                <w:sz w:val="20"/>
              </w:rPr>
              <w:t xml:space="preserve"> </w:t>
            </w:r>
            <w:r>
              <w:rPr>
                <w:sz w:val="20"/>
              </w:rPr>
              <w:t>Agreements</w:t>
            </w:r>
            <w:r>
              <w:rPr>
                <w:spacing w:val="-5"/>
                <w:sz w:val="20"/>
              </w:rPr>
              <w:t xml:space="preserve"> </w:t>
            </w:r>
            <w:r>
              <w:rPr>
                <w:sz w:val="20"/>
              </w:rPr>
              <w:t>that</w:t>
            </w:r>
            <w:r>
              <w:rPr>
                <w:spacing w:val="-4"/>
                <w:sz w:val="20"/>
              </w:rPr>
              <w:t xml:space="preserve"> </w:t>
            </w:r>
            <w:r>
              <w:rPr>
                <w:sz w:val="20"/>
              </w:rPr>
              <w:t>Emerged</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Spread</w:t>
            </w:r>
            <w:r>
              <w:rPr>
                <w:spacing w:val="-3"/>
                <w:sz w:val="20"/>
              </w:rPr>
              <w:t xml:space="preserve"> </w:t>
            </w:r>
            <w:r>
              <w:rPr>
                <w:sz w:val="20"/>
              </w:rPr>
              <w:t>of</w:t>
            </w:r>
            <w:r>
              <w:rPr>
                <w:spacing w:val="-4"/>
                <w:sz w:val="20"/>
              </w:rPr>
              <w:t xml:space="preserve"> </w:t>
            </w:r>
            <w:r>
              <w:rPr>
                <w:sz w:val="20"/>
              </w:rPr>
              <w:t>Electronic</w:t>
            </w:r>
            <w:r>
              <w:rPr>
                <w:spacing w:val="-6"/>
                <w:sz w:val="20"/>
              </w:rPr>
              <w:t xml:space="preserve"> </w:t>
            </w:r>
            <w:r>
              <w:rPr>
                <w:sz w:val="20"/>
              </w:rPr>
              <w:t>Commerce in terms of Intellectual Rights</w:t>
            </w:r>
          </w:p>
        </w:tc>
      </w:tr>
      <w:tr w:rsidR="00A768F3" w14:paraId="2A0AF50C" w14:textId="77777777" w:rsidTr="0013256F">
        <w:trPr>
          <w:trHeight w:val="230"/>
        </w:trPr>
        <w:tc>
          <w:tcPr>
            <w:tcW w:w="1140" w:type="dxa"/>
            <w:tcBorders>
              <w:top w:val="single" w:sz="6" w:space="0" w:color="000000"/>
              <w:bottom w:val="single" w:sz="6" w:space="0" w:color="000000"/>
              <w:right w:val="single" w:sz="6" w:space="0" w:color="000000"/>
            </w:tcBorders>
          </w:tcPr>
          <w:p w14:paraId="4A68F35E" w14:textId="77777777" w:rsidR="00A768F3" w:rsidRDefault="00A768F3" w:rsidP="0013256F">
            <w:pPr>
              <w:pStyle w:val="TableParagraph"/>
              <w:spacing w:line="210" w:lineRule="exact"/>
              <w:ind w:left="248" w:right="219"/>
              <w:jc w:val="center"/>
              <w:rPr>
                <w:sz w:val="20"/>
              </w:rPr>
            </w:pPr>
            <w:r>
              <w:rPr>
                <w:spacing w:val="-5"/>
                <w:sz w:val="20"/>
              </w:rPr>
              <w:t>15</w:t>
            </w:r>
          </w:p>
        </w:tc>
        <w:tc>
          <w:tcPr>
            <w:tcW w:w="8471" w:type="dxa"/>
            <w:tcBorders>
              <w:top w:val="single" w:sz="6" w:space="0" w:color="000000"/>
              <w:left w:val="single" w:sz="6" w:space="0" w:color="000000"/>
              <w:bottom w:val="single" w:sz="6" w:space="0" w:color="000000"/>
            </w:tcBorders>
          </w:tcPr>
          <w:p w14:paraId="374D42DD" w14:textId="77777777" w:rsidR="00A768F3" w:rsidRDefault="00A768F3" w:rsidP="0013256F">
            <w:pPr>
              <w:pStyle w:val="TableParagraph"/>
              <w:spacing w:line="210" w:lineRule="exact"/>
              <w:ind w:left="117"/>
              <w:rPr>
                <w:sz w:val="20"/>
              </w:rPr>
            </w:pPr>
            <w:r>
              <w:rPr>
                <w:spacing w:val="-2"/>
                <w:sz w:val="20"/>
              </w:rPr>
              <w:t>Reiteration</w:t>
            </w:r>
          </w:p>
        </w:tc>
      </w:tr>
      <w:tr w:rsidR="00A768F3" w14:paraId="468D2E22" w14:textId="77777777" w:rsidTr="0013256F">
        <w:trPr>
          <w:trHeight w:val="320"/>
        </w:trPr>
        <w:tc>
          <w:tcPr>
            <w:tcW w:w="1140" w:type="dxa"/>
            <w:tcBorders>
              <w:top w:val="single" w:sz="6" w:space="0" w:color="000000"/>
              <w:right w:val="single" w:sz="6" w:space="0" w:color="000000"/>
            </w:tcBorders>
            <w:shd w:val="clear" w:color="auto" w:fill="E6E6E6"/>
          </w:tcPr>
          <w:p w14:paraId="0167A242" w14:textId="77777777" w:rsidR="00A768F3" w:rsidRDefault="00A768F3" w:rsidP="0013256F">
            <w:pPr>
              <w:pStyle w:val="TableParagraph"/>
              <w:spacing w:before="48"/>
              <w:ind w:left="248" w:right="219"/>
              <w:jc w:val="center"/>
              <w:rPr>
                <w:sz w:val="20"/>
              </w:rPr>
            </w:pPr>
            <w:r>
              <w:rPr>
                <w:spacing w:val="-5"/>
                <w:sz w:val="20"/>
              </w:rPr>
              <w:t>16</w:t>
            </w:r>
          </w:p>
        </w:tc>
        <w:tc>
          <w:tcPr>
            <w:tcW w:w="8471" w:type="dxa"/>
            <w:tcBorders>
              <w:top w:val="single" w:sz="6" w:space="0" w:color="000000"/>
              <w:left w:val="single" w:sz="6" w:space="0" w:color="000000"/>
            </w:tcBorders>
            <w:shd w:val="clear" w:color="auto" w:fill="E6E6E6"/>
          </w:tcPr>
          <w:p w14:paraId="7FC869BB" w14:textId="77777777" w:rsidR="00A768F3" w:rsidRDefault="00A768F3" w:rsidP="0013256F">
            <w:pPr>
              <w:pStyle w:val="TableParagraph"/>
              <w:ind w:left="117"/>
              <w:rPr>
                <w:sz w:val="20"/>
              </w:rPr>
            </w:pPr>
            <w:r>
              <w:rPr>
                <w:sz w:val="20"/>
              </w:rPr>
              <w:t>Final</w:t>
            </w:r>
            <w:r>
              <w:rPr>
                <w:spacing w:val="-5"/>
                <w:sz w:val="20"/>
              </w:rPr>
              <w:t xml:space="preserve"> </w:t>
            </w:r>
            <w:r>
              <w:rPr>
                <w:spacing w:val="-4"/>
                <w:sz w:val="20"/>
              </w:rPr>
              <w:t>Exam</w:t>
            </w:r>
          </w:p>
        </w:tc>
      </w:tr>
    </w:tbl>
    <w:p w14:paraId="312FB5D4" w14:textId="77777777" w:rsidR="00A768F3" w:rsidRDefault="00A768F3" w:rsidP="00A768F3">
      <w:pPr>
        <w:pStyle w:val="GvdeMetni"/>
        <w:rPr>
          <w:sz w:val="20"/>
        </w:rPr>
      </w:pPr>
    </w:p>
    <w:p w14:paraId="0E5F59F0" w14:textId="77777777" w:rsidR="00A768F3" w:rsidRDefault="00A768F3" w:rsidP="00A768F3">
      <w:pPr>
        <w:pStyle w:val="GvdeMetni"/>
        <w:rPr>
          <w:sz w:val="20"/>
        </w:rPr>
      </w:pPr>
    </w:p>
    <w:p w14:paraId="37853332" w14:textId="77777777" w:rsidR="00A768F3" w:rsidRDefault="00A768F3" w:rsidP="00A768F3">
      <w:pPr>
        <w:rPr>
          <w:sz w:val="18"/>
        </w:rPr>
      </w:pPr>
    </w:p>
    <w:p w14:paraId="624AE524" w14:textId="77777777" w:rsidR="00D37506" w:rsidRDefault="00D37506" w:rsidP="00A768F3">
      <w:pPr>
        <w:rPr>
          <w:sz w:val="18"/>
        </w:rPr>
      </w:pPr>
    </w:p>
    <w:p w14:paraId="71E797BE" w14:textId="045E04B3" w:rsidR="00D37506" w:rsidRDefault="00D37506" w:rsidP="00A768F3">
      <w:pPr>
        <w:rPr>
          <w:sz w:val="18"/>
        </w:rPr>
        <w:sectPr w:rsidR="00D37506" w:rsidSect="001A5005">
          <w:headerReference w:type="even" r:id="rId8"/>
          <w:headerReference w:type="default" r:id="rId9"/>
          <w:footerReference w:type="even" r:id="rId10"/>
          <w:footerReference w:type="default" r:id="rId11"/>
          <w:headerReference w:type="first" r:id="rId12"/>
          <w:footerReference w:type="first" r:id="rId13"/>
          <w:type w:val="continuous"/>
          <w:pgSz w:w="11910" w:h="16840"/>
          <w:pgMar w:top="680" w:right="460" w:bottom="910" w:left="600" w:header="708" w:footer="708" w:gutter="0"/>
          <w:cols w:space="708"/>
          <w:titlePg/>
          <w:docGrid w:linePitch="326"/>
        </w:sectPr>
      </w:pPr>
      <w:r w:rsidRPr="00EB6F39">
        <w:rPr>
          <w:noProof/>
        </w:rPr>
        <w:lastRenderedPageBreak/>
        <w:drawing>
          <wp:inline distT="0" distB="0" distL="0" distR="0" wp14:anchorId="7E301EFF" wp14:editId="25E6EB4B">
            <wp:extent cx="7120128" cy="3001010"/>
            <wp:effectExtent l="0" t="0" r="0" b="0"/>
            <wp:docPr id="1797786889" name="Resim 179778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23614" cy="3002479"/>
                    </a:xfrm>
                    <a:prstGeom prst="rect">
                      <a:avLst/>
                    </a:prstGeom>
                    <a:noFill/>
                    <a:ln>
                      <a:noFill/>
                    </a:ln>
                  </pic:spPr>
                </pic:pic>
              </a:graphicData>
            </a:graphic>
          </wp:inline>
        </w:drawing>
      </w:r>
    </w:p>
    <w:p w14:paraId="3AE918A7" w14:textId="1018B417" w:rsidR="00A768F3" w:rsidRDefault="00A768F3" w:rsidP="00A768F3">
      <w:pPr>
        <w:pStyle w:val="GvdeMetni"/>
        <w:rPr>
          <w:sz w:val="20"/>
        </w:rPr>
      </w:pPr>
    </w:p>
    <w:p w14:paraId="5F3CC72C" w14:textId="26DD72CA" w:rsidR="00A768F3" w:rsidRPr="00A768F3" w:rsidRDefault="00A768F3" w:rsidP="00881744">
      <w:pPr>
        <w:ind w:right="1093"/>
        <w:jc w:val="center"/>
        <w:rPr>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768F3" w:rsidRPr="009710C1" w14:paraId="1CB62026" w14:textId="77777777" w:rsidTr="0013256F">
        <w:tc>
          <w:tcPr>
            <w:tcW w:w="1167" w:type="dxa"/>
            <w:vAlign w:val="center"/>
          </w:tcPr>
          <w:p w14:paraId="7271FEA6" w14:textId="77777777" w:rsidR="00A768F3" w:rsidRPr="009710C1" w:rsidRDefault="00A768F3" w:rsidP="0013256F">
            <w:pPr>
              <w:outlineLvl w:val="0"/>
              <w:rPr>
                <w:rFonts w:ascii="Calibri" w:hAnsi="Calibri"/>
                <w:b/>
                <w:sz w:val="20"/>
                <w:szCs w:val="20"/>
                <w:lang w:val="en-GB"/>
              </w:rPr>
            </w:pPr>
            <w:r w:rsidRPr="009710C1">
              <w:rPr>
                <w:rFonts w:ascii="Calibri" w:hAnsi="Calibri"/>
                <w:b/>
                <w:sz w:val="20"/>
                <w:szCs w:val="20"/>
                <w:lang w:val="en-GB"/>
              </w:rPr>
              <w:t>SEMESTER</w:t>
            </w:r>
          </w:p>
        </w:tc>
        <w:tc>
          <w:tcPr>
            <w:tcW w:w="1527" w:type="dxa"/>
            <w:vAlign w:val="center"/>
          </w:tcPr>
          <w:p w14:paraId="1A432383" w14:textId="77777777" w:rsidR="00A768F3" w:rsidRPr="009710C1" w:rsidRDefault="00A768F3" w:rsidP="0013256F">
            <w:pPr>
              <w:outlineLvl w:val="0"/>
              <w:rPr>
                <w:rFonts w:ascii="Calibri" w:hAnsi="Calibri"/>
                <w:sz w:val="20"/>
                <w:szCs w:val="20"/>
                <w:lang w:val="en-GB"/>
              </w:rPr>
            </w:pPr>
            <w:r w:rsidRPr="009710C1">
              <w:rPr>
                <w:rFonts w:ascii="Calibri" w:hAnsi="Calibri"/>
                <w:sz w:val="20"/>
                <w:szCs w:val="20"/>
                <w:lang w:val="en-GB"/>
              </w:rPr>
              <w:t xml:space="preserve"> </w:t>
            </w:r>
          </w:p>
        </w:tc>
      </w:tr>
    </w:tbl>
    <w:p w14:paraId="11FC1731" w14:textId="5C645D2E" w:rsidR="00A768F3" w:rsidRPr="009710C1" w:rsidRDefault="00A768F3" w:rsidP="00A768F3">
      <w:pPr>
        <w:jc w:val="right"/>
        <w:outlineLvl w:val="0"/>
        <w:rPr>
          <w:rFonts w:ascii="Calibri" w:hAnsi="Calibri"/>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768F3" w:rsidRPr="009710C1" w14:paraId="0DF62F4E" w14:textId="77777777" w:rsidTr="0013256F">
        <w:tc>
          <w:tcPr>
            <w:tcW w:w="1668" w:type="dxa"/>
            <w:vAlign w:val="center"/>
          </w:tcPr>
          <w:p w14:paraId="0F126DEC" w14:textId="1E6E1C2D" w:rsidR="00A768F3" w:rsidRPr="009710C1" w:rsidRDefault="00A768F3" w:rsidP="0013256F">
            <w:pPr>
              <w:jc w:val="center"/>
              <w:outlineLvl w:val="0"/>
              <w:rPr>
                <w:rFonts w:ascii="Calibri" w:hAnsi="Calibri"/>
                <w:b/>
                <w:sz w:val="20"/>
                <w:szCs w:val="20"/>
                <w:lang w:val="en-GB"/>
              </w:rPr>
            </w:pPr>
            <w:r w:rsidRPr="009710C1">
              <w:rPr>
                <w:rFonts w:ascii="Calibri" w:hAnsi="Calibri"/>
                <w:b/>
                <w:sz w:val="20"/>
                <w:szCs w:val="20"/>
                <w:lang w:val="en-GB"/>
              </w:rPr>
              <w:t>COURSE CODE</w:t>
            </w:r>
          </w:p>
        </w:tc>
        <w:tc>
          <w:tcPr>
            <w:tcW w:w="2760" w:type="dxa"/>
            <w:vAlign w:val="center"/>
          </w:tcPr>
          <w:p w14:paraId="510FB646" w14:textId="77777777" w:rsidR="00A768F3" w:rsidRPr="009710C1" w:rsidRDefault="00A768F3" w:rsidP="0013256F">
            <w:pPr>
              <w:outlineLvl w:val="0"/>
              <w:rPr>
                <w:rFonts w:ascii="Calibri" w:hAnsi="Calibri"/>
                <w:lang w:val="en-GB"/>
              </w:rPr>
            </w:pPr>
            <w:r w:rsidRPr="009710C1">
              <w:rPr>
                <w:rFonts w:ascii="Calibri" w:hAnsi="Calibri"/>
                <w:lang w:val="en-GB"/>
              </w:rPr>
              <w:t xml:space="preserve"> </w:t>
            </w:r>
          </w:p>
        </w:tc>
        <w:tc>
          <w:tcPr>
            <w:tcW w:w="1560" w:type="dxa"/>
            <w:vAlign w:val="center"/>
          </w:tcPr>
          <w:p w14:paraId="62D07677" w14:textId="77777777" w:rsidR="00A768F3" w:rsidRPr="009710C1" w:rsidRDefault="00A768F3" w:rsidP="0013256F">
            <w:pPr>
              <w:jc w:val="center"/>
              <w:outlineLvl w:val="0"/>
              <w:rPr>
                <w:rFonts w:ascii="Calibri" w:hAnsi="Calibri"/>
                <w:b/>
                <w:sz w:val="20"/>
                <w:szCs w:val="20"/>
                <w:lang w:val="en-GB"/>
              </w:rPr>
            </w:pPr>
            <w:r w:rsidRPr="009710C1">
              <w:rPr>
                <w:rFonts w:ascii="Calibri" w:hAnsi="Calibri"/>
                <w:b/>
                <w:sz w:val="20"/>
                <w:szCs w:val="20"/>
                <w:lang w:val="en-GB"/>
              </w:rPr>
              <w:t>COURSE NAME</w:t>
            </w:r>
          </w:p>
        </w:tc>
        <w:tc>
          <w:tcPr>
            <w:tcW w:w="4320" w:type="dxa"/>
          </w:tcPr>
          <w:p w14:paraId="725DA7AB" w14:textId="77777777" w:rsidR="00A768F3" w:rsidRPr="009710C1" w:rsidRDefault="00A768F3" w:rsidP="0013256F">
            <w:pPr>
              <w:outlineLvl w:val="0"/>
              <w:rPr>
                <w:rFonts w:ascii="Calibri" w:hAnsi="Calibri"/>
                <w:sz w:val="20"/>
                <w:szCs w:val="20"/>
                <w:lang w:val="en-GB"/>
              </w:rPr>
            </w:pPr>
            <w:r w:rsidRPr="009710C1">
              <w:rPr>
                <w:rFonts w:ascii="Calibri" w:hAnsi="Calibri"/>
                <w:sz w:val="20"/>
                <w:szCs w:val="20"/>
                <w:lang w:val="en-GB"/>
              </w:rPr>
              <w:t>Smart Contracts</w:t>
            </w:r>
          </w:p>
        </w:tc>
      </w:tr>
    </w:tbl>
    <w:p w14:paraId="38817145" w14:textId="0F99B935" w:rsidR="00A768F3" w:rsidRPr="009710C1" w:rsidRDefault="00A768F3" w:rsidP="00A768F3">
      <w:pPr>
        <w:outlineLvl w:val="0"/>
        <w:rPr>
          <w:rFonts w:ascii="Calibri" w:hAnsi="Calibri"/>
          <w:sz w:val="20"/>
          <w:szCs w:val="20"/>
          <w:lang w:val="en-GB"/>
        </w:rPr>
      </w:pPr>
    </w:p>
    <w:tbl>
      <w:tblPr>
        <w:tblW w:w="56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2"/>
        <w:gridCol w:w="123"/>
        <w:gridCol w:w="557"/>
        <w:gridCol w:w="314"/>
        <w:gridCol w:w="1067"/>
        <w:gridCol w:w="746"/>
        <w:gridCol w:w="52"/>
        <w:gridCol w:w="637"/>
        <w:gridCol w:w="827"/>
        <w:gridCol w:w="646"/>
        <w:gridCol w:w="98"/>
        <w:gridCol w:w="2495"/>
        <w:gridCol w:w="1347"/>
        <w:gridCol w:w="862"/>
      </w:tblGrid>
      <w:tr w:rsidR="00A768F3" w:rsidRPr="009710C1" w14:paraId="64485C7D" w14:textId="77777777" w:rsidTr="00BC244F">
        <w:trPr>
          <w:gridAfter w:val="1"/>
          <w:wAfter w:w="395" w:type="pct"/>
          <w:trHeight w:val="383"/>
        </w:trPr>
        <w:tc>
          <w:tcPr>
            <w:tcW w:w="579" w:type="pct"/>
            <w:gridSpan w:val="2"/>
            <w:vMerge w:val="restart"/>
            <w:tcBorders>
              <w:top w:val="single" w:sz="12" w:space="0" w:color="auto"/>
              <w:left w:val="single" w:sz="12" w:space="0" w:color="auto"/>
              <w:bottom w:val="single" w:sz="4" w:space="0" w:color="auto"/>
              <w:right w:val="single" w:sz="12" w:space="0" w:color="auto"/>
            </w:tcBorders>
            <w:vAlign w:val="center"/>
          </w:tcPr>
          <w:p w14:paraId="58E324CE" w14:textId="77777777" w:rsidR="00A768F3" w:rsidRPr="009710C1" w:rsidRDefault="00A768F3" w:rsidP="0013256F">
            <w:pPr>
              <w:rPr>
                <w:rFonts w:ascii="Calibri" w:hAnsi="Calibri"/>
                <w:b/>
                <w:sz w:val="18"/>
                <w:szCs w:val="20"/>
                <w:lang w:val="en-GB"/>
              </w:rPr>
            </w:pPr>
            <w:r w:rsidRPr="009710C1">
              <w:rPr>
                <w:rFonts w:ascii="Calibri" w:hAnsi="Calibri"/>
                <w:b/>
                <w:sz w:val="18"/>
                <w:szCs w:val="20"/>
                <w:lang w:val="en-GB"/>
              </w:rPr>
              <w:t>SEMESTER</w:t>
            </w:r>
          </w:p>
          <w:p w14:paraId="1D07CA48" w14:textId="77777777" w:rsidR="00A768F3" w:rsidRPr="009710C1" w:rsidRDefault="00A768F3" w:rsidP="0013256F">
            <w:pPr>
              <w:rPr>
                <w:rFonts w:ascii="Calibri" w:hAnsi="Calibri"/>
                <w:sz w:val="20"/>
                <w:szCs w:val="20"/>
                <w:lang w:val="en-GB"/>
              </w:rPr>
            </w:pPr>
          </w:p>
        </w:tc>
        <w:tc>
          <w:tcPr>
            <w:tcW w:w="1546" w:type="pct"/>
            <w:gridSpan w:val="6"/>
            <w:tcBorders>
              <w:left w:val="single" w:sz="12" w:space="0" w:color="auto"/>
              <w:bottom w:val="single" w:sz="4" w:space="0" w:color="auto"/>
              <w:right w:val="single" w:sz="12" w:space="0" w:color="auto"/>
            </w:tcBorders>
            <w:vAlign w:val="center"/>
          </w:tcPr>
          <w:p w14:paraId="4EE7DEA8"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WEEKLY COURSE PERIOD</w:t>
            </w:r>
          </w:p>
        </w:tc>
        <w:tc>
          <w:tcPr>
            <w:tcW w:w="2480" w:type="pct"/>
            <w:gridSpan w:val="5"/>
            <w:tcBorders>
              <w:left w:val="single" w:sz="12" w:space="0" w:color="auto"/>
              <w:bottom w:val="single" w:sz="4" w:space="0" w:color="auto"/>
            </w:tcBorders>
            <w:vAlign w:val="center"/>
          </w:tcPr>
          <w:p w14:paraId="3055BD35"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COURSE OF</w:t>
            </w:r>
          </w:p>
        </w:tc>
      </w:tr>
      <w:tr w:rsidR="00A768F3" w:rsidRPr="009710C1" w14:paraId="3A66ED9F" w14:textId="77777777" w:rsidTr="00BC244F">
        <w:trPr>
          <w:gridAfter w:val="1"/>
          <w:wAfter w:w="395" w:type="pct"/>
          <w:trHeight w:val="382"/>
        </w:trPr>
        <w:tc>
          <w:tcPr>
            <w:tcW w:w="579" w:type="pct"/>
            <w:gridSpan w:val="2"/>
            <w:vMerge/>
            <w:tcBorders>
              <w:top w:val="single" w:sz="4" w:space="0" w:color="auto"/>
              <w:left w:val="single" w:sz="12" w:space="0" w:color="auto"/>
              <w:bottom w:val="single" w:sz="4" w:space="0" w:color="auto"/>
              <w:right w:val="single" w:sz="12" w:space="0" w:color="auto"/>
            </w:tcBorders>
          </w:tcPr>
          <w:p w14:paraId="47111721" w14:textId="77777777" w:rsidR="00A768F3" w:rsidRPr="009710C1" w:rsidRDefault="00A768F3" w:rsidP="0013256F">
            <w:pPr>
              <w:rPr>
                <w:rFonts w:ascii="Calibri" w:hAnsi="Calibri"/>
                <w:b/>
                <w:sz w:val="20"/>
                <w:szCs w:val="20"/>
                <w:lang w:val="en-GB"/>
              </w:rPr>
            </w:pPr>
          </w:p>
        </w:tc>
        <w:tc>
          <w:tcPr>
            <w:tcW w:w="399" w:type="pct"/>
            <w:gridSpan w:val="2"/>
            <w:tcBorders>
              <w:top w:val="single" w:sz="4" w:space="0" w:color="auto"/>
              <w:left w:val="single" w:sz="12" w:space="0" w:color="auto"/>
              <w:bottom w:val="single" w:sz="4" w:space="0" w:color="auto"/>
              <w:right w:val="single" w:sz="4" w:space="0" w:color="auto"/>
            </w:tcBorders>
            <w:vAlign w:val="center"/>
          </w:tcPr>
          <w:p w14:paraId="75B12028"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Theory</w:t>
            </w:r>
          </w:p>
        </w:tc>
        <w:tc>
          <w:tcPr>
            <w:tcW w:w="489" w:type="pct"/>
            <w:tcBorders>
              <w:top w:val="single" w:sz="4" w:space="0" w:color="auto"/>
              <w:left w:val="single" w:sz="4" w:space="0" w:color="auto"/>
              <w:bottom w:val="single" w:sz="4" w:space="0" w:color="auto"/>
            </w:tcBorders>
            <w:vAlign w:val="center"/>
          </w:tcPr>
          <w:p w14:paraId="272B9033"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Practice</w:t>
            </w:r>
          </w:p>
        </w:tc>
        <w:tc>
          <w:tcPr>
            <w:tcW w:w="658" w:type="pct"/>
            <w:gridSpan w:val="3"/>
            <w:tcBorders>
              <w:top w:val="single" w:sz="4" w:space="0" w:color="auto"/>
              <w:bottom w:val="single" w:sz="4" w:space="0" w:color="auto"/>
              <w:right w:val="single" w:sz="12" w:space="0" w:color="auto"/>
            </w:tcBorders>
            <w:vAlign w:val="center"/>
          </w:tcPr>
          <w:p w14:paraId="4D47BD22" w14:textId="77777777" w:rsidR="00A768F3" w:rsidRPr="009710C1" w:rsidRDefault="00A768F3" w:rsidP="0013256F">
            <w:pPr>
              <w:ind w:left="-111" w:right="-108"/>
              <w:jc w:val="center"/>
              <w:rPr>
                <w:rFonts w:ascii="Calibri" w:hAnsi="Calibri"/>
                <w:b/>
                <w:sz w:val="20"/>
                <w:szCs w:val="20"/>
                <w:lang w:val="en-GB"/>
              </w:rPr>
            </w:pPr>
            <w:r w:rsidRPr="009710C1">
              <w:rPr>
                <w:rFonts w:ascii="Calibri" w:hAnsi="Calibri"/>
                <w:b/>
                <w:sz w:val="20"/>
                <w:szCs w:val="20"/>
                <w:lang w:val="en-GB"/>
              </w:rPr>
              <w:t>Laboratory</w:t>
            </w:r>
          </w:p>
        </w:tc>
        <w:tc>
          <w:tcPr>
            <w:tcW w:w="379" w:type="pct"/>
            <w:tcBorders>
              <w:top w:val="single" w:sz="4" w:space="0" w:color="auto"/>
              <w:bottom w:val="single" w:sz="4" w:space="0" w:color="auto"/>
              <w:right w:val="single" w:sz="4" w:space="0" w:color="auto"/>
            </w:tcBorders>
            <w:vAlign w:val="center"/>
          </w:tcPr>
          <w:p w14:paraId="542F9B90"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Credit</w:t>
            </w:r>
          </w:p>
        </w:tc>
        <w:tc>
          <w:tcPr>
            <w:tcW w:w="296" w:type="pct"/>
            <w:tcBorders>
              <w:top w:val="single" w:sz="4" w:space="0" w:color="auto"/>
              <w:left w:val="single" w:sz="4" w:space="0" w:color="auto"/>
              <w:bottom w:val="single" w:sz="4" w:space="0" w:color="auto"/>
              <w:right w:val="single" w:sz="4" w:space="0" w:color="auto"/>
            </w:tcBorders>
            <w:vAlign w:val="center"/>
          </w:tcPr>
          <w:p w14:paraId="416FD7D4" w14:textId="77777777" w:rsidR="00A768F3" w:rsidRPr="009710C1" w:rsidRDefault="00A768F3" w:rsidP="0013256F">
            <w:pPr>
              <w:ind w:left="-111" w:right="-108"/>
              <w:jc w:val="center"/>
              <w:rPr>
                <w:rFonts w:ascii="Calibri" w:hAnsi="Calibri"/>
                <w:b/>
                <w:sz w:val="20"/>
                <w:szCs w:val="20"/>
                <w:lang w:val="en-GB"/>
              </w:rPr>
            </w:pPr>
            <w:r w:rsidRPr="009710C1">
              <w:rPr>
                <w:rFonts w:ascii="Calibri" w:hAnsi="Calibri"/>
                <w:b/>
                <w:sz w:val="20"/>
                <w:szCs w:val="20"/>
                <w:lang w:val="en-GB"/>
              </w:rPr>
              <w:t>ECTS</w:t>
            </w:r>
          </w:p>
        </w:tc>
        <w:tc>
          <w:tcPr>
            <w:tcW w:w="1188" w:type="pct"/>
            <w:gridSpan w:val="2"/>
            <w:tcBorders>
              <w:top w:val="single" w:sz="4" w:space="0" w:color="auto"/>
              <w:left w:val="single" w:sz="4" w:space="0" w:color="auto"/>
              <w:bottom w:val="single" w:sz="4" w:space="0" w:color="auto"/>
            </w:tcBorders>
            <w:vAlign w:val="center"/>
          </w:tcPr>
          <w:p w14:paraId="7AB7A4CC"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TYPE</w:t>
            </w:r>
          </w:p>
        </w:tc>
        <w:tc>
          <w:tcPr>
            <w:tcW w:w="616" w:type="pct"/>
            <w:tcBorders>
              <w:top w:val="single" w:sz="4" w:space="0" w:color="auto"/>
              <w:left w:val="single" w:sz="4" w:space="0" w:color="auto"/>
              <w:bottom w:val="single" w:sz="4" w:space="0" w:color="auto"/>
            </w:tcBorders>
            <w:vAlign w:val="center"/>
          </w:tcPr>
          <w:p w14:paraId="723A1C91"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LANGUAGE</w:t>
            </w:r>
          </w:p>
        </w:tc>
      </w:tr>
      <w:tr w:rsidR="00A768F3" w:rsidRPr="009710C1" w14:paraId="2FCCC154" w14:textId="77777777" w:rsidTr="00BC244F">
        <w:trPr>
          <w:gridAfter w:val="1"/>
          <w:wAfter w:w="395" w:type="pct"/>
          <w:trHeight w:val="367"/>
        </w:trPr>
        <w:tc>
          <w:tcPr>
            <w:tcW w:w="579" w:type="pct"/>
            <w:gridSpan w:val="2"/>
            <w:tcBorders>
              <w:top w:val="single" w:sz="4" w:space="0" w:color="auto"/>
              <w:left w:val="single" w:sz="12" w:space="0" w:color="auto"/>
              <w:bottom w:val="single" w:sz="12" w:space="0" w:color="auto"/>
              <w:right w:val="single" w:sz="12" w:space="0" w:color="auto"/>
            </w:tcBorders>
            <w:vAlign w:val="center"/>
          </w:tcPr>
          <w:p w14:paraId="19B6CBD9"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 xml:space="preserve">Spring </w:t>
            </w:r>
          </w:p>
        </w:tc>
        <w:tc>
          <w:tcPr>
            <w:tcW w:w="399" w:type="pct"/>
            <w:gridSpan w:val="2"/>
            <w:tcBorders>
              <w:top w:val="single" w:sz="4" w:space="0" w:color="auto"/>
              <w:left w:val="single" w:sz="12" w:space="0" w:color="auto"/>
              <w:bottom w:val="single" w:sz="12" w:space="0" w:color="auto"/>
              <w:right w:val="single" w:sz="4" w:space="0" w:color="auto"/>
            </w:tcBorders>
            <w:vAlign w:val="center"/>
          </w:tcPr>
          <w:p w14:paraId="14B70A91"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 xml:space="preserve">3 </w:t>
            </w:r>
          </w:p>
        </w:tc>
        <w:tc>
          <w:tcPr>
            <w:tcW w:w="489" w:type="pct"/>
            <w:tcBorders>
              <w:top w:val="single" w:sz="4" w:space="0" w:color="auto"/>
              <w:left w:val="single" w:sz="4" w:space="0" w:color="auto"/>
              <w:bottom w:val="single" w:sz="12" w:space="0" w:color="auto"/>
            </w:tcBorders>
            <w:vAlign w:val="center"/>
          </w:tcPr>
          <w:p w14:paraId="4D1D2222"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 xml:space="preserve"> -</w:t>
            </w:r>
          </w:p>
        </w:tc>
        <w:tc>
          <w:tcPr>
            <w:tcW w:w="658" w:type="pct"/>
            <w:gridSpan w:val="3"/>
            <w:tcBorders>
              <w:top w:val="single" w:sz="4" w:space="0" w:color="auto"/>
              <w:bottom w:val="single" w:sz="12" w:space="0" w:color="auto"/>
              <w:right w:val="single" w:sz="12" w:space="0" w:color="auto"/>
            </w:tcBorders>
            <w:shd w:val="clear" w:color="auto" w:fill="auto"/>
            <w:vAlign w:val="center"/>
          </w:tcPr>
          <w:p w14:paraId="71B35ACD"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 xml:space="preserve">- </w:t>
            </w:r>
          </w:p>
        </w:tc>
        <w:tc>
          <w:tcPr>
            <w:tcW w:w="379" w:type="pct"/>
            <w:tcBorders>
              <w:top w:val="single" w:sz="4" w:space="0" w:color="auto"/>
              <w:bottom w:val="single" w:sz="12" w:space="0" w:color="auto"/>
              <w:right w:val="single" w:sz="4" w:space="0" w:color="auto"/>
            </w:tcBorders>
            <w:shd w:val="clear" w:color="auto" w:fill="auto"/>
            <w:vAlign w:val="center"/>
          </w:tcPr>
          <w:p w14:paraId="08AF4C42" w14:textId="77777777" w:rsidR="00A768F3" w:rsidRPr="009710C1" w:rsidRDefault="00A768F3" w:rsidP="0013256F">
            <w:pPr>
              <w:jc w:val="center"/>
              <w:rPr>
                <w:rFonts w:ascii="Calibri" w:hAnsi="Calibri"/>
                <w:sz w:val="22"/>
                <w:szCs w:val="22"/>
                <w:lang w:val="en-GB"/>
              </w:rPr>
            </w:pPr>
            <w:r>
              <w:rPr>
                <w:rFonts w:ascii="Calibri" w:hAnsi="Calibri"/>
                <w:sz w:val="22"/>
                <w:szCs w:val="22"/>
                <w:lang w:val="en-GB"/>
              </w:rPr>
              <w:t>3</w:t>
            </w:r>
            <w:r w:rsidRPr="009710C1">
              <w:rPr>
                <w:rFonts w:ascii="Calibri" w:hAnsi="Calibri"/>
                <w:sz w:val="22"/>
                <w:szCs w:val="22"/>
                <w:lang w:val="en-GB"/>
              </w:rPr>
              <w:t xml:space="preserve"> </w:t>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14:paraId="480D351A"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 xml:space="preserve"> </w:t>
            </w:r>
            <w:r>
              <w:rPr>
                <w:rFonts w:ascii="Calibri" w:hAnsi="Calibri"/>
                <w:sz w:val="22"/>
                <w:szCs w:val="22"/>
                <w:lang w:val="en-GB"/>
              </w:rPr>
              <w:t>7,5</w:t>
            </w:r>
          </w:p>
        </w:tc>
        <w:tc>
          <w:tcPr>
            <w:tcW w:w="1188" w:type="pct"/>
            <w:gridSpan w:val="2"/>
            <w:tcBorders>
              <w:top w:val="single" w:sz="4" w:space="0" w:color="auto"/>
              <w:left w:val="single" w:sz="4" w:space="0" w:color="auto"/>
              <w:bottom w:val="single" w:sz="12" w:space="0" w:color="auto"/>
            </w:tcBorders>
            <w:vAlign w:val="center"/>
          </w:tcPr>
          <w:p w14:paraId="3DBAF7F8" w14:textId="77777777" w:rsidR="00A768F3" w:rsidRPr="009710C1" w:rsidRDefault="00A768F3" w:rsidP="0013256F">
            <w:pPr>
              <w:jc w:val="center"/>
              <w:rPr>
                <w:rFonts w:ascii="Calibri" w:hAnsi="Calibri"/>
                <w:vertAlign w:val="superscript"/>
                <w:lang w:val="en-GB"/>
              </w:rPr>
            </w:pPr>
            <w:r w:rsidRPr="009710C1">
              <w:rPr>
                <w:rFonts w:ascii="Calibri" w:hAnsi="Calibri"/>
                <w:vertAlign w:val="superscript"/>
                <w:lang w:val="en-GB"/>
              </w:rPr>
              <w:t>COMPULSORY ( )  ELECTIVE ( x )</w:t>
            </w:r>
          </w:p>
        </w:tc>
        <w:tc>
          <w:tcPr>
            <w:tcW w:w="616" w:type="pct"/>
            <w:tcBorders>
              <w:top w:val="single" w:sz="4" w:space="0" w:color="auto"/>
              <w:left w:val="single" w:sz="4" w:space="0" w:color="auto"/>
              <w:bottom w:val="single" w:sz="12" w:space="0" w:color="auto"/>
            </w:tcBorders>
          </w:tcPr>
          <w:p w14:paraId="48C7B08C" w14:textId="77777777" w:rsidR="00A768F3" w:rsidRPr="009710C1" w:rsidRDefault="00A768F3" w:rsidP="0013256F">
            <w:pPr>
              <w:jc w:val="center"/>
              <w:rPr>
                <w:rFonts w:ascii="Calibri" w:hAnsi="Calibri"/>
                <w:vertAlign w:val="superscript"/>
                <w:lang w:val="en-GB"/>
              </w:rPr>
            </w:pPr>
            <w:r w:rsidRPr="009710C1">
              <w:rPr>
                <w:rFonts w:ascii="Calibri" w:hAnsi="Calibri"/>
                <w:vertAlign w:val="superscript"/>
                <w:lang w:val="en-GB"/>
              </w:rPr>
              <w:t>Turkish</w:t>
            </w:r>
          </w:p>
        </w:tc>
      </w:tr>
      <w:tr w:rsidR="00A768F3" w:rsidRPr="009710C1" w14:paraId="68FF8756" w14:textId="77777777" w:rsidTr="00BC244F">
        <w:tblPrEx>
          <w:tblBorders>
            <w:insideH w:val="single" w:sz="6" w:space="0" w:color="auto"/>
            <w:insideV w:val="single" w:sz="6" w:space="0" w:color="auto"/>
          </w:tblBorders>
        </w:tblPrEx>
        <w:trPr>
          <w:gridAfter w:val="1"/>
          <w:wAfter w:w="395" w:type="pct"/>
          <w:trHeight w:val="340"/>
        </w:trPr>
        <w:tc>
          <w:tcPr>
            <w:tcW w:w="4605" w:type="pct"/>
            <w:gridSpan w:val="13"/>
            <w:tcBorders>
              <w:top w:val="single" w:sz="12" w:space="0" w:color="auto"/>
              <w:left w:val="single" w:sz="12" w:space="0" w:color="auto"/>
              <w:bottom w:val="single" w:sz="12" w:space="0" w:color="auto"/>
            </w:tcBorders>
            <w:vAlign w:val="center"/>
          </w:tcPr>
          <w:p w14:paraId="5D217E84"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COURSE CATAGORY</w:t>
            </w:r>
          </w:p>
        </w:tc>
      </w:tr>
      <w:tr w:rsidR="00A768F3" w:rsidRPr="009710C1" w14:paraId="492E278D" w14:textId="77777777" w:rsidTr="00BC244F">
        <w:tblPrEx>
          <w:tblBorders>
            <w:insideH w:val="single" w:sz="6" w:space="0" w:color="auto"/>
            <w:insideV w:val="single" w:sz="6" w:space="0" w:color="auto"/>
          </w:tblBorders>
        </w:tblPrEx>
        <w:trPr>
          <w:gridAfter w:val="1"/>
          <w:wAfter w:w="395" w:type="pct"/>
          <w:trHeight w:val="546"/>
        </w:trPr>
        <w:tc>
          <w:tcPr>
            <w:tcW w:w="834" w:type="pct"/>
            <w:gridSpan w:val="3"/>
            <w:tcBorders>
              <w:top w:val="single" w:sz="12" w:space="0" w:color="auto"/>
              <w:left w:val="single" w:sz="12" w:space="0" w:color="auto"/>
              <w:bottom w:val="single" w:sz="6" w:space="0" w:color="auto"/>
            </w:tcBorders>
            <w:vAlign w:val="center"/>
          </w:tcPr>
          <w:p w14:paraId="2DF7D1F9"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Basic Science</w:t>
            </w:r>
          </w:p>
        </w:tc>
        <w:tc>
          <w:tcPr>
            <w:tcW w:w="999" w:type="pct"/>
            <w:gridSpan w:val="4"/>
            <w:tcBorders>
              <w:top w:val="single" w:sz="12" w:space="0" w:color="auto"/>
              <w:bottom w:val="single" w:sz="6" w:space="0" w:color="auto"/>
            </w:tcBorders>
            <w:vAlign w:val="center"/>
          </w:tcPr>
          <w:p w14:paraId="173F0E3C"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Basic Engineering</w:t>
            </w:r>
          </w:p>
        </w:tc>
        <w:tc>
          <w:tcPr>
            <w:tcW w:w="2155" w:type="pct"/>
            <w:gridSpan w:val="5"/>
            <w:tcBorders>
              <w:top w:val="single" w:sz="12" w:space="0" w:color="auto"/>
              <w:bottom w:val="single" w:sz="6" w:space="0" w:color="auto"/>
            </w:tcBorders>
            <w:vAlign w:val="center"/>
          </w:tcPr>
          <w:p w14:paraId="6911BFED"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Graduate School of Socıal Scıences</w:t>
            </w:r>
          </w:p>
        </w:tc>
        <w:tc>
          <w:tcPr>
            <w:tcW w:w="616" w:type="pct"/>
            <w:tcBorders>
              <w:top w:val="single" w:sz="12" w:space="0" w:color="auto"/>
              <w:bottom w:val="single" w:sz="6" w:space="0" w:color="auto"/>
            </w:tcBorders>
            <w:vAlign w:val="center"/>
          </w:tcPr>
          <w:p w14:paraId="68FCE6C6"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Social Science</w:t>
            </w:r>
          </w:p>
        </w:tc>
      </w:tr>
      <w:tr w:rsidR="00A768F3" w:rsidRPr="009710C1" w14:paraId="11E3EDB0" w14:textId="77777777" w:rsidTr="00BC244F">
        <w:tblPrEx>
          <w:tblBorders>
            <w:insideH w:val="single" w:sz="6" w:space="0" w:color="auto"/>
            <w:insideV w:val="single" w:sz="6" w:space="0" w:color="auto"/>
          </w:tblBorders>
        </w:tblPrEx>
        <w:trPr>
          <w:gridAfter w:val="1"/>
          <w:wAfter w:w="395" w:type="pct"/>
          <w:trHeight w:val="138"/>
        </w:trPr>
        <w:tc>
          <w:tcPr>
            <w:tcW w:w="834" w:type="pct"/>
            <w:gridSpan w:val="3"/>
            <w:tcBorders>
              <w:top w:val="single" w:sz="6" w:space="0" w:color="auto"/>
              <w:left w:val="single" w:sz="12" w:space="0" w:color="auto"/>
              <w:bottom w:val="single" w:sz="12" w:space="0" w:color="auto"/>
              <w:right w:val="single" w:sz="4" w:space="0" w:color="auto"/>
            </w:tcBorders>
          </w:tcPr>
          <w:p w14:paraId="0AB01C1A"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Law</w:t>
            </w:r>
          </w:p>
        </w:tc>
        <w:tc>
          <w:tcPr>
            <w:tcW w:w="999" w:type="pct"/>
            <w:gridSpan w:val="4"/>
            <w:tcBorders>
              <w:top w:val="single" w:sz="6" w:space="0" w:color="auto"/>
              <w:left w:val="single" w:sz="4" w:space="0" w:color="auto"/>
              <w:bottom w:val="single" w:sz="12" w:space="0" w:color="auto"/>
              <w:right w:val="single" w:sz="4" w:space="0" w:color="auto"/>
            </w:tcBorders>
          </w:tcPr>
          <w:p w14:paraId="2132B6B0" w14:textId="77777777" w:rsidR="00A768F3" w:rsidRPr="009710C1" w:rsidRDefault="00A768F3" w:rsidP="0013256F">
            <w:pPr>
              <w:jc w:val="center"/>
              <w:rPr>
                <w:rFonts w:ascii="Calibri" w:hAnsi="Calibri"/>
                <w:lang w:val="en-GB"/>
              </w:rPr>
            </w:pPr>
          </w:p>
        </w:tc>
        <w:tc>
          <w:tcPr>
            <w:tcW w:w="2155" w:type="pct"/>
            <w:gridSpan w:val="5"/>
            <w:tcBorders>
              <w:top w:val="single" w:sz="6" w:space="0" w:color="auto"/>
              <w:left w:val="single" w:sz="4" w:space="0" w:color="auto"/>
              <w:bottom w:val="single" w:sz="12" w:space="0" w:color="auto"/>
            </w:tcBorders>
          </w:tcPr>
          <w:p w14:paraId="31973BFB" w14:textId="77777777" w:rsidR="00A768F3" w:rsidRPr="009710C1" w:rsidRDefault="00A768F3" w:rsidP="0013256F">
            <w:pPr>
              <w:jc w:val="center"/>
              <w:rPr>
                <w:rFonts w:ascii="Calibri" w:hAnsi="Calibri"/>
                <w:lang w:val="en-GB"/>
              </w:rPr>
            </w:pPr>
            <w:r w:rsidRPr="009710C1">
              <w:rPr>
                <w:rFonts w:ascii="Calibri" w:hAnsi="Calibri"/>
                <w:lang w:val="en-GB"/>
              </w:rPr>
              <w:t xml:space="preserve">  X</w:t>
            </w:r>
          </w:p>
        </w:tc>
        <w:tc>
          <w:tcPr>
            <w:tcW w:w="616" w:type="pct"/>
            <w:tcBorders>
              <w:top w:val="single" w:sz="6" w:space="0" w:color="auto"/>
              <w:left w:val="single" w:sz="4" w:space="0" w:color="auto"/>
              <w:bottom w:val="single" w:sz="12" w:space="0" w:color="auto"/>
            </w:tcBorders>
          </w:tcPr>
          <w:p w14:paraId="11E4CEF3" w14:textId="77777777" w:rsidR="00A768F3" w:rsidRPr="009710C1" w:rsidRDefault="00A768F3" w:rsidP="0013256F">
            <w:pPr>
              <w:jc w:val="center"/>
              <w:rPr>
                <w:rFonts w:ascii="Calibri" w:hAnsi="Calibri"/>
                <w:sz w:val="22"/>
                <w:szCs w:val="22"/>
                <w:lang w:val="en-GB"/>
              </w:rPr>
            </w:pPr>
          </w:p>
        </w:tc>
      </w:tr>
      <w:tr w:rsidR="00A768F3" w:rsidRPr="009710C1" w14:paraId="6A7BEB43" w14:textId="77777777" w:rsidTr="00BC244F">
        <w:trPr>
          <w:gridAfter w:val="1"/>
          <w:wAfter w:w="395" w:type="pct"/>
          <w:trHeight w:val="324"/>
        </w:trPr>
        <w:tc>
          <w:tcPr>
            <w:tcW w:w="4605" w:type="pct"/>
            <w:gridSpan w:val="13"/>
            <w:tcBorders>
              <w:top w:val="single" w:sz="12" w:space="0" w:color="auto"/>
              <w:left w:val="single" w:sz="12" w:space="0" w:color="auto"/>
              <w:bottom w:val="single" w:sz="12" w:space="0" w:color="auto"/>
              <w:right w:val="single" w:sz="12" w:space="0" w:color="auto"/>
            </w:tcBorders>
            <w:vAlign w:val="center"/>
          </w:tcPr>
          <w:p w14:paraId="70222F42"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ASSESSMENT CRITERIA</w:t>
            </w:r>
          </w:p>
        </w:tc>
      </w:tr>
      <w:tr w:rsidR="00A768F3" w:rsidRPr="009710C1" w14:paraId="33660478" w14:textId="77777777" w:rsidTr="00BC244F">
        <w:trPr>
          <w:gridAfter w:val="1"/>
          <w:wAfter w:w="395" w:type="pct"/>
        </w:trPr>
        <w:tc>
          <w:tcPr>
            <w:tcW w:w="1809" w:type="pct"/>
            <w:gridSpan w:val="6"/>
            <w:vMerge w:val="restart"/>
            <w:tcBorders>
              <w:top w:val="single" w:sz="12" w:space="0" w:color="auto"/>
              <w:left w:val="single" w:sz="12" w:space="0" w:color="auto"/>
              <w:bottom w:val="single" w:sz="12" w:space="0" w:color="auto"/>
              <w:right w:val="single" w:sz="12" w:space="0" w:color="auto"/>
            </w:tcBorders>
            <w:vAlign w:val="center"/>
          </w:tcPr>
          <w:p w14:paraId="2EFD65F2"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MID-TERM</w:t>
            </w:r>
          </w:p>
        </w:tc>
        <w:tc>
          <w:tcPr>
            <w:tcW w:w="1036" w:type="pct"/>
            <w:gridSpan w:val="5"/>
            <w:tcBorders>
              <w:top w:val="single" w:sz="12" w:space="0" w:color="auto"/>
              <w:left w:val="single" w:sz="12" w:space="0" w:color="auto"/>
              <w:bottom w:val="single" w:sz="8" w:space="0" w:color="auto"/>
              <w:right w:val="single" w:sz="4" w:space="0" w:color="auto"/>
            </w:tcBorders>
            <w:vAlign w:val="center"/>
          </w:tcPr>
          <w:p w14:paraId="4A3CD160"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Evaluation Type</w:t>
            </w:r>
          </w:p>
        </w:tc>
        <w:tc>
          <w:tcPr>
            <w:tcW w:w="1143" w:type="pct"/>
            <w:tcBorders>
              <w:top w:val="single" w:sz="12" w:space="0" w:color="auto"/>
              <w:left w:val="single" w:sz="4" w:space="0" w:color="auto"/>
              <w:bottom w:val="single" w:sz="8" w:space="0" w:color="auto"/>
              <w:right w:val="single" w:sz="8" w:space="0" w:color="auto"/>
            </w:tcBorders>
            <w:vAlign w:val="center"/>
          </w:tcPr>
          <w:p w14:paraId="1A392F43"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Quantity</w:t>
            </w:r>
          </w:p>
        </w:tc>
        <w:tc>
          <w:tcPr>
            <w:tcW w:w="616" w:type="pct"/>
            <w:tcBorders>
              <w:top w:val="single" w:sz="12" w:space="0" w:color="auto"/>
              <w:left w:val="single" w:sz="8" w:space="0" w:color="auto"/>
              <w:bottom w:val="single" w:sz="8" w:space="0" w:color="auto"/>
              <w:right w:val="single" w:sz="12" w:space="0" w:color="auto"/>
            </w:tcBorders>
            <w:vAlign w:val="center"/>
          </w:tcPr>
          <w:p w14:paraId="1ED6D996"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w:t>
            </w:r>
          </w:p>
        </w:tc>
      </w:tr>
      <w:tr w:rsidR="00A768F3" w:rsidRPr="009710C1" w14:paraId="6FCE789E"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6BC6332D" w14:textId="77777777" w:rsidR="00A768F3" w:rsidRPr="009710C1" w:rsidRDefault="00A768F3" w:rsidP="0013256F">
            <w:pPr>
              <w:rPr>
                <w:rFonts w:ascii="Calibri" w:hAnsi="Calibri"/>
                <w:b/>
                <w:sz w:val="20"/>
                <w:szCs w:val="20"/>
                <w:lang w:val="en-GB"/>
              </w:rPr>
            </w:pPr>
          </w:p>
        </w:tc>
        <w:tc>
          <w:tcPr>
            <w:tcW w:w="1036" w:type="pct"/>
            <w:gridSpan w:val="5"/>
            <w:tcBorders>
              <w:top w:val="single" w:sz="8" w:space="0" w:color="auto"/>
              <w:left w:val="single" w:sz="12" w:space="0" w:color="auto"/>
              <w:bottom w:val="single" w:sz="4" w:space="0" w:color="auto"/>
              <w:right w:val="single" w:sz="4" w:space="0" w:color="auto"/>
            </w:tcBorders>
            <w:vAlign w:val="center"/>
          </w:tcPr>
          <w:p w14:paraId="2DA63F68"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1st Mid-Term</w:t>
            </w:r>
          </w:p>
        </w:tc>
        <w:tc>
          <w:tcPr>
            <w:tcW w:w="1143" w:type="pct"/>
            <w:tcBorders>
              <w:top w:val="single" w:sz="8" w:space="0" w:color="auto"/>
              <w:left w:val="single" w:sz="4" w:space="0" w:color="auto"/>
              <w:bottom w:val="single" w:sz="4" w:space="0" w:color="auto"/>
              <w:right w:val="single" w:sz="8" w:space="0" w:color="auto"/>
            </w:tcBorders>
          </w:tcPr>
          <w:p w14:paraId="5DDB4E93" w14:textId="77777777" w:rsidR="00A768F3" w:rsidRPr="009710C1" w:rsidRDefault="00A768F3" w:rsidP="0013256F">
            <w:pPr>
              <w:jc w:val="center"/>
              <w:rPr>
                <w:rFonts w:ascii="Calibri" w:hAnsi="Calibri"/>
                <w:lang w:val="en-GB"/>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14:paraId="4162366B" w14:textId="77777777" w:rsidR="00A768F3" w:rsidRPr="009710C1" w:rsidRDefault="00A768F3" w:rsidP="0013256F">
            <w:pPr>
              <w:jc w:val="center"/>
              <w:rPr>
                <w:rFonts w:ascii="Calibri" w:hAnsi="Calibri"/>
                <w:sz w:val="20"/>
                <w:szCs w:val="20"/>
                <w:highlight w:val="yellow"/>
                <w:lang w:val="en-GB"/>
              </w:rPr>
            </w:pPr>
            <w:r w:rsidRPr="009710C1">
              <w:rPr>
                <w:rFonts w:ascii="Calibri" w:hAnsi="Calibri"/>
                <w:sz w:val="20"/>
                <w:szCs w:val="20"/>
                <w:lang w:val="en-GB"/>
              </w:rPr>
              <w:t>-</w:t>
            </w:r>
          </w:p>
        </w:tc>
      </w:tr>
      <w:tr w:rsidR="00A768F3" w:rsidRPr="009710C1" w14:paraId="33372C02"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5EF625C1" w14:textId="77777777" w:rsidR="00A768F3" w:rsidRPr="009710C1" w:rsidRDefault="00A768F3" w:rsidP="0013256F">
            <w:pPr>
              <w:rPr>
                <w:rFonts w:ascii="Calibri" w:hAnsi="Calibri"/>
                <w:b/>
                <w:sz w:val="20"/>
                <w:szCs w:val="20"/>
                <w:lang w:val="en-GB"/>
              </w:rPr>
            </w:pPr>
          </w:p>
        </w:tc>
        <w:tc>
          <w:tcPr>
            <w:tcW w:w="1036" w:type="pct"/>
            <w:gridSpan w:val="5"/>
            <w:tcBorders>
              <w:top w:val="single" w:sz="4" w:space="0" w:color="auto"/>
              <w:left w:val="single" w:sz="12" w:space="0" w:color="auto"/>
              <w:bottom w:val="single" w:sz="4" w:space="0" w:color="auto"/>
              <w:right w:val="single" w:sz="4" w:space="0" w:color="auto"/>
            </w:tcBorders>
            <w:vAlign w:val="center"/>
          </w:tcPr>
          <w:p w14:paraId="24134DBC"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2nd Mid-Term</w:t>
            </w:r>
          </w:p>
        </w:tc>
        <w:tc>
          <w:tcPr>
            <w:tcW w:w="1143" w:type="pct"/>
            <w:tcBorders>
              <w:top w:val="single" w:sz="4" w:space="0" w:color="auto"/>
              <w:left w:val="single" w:sz="4" w:space="0" w:color="auto"/>
              <w:bottom w:val="single" w:sz="4" w:space="0" w:color="auto"/>
              <w:right w:val="single" w:sz="8" w:space="0" w:color="auto"/>
            </w:tcBorders>
          </w:tcPr>
          <w:p w14:paraId="1399D900" w14:textId="77777777" w:rsidR="00A768F3" w:rsidRPr="009710C1" w:rsidRDefault="00A768F3" w:rsidP="0013256F">
            <w:pPr>
              <w:jc w:val="center"/>
              <w:rPr>
                <w:rFonts w:ascii="Calibri" w:hAnsi="Calibri"/>
                <w:lang w:val="en-GB"/>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14:paraId="10269537" w14:textId="77777777" w:rsidR="00A768F3" w:rsidRPr="009710C1" w:rsidRDefault="00A768F3" w:rsidP="0013256F">
            <w:pPr>
              <w:jc w:val="center"/>
              <w:rPr>
                <w:rFonts w:ascii="Calibri" w:hAnsi="Calibri"/>
                <w:sz w:val="20"/>
                <w:szCs w:val="20"/>
                <w:highlight w:val="yellow"/>
                <w:lang w:val="en-GB"/>
              </w:rPr>
            </w:pPr>
            <w:r w:rsidRPr="009710C1">
              <w:rPr>
                <w:rFonts w:ascii="Calibri" w:hAnsi="Calibri"/>
                <w:sz w:val="20"/>
                <w:szCs w:val="20"/>
                <w:lang w:val="en-GB"/>
              </w:rPr>
              <w:t>-</w:t>
            </w:r>
          </w:p>
        </w:tc>
      </w:tr>
      <w:tr w:rsidR="00A768F3" w:rsidRPr="009710C1" w14:paraId="69A3166A"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66A01813" w14:textId="77777777" w:rsidR="00A768F3" w:rsidRPr="009710C1" w:rsidRDefault="00A768F3" w:rsidP="0013256F">
            <w:pPr>
              <w:rPr>
                <w:rFonts w:ascii="Calibri" w:hAnsi="Calibri"/>
                <w:b/>
                <w:sz w:val="20"/>
                <w:szCs w:val="20"/>
                <w:lang w:val="en-GB"/>
              </w:rPr>
            </w:pPr>
          </w:p>
        </w:tc>
        <w:tc>
          <w:tcPr>
            <w:tcW w:w="1036" w:type="pct"/>
            <w:gridSpan w:val="5"/>
            <w:tcBorders>
              <w:top w:val="single" w:sz="4" w:space="0" w:color="auto"/>
              <w:left w:val="single" w:sz="12" w:space="0" w:color="auto"/>
              <w:bottom w:val="single" w:sz="4" w:space="0" w:color="auto"/>
              <w:right w:val="single" w:sz="4" w:space="0" w:color="auto"/>
            </w:tcBorders>
            <w:vAlign w:val="center"/>
          </w:tcPr>
          <w:p w14:paraId="26C87875"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Quiz</w:t>
            </w:r>
          </w:p>
        </w:tc>
        <w:tc>
          <w:tcPr>
            <w:tcW w:w="1143" w:type="pct"/>
            <w:tcBorders>
              <w:top w:val="single" w:sz="4" w:space="0" w:color="auto"/>
              <w:left w:val="single" w:sz="4" w:space="0" w:color="auto"/>
              <w:bottom w:val="single" w:sz="4" w:space="0" w:color="auto"/>
              <w:right w:val="single" w:sz="8" w:space="0" w:color="auto"/>
            </w:tcBorders>
          </w:tcPr>
          <w:p w14:paraId="73C1D507" w14:textId="77777777" w:rsidR="00A768F3" w:rsidRPr="009710C1" w:rsidRDefault="00A768F3" w:rsidP="0013256F">
            <w:pPr>
              <w:rPr>
                <w:rFonts w:ascii="Calibri" w:hAnsi="Calibri"/>
                <w:lang w:val="en-GB"/>
              </w:rPr>
            </w:pPr>
          </w:p>
        </w:tc>
        <w:tc>
          <w:tcPr>
            <w:tcW w:w="616" w:type="pct"/>
            <w:tcBorders>
              <w:top w:val="single" w:sz="4" w:space="0" w:color="auto"/>
              <w:left w:val="single" w:sz="8" w:space="0" w:color="auto"/>
              <w:bottom w:val="single" w:sz="4" w:space="0" w:color="auto"/>
              <w:right w:val="single" w:sz="12" w:space="0" w:color="auto"/>
            </w:tcBorders>
          </w:tcPr>
          <w:p w14:paraId="6E16540B" w14:textId="77777777" w:rsidR="00A768F3" w:rsidRPr="009710C1" w:rsidRDefault="00A768F3" w:rsidP="0013256F">
            <w:pPr>
              <w:jc w:val="center"/>
              <w:rPr>
                <w:rFonts w:ascii="Calibri" w:hAnsi="Calibri"/>
                <w:sz w:val="20"/>
                <w:szCs w:val="20"/>
                <w:lang w:val="en-GB"/>
              </w:rPr>
            </w:pPr>
            <w:r w:rsidRPr="009710C1">
              <w:rPr>
                <w:rFonts w:ascii="Calibri" w:hAnsi="Calibri"/>
                <w:sz w:val="20"/>
                <w:szCs w:val="20"/>
                <w:lang w:val="en-GB"/>
              </w:rPr>
              <w:t>-</w:t>
            </w:r>
          </w:p>
        </w:tc>
      </w:tr>
      <w:tr w:rsidR="00A768F3" w:rsidRPr="009710C1" w14:paraId="7B403228"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309FDA6B" w14:textId="77777777" w:rsidR="00A768F3" w:rsidRPr="009710C1" w:rsidRDefault="00A768F3" w:rsidP="0013256F">
            <w:pPr>
              <w:rPr>
                <w:rFonts w:ascii="Calibri" w:hAnsi="Calibri"/>
                <w:b/>
                <w:sz w:val="20"/>
                <w:szCs w:val="20"/>
                <w:lang w:val="en-GB"/>
              </w:rPr>
            </w:pPr>
          </w:p>
        </w:tc>
        <w:tc>
          <w:tcPr>
            <w:tcW w:w="1036" w:type="pct"/>
            <w:gridSpan w:val="5"/>
            <w:tcBorders>
              <w:top w:val="single" w:sz="4" w:space="0" w:color="auto"/>
              <w:left w:val="single" w:sz="12" w:space="0" w:color="auto"/>
              <w:bottom w:val="single" w:sz="4" w:space="0" w:color="auto"/>
              <w:right w:val="single" w:sz="4" w:space="0" w:color="auto"/>
            </w:tcBorders>
            <w:vAlign w:val="center"/>
          </w:tcPr>
          <w:p w14:paraId="7F8B02A6"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Homework</w:t>
            </w:r>
          </w:p>
        </w:tc>
        <w:tc>
          <w:tcPr>
            <w:tcW w:w="1143" w:type="pct"/>
            <w:tcBorders>
              <w:top w:val="single" w:sz="4" w:space="0" w:color="auto"/>
              <w:left w:val="single" w:sz="4" w:space="0" w:color="auto"/>
              <w:bottom w:val="single" w:sz="4" w:space="0" w:color="auto"/>
              <w:right w:val="single" w:sz="8" w:space="0" w:color="auto"/>
            </w:tcBorders>
          </w:tcPr>
          <w:p w14:paraId="12F19AF6" w14:textId="77777777" w:rsidR="00A768F3" w:rsidRPr="009710C1" w:rsidRDefault="00A768F3" w:rsidP="0013256F">
            <w:pPr>
              <w:jc w:val="center"/>
              <w:rPr>
                <w:rFonts w:ascii="Calibri" w:hAnsi="Calibri"/>
                <w:lang w:val="en-GB"/>
              </w:rPr>
            </w:pPr>
          </w:p>
        </w:tc>
        <w:tc>
          <w:tcPr>
            <w:tcW w:w="616" w:type="pct"/>
            <w:tcBorders>
              <w:top w:val="single" w:sz="4" w:space="0" w:color="auto"/>
              <w:left w:val="single" w:sz="8" w:space="0" w:color="auto"/>
              <w:bottom w:val="single" w:sz="4" w:space="0" w:color="auto"/>
              <w:right w:val="single" w:sz="12" w:space="0" w:color="auto"/>
            </w:tcBorders>
          </w:tcPr>
          <w:p w14:paraId="59D27E32" w14:textId="77777777" w:rsidR="00A768F3" w:rsidRPr="009710C1" w:rsidRDefault="00A768F3" w:rsidP="0013256F">
            <w:pPr>
              <w:jc w:val="center"/>
              <w:rPr>
                <w:rFonts w:ascii="Calibri" w:hAnsi="Calibri"/>
                <w:sz w:val="20"/>
                <w:szCs w:val="20"/>
                <w:lang w:val="en-GB"/>
              </w:rPr>
            </w:pPr>
            <w:r>
              <w:rPr>
                <w:rFonts w:ascii="Calibri" w:hAnsi="Calibri"/>
                <w:sz w:val="20"/>
                <w:szCs w:val="20"/>
                <w:lang w:val="en-GB"/>
              </w:rPr>
              <w:t>4</w:t>
            </w:r>
            <w:r w:rsidRPr="009710C1">
              <w:rPr>
                <w:rFonts w:ascii="Calibri" w:hAnsi="Calibri"/>
                <w:sz w:val="20"/>
                <w:szCs w:val="20"/>
                <w:lang w:val="en-GB"/>
              </w:rPr>
              <w:t>0</w:t>
            </w:r>
          </w:p>
        </w:tc>
      </w:tr>
      <w:tr w:rsidR="00A768F3" w:rsidRPr="009710C1" w14:paraId="4A2F15F7"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68D11B3F" w14:textId="77777777" w:rsidR="00A768F3" w:rsidRPr="009710C1" w:rsidRDefault="00A768F3" w:rsidP="0013256F">
            <w:pPr>
              <w:rPr>
                <w:rFonts w:ascii="Calibri" w:hAnsi="Calibri"/>
                <w:b/>
                <w:sz w:val="20"/>
                <w:szCs w:val="20"/>
                <w:lang w:val="en-GB"/>
              </w:rPr>
            </w:pPr>
          </w:p>
        </w:tc>
        <w:tc>
          <w:tcPr>
            <w:tcW w:w="1036" w:type="pct"/>
            <w:gridSpan w:val="5"/>
            <w:tcBorders>
              <w:top w:val="single" w:sz="4" w:space="0" w:color="auto"/>
              <w:left w:val="single" w:sz="12" w:space="0" w:color="auto"/>
              <w:bottom w:val="single" w:sz="8" w:space="0" w:color="auto"/>
              <w:right w:val="single" w:sz="4" w:space="0" w:color="auto"/>
            </w:tcBorders>
            <w:vAlign w:val="center"/>
          </w:tcPr>
          <w:p w14:paraId="390F1D53"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Project</w:t>
            </w:r>
          </w:p>
        </w:tc>
        <w:tc>
          <w:tcPr>
            <w:tcW w:w="1143" w:type="pct"/>
            <w:tcBorders>
              <w:top w:val="single" w:sz="4" w:space="0" w:color="auto"/>
              <w:left w:val="single" w:sz="4" w:space="0" w:color="auto"/>
              <w:bottom w:val="single" w:sz="8" w:space="0" w:color="auto"/>
              <w:right w:val="single" w:sz="8" w:space="0" w:color="auto"/>
            </w:tcBorders>
          </w:tcPr>
          <w:p w14:paraId="13E4C00A" w14:textId="77777777" w:rsidR="00A768F3" w:rsidRPr="009710C1" w:rsidRDefault="00A768F3" w:rsidP="0013256F">
            <w:pPr>
              <w:jc w:val="center"/>
              <w:rPr>
                <w:rFonts w:ascii="Calibri" w:hAnsi="Calibri"/>
                <w:lang w:val="en-GB"/>
              </w:rPr>
            </w:pPr>
            <w:r w:rsidRPr="009710C1">
              <w:rPr>
                <w:rFonts w:ascii="Calibri" w:hAnsi="Calibri"/>
                <w:lang w:val="en-GB"/>
              </w:rPr>
              <w:t xml:space="preserve"> </w:t>
            </w:r>
          </w:p>
        </w:tc>
        <w:tc>
          <w:tcPr>
            <w:tcW w:w="616" w:type="pct"/>
            <w:tcBorders>
              <w:top w:val="single" w:sz="4" w:space="0" w:color="auto"/>
              <w:left w:val="single" w:sz="8" w:space="0" w:color="auto"/>
              <w:bottom w:val="single" w:sz="8" w:space="0" w:color="auto"/>
              <w:right w:val="single" w:sz="12" w:space="0" w:color="auto"/>
            </w:tcBorders>
          </w:tcPr>
          <w:p w14:paraId="49A7ECAA" w14:textId="77777777" w:rsidR="00A768F3" w:rsidRPr="009710C1" w:rsidRDefault="00A768F3" w:rsidP="0013256F">
            <w:pPr>
              <w:jc w:val="center"/>
              <w:rPr>
                <w:rFonts w:ascii="Calibri" w:hAnsi="Calibri"/>
                <w:sz w:val="20"/>
                <w:szCs w:val="20"/>
                <w:lang w:val="en-GB"/>
              </w:rPr>
            </w:pPr>
            <w:r w:rsidRPr="009710C1">
              <w:rPr>
                <w:rFonts w:ascii="Calibri" w:hAnsi="Calibri"/>
                <w:sz w:val="20"/>
                <w:szCs w:val="20"/>
                <w:lang w:val="en-GB"/>
              </w:rPr>
              <w:t>-</w:t>
            </w:r>
          </w:p>
        </w:tc>
      </w:tr>
      <w:tr w:rsidR="00A768F3" w:rsidRPr="009710C1" w14:paraId="1753F8B3"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0B6A8744" w14:textId="77777777" w:rsidR="00A768F3" w:rsidRPr="009710C1" w:rsidRDefault="00A768F3" w:rsidP="0013256F">
            <w:pPr>
              <w:rPr>
                <w:rFonts w:ascii="Calibri" w:hAnsi="Calibri"/>
                <w:b/>
                <w:sz w:val="20"/>
                <w:szCs w:val="20"/>
                <w:lang w:val="en-GB"/>
              </w:rPr>
            </w:pPr>
          </w:p>
        </w:tc>
        <w:tc>
          <w:tcPr>
            <w:tcW w:w="1036" w:type="pct"/>
            <w:gridSpan w:val="5"/>
            <w:tcBorders>
              <w:top w:val="single" w:sz="8" w:space="0" w:color="auto"/>
              <w:left w:val="single" w:sz="12" w:space="0" w:color="auto"/>
              <w:bottom w:val="single" w:sz="8" w:space="0" w:color="auto"/>
              <w:right w:val="single" w:sz="4" w:space="0" w:color="auto"/>
            </w:tcBorders>
            <w:vAlign w:val="center"/>
          </w:tcPr>
          <w:p w14:paraId="10D3E9B6"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Report</w:t>
            </w:r>
          </w:p>
        </w:tc>
        <w:tc>
          <w:tcPr>
            <w:tcW w:w="1143" w:type="pct"/>
            <w:tcBorders>
              <w:top w:val="single" w:sz="8" w:space="0" w:color="auto"/>
              <w:left w:val="single" w:sz="4" w:space="0" w:color="auto"/>
              <w:bottom w:val="single" w:sz="8" w:space="0" w:color="auto"/>
              <w:right w:val="single" w:sz="8" w:space="0" w:color="auto"/>
            </w:tcBorders>
          </w:tcPr>
          <w:p w14:paraId="2CB9B2D3" w14:textId="77777777" w:rsidR="00A768F3" w:rsidRPr="009710C1" w:rsidRDefault="00A768F3" w:rsidP="0013256F">
            <w:pPr>
              <w:jc w:val="center"/>
              <w:rPr>
                <w:rFonts w:ascii="Calibri" w:hAnsi="Calibri"/>
                <w:lang w:val="en-GB"/>
              </w:rPr>
            </w:pPr>
          </w:p>
        </w:tc>
        <w:tc>
          <w:tcPr>
            <w:tcW w:w="616" w:type="pct"/>
            <w:tcBorders>
              <w:top w:val="single" w:sz="8" w:space="0" w:color="auto"/>
              <w:left w:val="single" w:sz="8" w:space="0" w:color="auto"/>
              <w:bottom w:val="single" w:sz="8" w:space="0" w:color="auto"/>
              <w:right w:val="single" w:sz="12" w:space="0" w:color="auto"/>
            </w:tcBorders>
          </w:tcPr>
          <w:p w14:paraId="6B0E1BF8" w14:textId="77777777" w:rsidR="00A768F3" w:rsidRPr="009710C1" w:rsidRDefault="00A768F3" w:rsidP="0013256F">
            <w:pPr>
              <w:jc w:val="center"/>
              <w:rPr>
                <w:rFonts w:ascii="Calibri" w:hAnsi="Calibri"/>
                <w:sz w:val="20"/>
                <w:szCs w:val="20"/>
                <w:lang w:val="en-GB"/>
              </w:rPr>
            </w:pPr>
            <w:r w:rsidRPr="009710C1">
              <w:rPr>
                <w:rFonts w:ascii="Calibri" w:hAnsi="Calibri"/>
                <w:sz w:val="20"/>
                <w:szCs w:val="20"/>
                <w:lang w:val="en-GB"/>
              </w:rPr>
              <w:t>-</w:t>
            </w:r>
          </w:p>
        </w:tc>
      </w:tr>
      <w:tr w:rsidR="00A768F3" w:rsidRPr="009710C1" w14:paraId="2244507C" w14:textId="77777777" w:rsidTr="00BC244F">
        <w:trPr>
          <w:gridAfter w:val="1"/>
          <w:wAfter w:w="395" w:type="pct"/>
        </w:trPr>
        <w:tc>
          <w:tcPr>
            <w:tcW w:w="1809" w:type="pct"/>
            <w:gridSpan w:val="6"/>
            <w:vMerge/>
            <w:tcBorders>
              <w:top w:val="single" w:sz="12" w:space="0" w:color="auto"/>
              <w:left w:val="single" w:sz="12" w:space="0" w:color="auto"/>
              <w:bottom w:val="single" w:sz="12" w:space="0" w:color="auto"/>
              <w:right w:val="single" w:sz="12" w:space="0" w:color="auto"/>
            </w:tcBorders>
            <w:vAlign w:val="center"/>
          </w:tcPr>
          <w:p w14:paraId="0B78AB65" w14:textId="77777777" w:rsidR="00A768F3" w:rsidRPr="009710C1" w:rsidRDefault="00A768F3" w:rsidP="0013256F">
            <w:pPr>
              <w:rPr>
                <w:rFonts w:ascii="Calibri" w:hAnsi="Calibri"/>
                <w:b/>
                <w:sz w:val="20"/>
                <w:szCs w:val="20"/>
                <w:lang w:val="en-GB"/>
              </w:rPr>
            </w:pPr>
          </w:p>
        </w:tc>
        <w:tc>
          <w:tcPr>
            <w:tcW w:w="1036" w:type="pct"/>
            <w:gridSpan w:val="5"/>
            <w:tcBorders>
              <w:top w:val="single" w:sz="8" w:space="0" w:color="auto"/>
              <w:left w:val="single" w:sz="12" w:space="0" w:color="auto"/>
              <w:bottom w:val="single" w:sz="12" w:space="0" w:color="auto"/>
              <w:right w:val="single" w:sz="4" w:space="0" w:color="auto"/>
            </w:tcBorders>
            <w:vAlign w:val="center"/>
          </w:tcPr>
          <w:p w14:paraId="2F53F64B"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Others (………)</w:t>
            </w:r>
          </w:p>
        </w:tc>
        <w:tc>
          <w:tcPr>
            <w:tcW w:w="1143" w:type="pct"/>
            <w:tcBorders>
              <w:top w:val="single" w:sz="8" w:space="0" w:color="auto"/>
              <w:left w:val="single" w:sz="4" w:space="0" w:color="auto"/>
              <w:bottom w:val="single" w:sz="12" w:space="0" w:color="auto"/>
              <w:right w:val="single" w:sz="8" w:space="0" w:color="auto"/>
            </w:tcBorders>
          </w:tcPr>
          <w:p w14:paraId="431C625A" w14:textId="77777777" w:rsidR="00A768F3" w:rsidRPr="009710C1" w:rsidRDefault="00A768F3" w:rsidP="0013256F">
            <w:pPr>
              <w:rPr>
                <w:rFonts w:ascii="Calibri" w:hAnsi="Calibri"/>
                <w:lang w:val="en-GB"/>
              </w:rPr>
            </w:pPr>
          </w:p>
        </w:tc>
        <w:tc>
          <w:tcPr>
            <w:tcW w:w="616" w:type="pct"/>
            <w:tcBorders>
              <w:top w:val="single" w:sz="8" w:space="0" w:color="auto"/>
              <w:left w:val="single" w:sz="8" w:space="0" w:color="auto"/>
              <w:bottom w:val="single" w:sz="12" w:space="0" w:color="auto"/>
              <w:right w:val="single" w:sz="12" w:space="0" w:color="auto"/>
            </w:tcBorders>
          </w:tcPr>
          <w:p w14:paraId="32F5FEFF" w14:textId="77777777" w:rsidR="00A768F3" w:rsidRPr="009710C1" w:rsidRDefault="00A768F3" w:rsidP="0013256F">
            <w:pPr>
              <w:jc w:val="center"/>
              <w:rPr>
                <w:rFonts w:ascii="Calibri" w:hAnsi="Calibri"/>
                <w:sz w:val="20"/>
                <w:szCs w:val="20"/>
                <w:lang w:val="en-GB"/>
              </w:rPr>
            </w:pPr>
            <w:r w:rsidRPr="009710C1">
              <w:rPr>
                <w:rFonts w:ascii="Calibri" w:hAnsi="Calibri"/>
                <w:sz w:val="20"/>
                <w:szCs w:val="20"/>
                <w:lang w:val="en-GB"/>
              </w:rPr>
              <w:t>-</w:t>
            </w:r>
          </w:p>
        </w:tc>
      </w:tr>
      <w:tr w:rsidR="00A768F3" w:rsidRPr="009710C1" w14:paraId="6718B36F" w14:textId="77777777" w:rsidTr="00BC244F">
        <w:trPr>
          <w:gridAfter w:val="1"/>
          <w:wAfter w:w="395" w:type="pct"/>
          <w:trHeight w:val="392"/>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31D06257"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FINAL EXAM</w:t>
            </w:r>
          </w:p>
        </w:tc>
        <w:tc>
          <w:tcPr>
            <w:tcW w:w="1036" w:type="pct"/>
            <w:gridSpan w:val="5"/>
            <w:tcBorders>
              <w:top w:val="single" w:sz="12" w:space="0" w:color="auto"/>
              <w:left w:val="single" w:sz="12" w:space="0" w:color="auto"/>
              <w:bottom w:val="single" w:sz="8" w:space="0" w:color="auto"/>
              <w:right w:val="single" w:sz="4" w:space="0" w:color="auto"/>
            </w:tcBorders>
          </w:tcPr>
          <w:p w14:paraId="22596D69" w14:textId="77777777" w:rsidR="00A768F3" w:rsidRPr="009710C1" w:rsidRDefault="00A768F3" w:rsidP="0013256F">
            <w:pPr>
              <w:rPr>
                <w:rFonts w:ascii="Calibri" w:hAnsi="Calibri"/>
                <w:sz w:val="20"/>
                <w:szCs w:val="20"/>
                <w:lang w:val="en-GB"/>
              </w:rPr>
            </w:pPr>
            <w:r w:rsidRPr="009710C1">
              <w:rPr>
                <w:rFonts w:ascii="Calibri" w:hAnsi="Calibri"/>
                <w:sz w:val="20"/>
                <w:szCs w:val="20"/>
                <w:lang w:val="en-GB"/>
              </w:rPr>
              <w:t xml:space="preserve"> </w:t>
            </w:r>
          </w:p>
        </w:tc>
        <w:tc>
          <w:tcPr>
            <w:tcW w:w="1143" w:type="pct"/>
            <w:tcBorders>
              <w:top w:val="single" w:sz="12" w:space="0" w:color="auto"/>
              <w:left w:val="single" w:sz="4" w:space="0" w:color="auto"/>
              <w:bottom w:val="single" w:sz="8" w:space="0" w:color="auto"/>
              <w:right w:val="single" w:sz="8" w:space="0" w:color="auto"/>
            </w:tcBorders>
          </w:tcPr>
          <w:p w14:paraId="5BC72BC3" w14:textId="77777777" w:rsidR="00A768F3" w:rsidRPr="009710C1" w:rsidRDefault="00A768F3" w:rsidP="0013256F">
            <w:pPr>
              <w:jc w:val="center"/>
              <w:rPr>
                <w:rFonts w:ascii="Calibri" w:hAnsi="Calibri"/>
                <w:lang w:val="en-GB"/>
              </w:rPr>
            </w:pPr>
          </w:p>
        </w:tc>
        <w:tc>
          <w:tcPr>
            <w:tcW w:w="616" w:type="pct"/>
            <w:tcBorders>
              <w:top w:val="single" w:sz="12" w:space="0" w:color="auto"/>
              <w:left w:val="single" w:sz="8" w:space="0" w:color="auto"/>
              <w:bottom w:val="single" w:sz="8" w:space="0" w:color="auto"/>
              <w:right w:val="single" w:sz="12" w:space="0" w:color="auto"/>
            </w:tcBorders>
          </w:tcPr>
          <w:p w14:paraId="02E6B0C9" w14:textId="77777777" w:rsidR="00A768F3" w:rsidRPr="009710C1" w:rsidRDefault="00A768F3" w:rsidP="0013256F">
            <w:pPr>
              <w:jc w:val="center"/>
              <w:rPr>
                <w:rFonts w:ascii="Calibri" w:hAnsi="Calibri"/>
                <w:sz w:val="20"/>
                <w:szCs w:val="20"/>
                <w:lang w:val="en-GB"/>
              </w:rPr>
            </w:pPr>
            <w:r>
              <w:rPr>
                <w:rFonts w:ascii="Calibri" w:hAnsi="Calibri"/>
                <w:sz w:val="20"/>
                <w:szCs w:val="20"/>
                <w:lang w:val="en-GB"/>
              </w:rPr>
              <w:t>6</w:t>
            </w:r>
            <w:r w:rsidRPr="009710C1">
              <w:rPr>
                <w:rFonts w:ascii="Calibri" w:hAnsi="Calibri"/>
                <w:sz w:val="20"/>
                <w:szCs w:val="20"/>
                <w:lang w:val="en-GB"/>
              </w:rPr>
              <w:t>0</w:t>
            </w:r>
          </w:p>
        </w:tc>
      </w:tr>
      <w:tr w:rsidR="00A768F3" w:rsidRPr="009710C1" w14:paraId="60D0BF9F" w14:textId="77777777" w:rsidTr="00BC244F">
        <w:trPr>
          <w:gridAfter w:val="1"/>
          <w:wAfter w:w="395" w:type="pct"/>
          <w:trHeight w:val="447"/>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39A88DCE"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PREREQUIEITE(S)</w:t>
            </w:r>
          </w:p>
        </w:tc>
        <w:tc>
          <w:tcPr>
            <w:tcW w:w="2795" w:type="pct"/>
            <w:gridSpan w:val="7"/>
            <w:tcBorders>
              <w:top w:val="single" w:sz="12" w:space="0" w:color="auto"/>
              <w:left w:val="single" w:sz="12" w:space="0" w:color="auto"/>
              <w:bottom w:val="single" w:sz="12" w:space="0" w:color="auto"/>
              <w:right w:val="single" w:sz="12" w:space="0" w:color="auto"/>
            </w:tcBorders>
            <w:vAlign w:val="center"/>
          </w:tcPr>
          <w:p w14:paraId="1254F892" w14:textId="77777777" w:rsidR="00A768F3" w:rsidRPr="009710C1" w:rsidRDefault="00A768F3" w:rsidP="0013256F">
            <w:pPr>
              <w:jc w:val="both"/>
              <w:rPr>
                <w:rFonts w:ascii="Calibri" w:hAnsi="Calibri"/>
                <w:sz w:val="20"/>
                <w:szCs w:val="20"/>
                <w:lang w:val="en-GB"/>
              </w:rPr>
            </w:pPr>
            <w:r w:rsidRPr="009710C1">
              <w:rPr>
                <w:rFonts w:ascii="Calibri" w:hAnsi="Calibri"/>
                <w:sz w:val="20"/>
                <w:szCs w:val="20"/>
                <w:lang w:val="en-GB"/>
              </w:rPr>
              <w:t>-</w:t>
            </w:r>
          </w:p>
        </w:tc>
      </w:tr>
      <w:tr w:rsidR="00A768F3" w:rsidRPr="009710C1" w14:paraId="6AD79DE2" w14:textId="77777777" w:rsidTr="00BC244F">
        <w:trPr>
          <w:gridAfter w:val="1"/>
          <w:wAfter w:w="395" w:type="pct"/>
          <w:trHeight w:val="447"/>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435414A6"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COURSE DESCRIPTION</w:t>
            </w:r>
          </w:p>
        </w:tc>
        <w:tc>
          <w:tcPr>
            <w:tcW w:w="2795" w:type="pct"/>
            <w:gridSpan w:val="7"/>
            <w:tcBorders>
              <w:top w:val="single" w:sz="12" w:space="0" w:color="auto"/>
              <w:left w:val="single" w:sz="12" w:space="0" w:color="auto"/>
              <w:bottom w:val="single" w:sz="12" w:space="0" w:color="auto"/>
              <w:right w:val="single" w:sz="12" w:space="0" w:color="auto"/>
            </w:tcBorders>
          </w:tcPr>
          <w:p w14:paraId="0BA8EEA3" w14:textId="77777777" w:rsidR="00A768F3" w:rsidRPr="009710C1" w:rsidRDefault="00A768F3" w:rsidP="0013256F">
            <w:pPr>
              <w:rPr>
                <w:sz w:val="20"/>
                <w:szCs w:val="20"/>
                <w:lang w:val="en-GB"/>
              </w:rPr>
            </w:pPr>
            <w:r w:rsidRPr="009710C1">
              <w:rPr>
                <w:sz w:val="20"/>
                <w:szCs w:val="20"/>
                <w:lang w:val="en-GB"/>
              </w:rPr>
              <w:t>It is possible to state that smart contracts, if supported by artificial intelligence and accurate data, are a candidate to be an infrastructure and technology that will significantly affect and change the law of contracts in the coming years. In this context, the content of the course is to define smart contracts, discuss their legal nature and determine the level of compliance of the provisions to be applied to the contracts with smart contracts.</w:t>
            </w:r>
          </w:p>
        </w:tc>
      </w:tr>
      <w:tr w:rsidR="00A768F3" w:rsidRPr="009710C1" w14:paraId="16A44858" w14:textId="77777777" w:rsidTr="00BC244F">
        <w:trPr>
          <w:gridAfter w:val="1"/>
          <w:wAfter w:w="395" w:type="pct"/>
          <w:trHeight w:val="426"/>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6CD0C98E"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COURSE OBJECTIVES</w:t>
            </w:r>
          </w:p>
        </w:tc>
        <w:tc>
          <w:tcPr>
            <w:tcW w:w="2795" w:type="pct"/>
            <w:gridSpan w:val="7"/>
            <w:tcBorders>
              <w:top w:val="single" w:sz="12" w:space="0" w:color="auto"/>
              <w:left w:val="single" w:sz="12" w:space="0" w:color="auto"/>
              <w:bottom w:val="single" w:sz="12" w:space="0" w:color="auto"/>
              <w:right w:val="single" w:sz="12" w:space="0" w:color="auto"/>
            </w:tcBorders>
          </w:tcPr>
          <w:p w14:paraId="20D14081" w14:textId="77777777" w:rsidR="00A768F3" w:rsidRPr="009710C1" w:rsidRDefault="00A768F3" w:rsidP="0013256F">
            <w:pPr>
              <w:rPr>
                <w:sz w:val="20"/>
                <w:szCs w:val="20"/>
                <w:lang w:val="en-GB"/>
              </w:rPr>
            </w:pPr>
            <w:r w:rsidRPr="009710C1">
              <w:rPr>
                <w:sz w:val="20"/>
                <w:szCs w:val="20"/>
                <w:lang w:val="en-GB"/>
              </w:rPr>
              <w:t>The aim of the course is to determine where smart contracts will be placed in the law of contract.</w:t>
            </w:r>
          </w:p>
        </w:tc>
      </w:tr>
      <w:tr w:rsidR="00A768F3" w:rsidRPr="009710C1" w14:paraId="539B9D4C" w14:textId="77777777" w:rsidTr="00BC244F">
        <w:trPr>
          <w:gridAfter w:val="1"/>
          <w:wAfter w:w="395" w:type="pct"/>
          <w:trHeight w:val="518"/>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37780347"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ADDITIVE OF COURSE TO APPLY PROFESSIONAL EDUATION</w:t>
            </w:r>
          </w:p>
        </w:tc>
        <w:tc>
          <w:tcPr>
            <w:tcW w:w="2795" w:type="pct"/>
            <w:gridSpan w:val="7"/>
            <w:tcBorders>
              <w:top w:val="single" w:sz="12" w:space="0" w:color="auto"/>
              <w:left w:val="single" w:sz="12" w:space="0" w:color="auto"/>
              <w:bottom w:val="single" w:sz="12" w:space="0" w:color="auto"/>
              <w:right w:val="single" w:sz="12" w:space="0" w:color="auto"/>
            </w:tcBorders>
            <w:vAlign w:val="center"/>
          </w:tcPr>
          <w:p w14:paraId="1222942F" w14:textId="77777777" w:rsidR="00A768F3" w:rsidRPr="009710C1" w:rsidRDefault="00A768F3" w:rsidP="0013256F">
            <w:pPr>
              <w:rPr>
                <w:sz w:val="20"/>
                <w:szCs w:val="20"/>
                <w:lang w:val="en-GB"/>
              </w:rPr>
            </w:pPr>
            <w:r w:rsidRPr="009710C1">
              <w:rPr>
                <w:sz w:val="20"/>
                <w:szCs w:val="20"/>
                <w:lang w:val="en-GB"/>
              </w:rPr>
              <w:t>The lesson is about the form of contracts that we will encounter today and especially in the near future. Therefore, it will provide students and researchers who will be active both in practice and in academia, to obtain in-depth information on such a contemporary subject.</w:t>
            </w:r>
          </w:p>
        </w:tc>
      </w:tr>
      <w:tr w:rsidR="00A768F3" w:rsidRPr="009710C1" w14:paraId="38EDC39C" w14:textId="77777777" w:rsidTr="00BC244F">
        <w:trPr>
          <w:gridAfter w:val="1"/>
          <w:wAfter w:w="395" w:type="pct"/>
          <w:trHeight w:val="518"/>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13EE5EBA"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COURSE OUTCOMES</w:t>
            </w:r>
          </w:p>
        </w:tc>
        <w:tc>
          <w:tcPr>
            <w:tcW w:w="2795" w:type="pct"/>
            <w:gridSpan w:val="7"/>
            <w:tcBorders>
              <w:top w:val="single" w:sz="12" w:space="0" w:color="auto"/>
              <w:left w:val="single" w:sz="12" w:space="0" w:color="auto"/>
              <w:bottom w:val="single" w:sz="12" w:space="0" w:color="auto"/>
              <w:right w:val="single" w:sz="12" w:space="0" w:color="auto"/>
            </w:tcBorders>
          </w:tcPr>
          <w:p w14:paraId="3AB4D18C" w14:textId="77777777" w:rsidR="00A768F3" w:rsidRPr="009710C1" w:rsidRDefault="00A768F3" w:rsidP="0013256F">
            <w:pPr>
              <w:tabs>
                <w:tab w:val="left" w:pos="7800"/>
              </w:tabs>
              <w:rPr>
                <w:sz w:val="20"/>
                <w:szCs w:val="20"/>
                <w:lang w:val="en-GB"/>
              </w:rPr>
            </w:pPr>
          </w:p>
          <w:p w14:paraId="45D7C8BE" w14:textId="77777777" w:rsidR="00A768F3" w:rsidRPr="009710C1" w:rsidRDefault="00A768F3" w:rsidP="0013256F">
            <w:pPr>
              <w:tabs>
                <w:tab w:val="left" w:pos="7800"/>
              </w:tabs>
              <w:jc w:val="both"/>
              <w:rPr>
                <w:sz w:val="20"/>
                <w:szCs w:val="20"/>
                <w:lang w:val="en-GB"/>
              </w:rPr>
            </w:pPr>
            <w:r w:rsidRPr="009710C1">
              <w:rPr>
                <w:sz w:val="20"/>
                <w:szCs w:val="20"/>
                <w:lang w:val="en-GB"/>
              </w:rPr>
              <w:t xml:space="preserve">-Obtaining information about smart contracts; classify the features of smart contracts and the areas in which they can be used </w:t>
            </w:r>
          </w:p>
          <w:p w14:paraId="023CF58C" w14:textId="77777777" w:rsidR="00A768F3" w:rsidRPr="009710C1" w:rsidRDefault="00A768F3" w:rsidP="0013256F">
            <w:pPr>
              <w:tabs>
                <w:tab w:val="left" w:pos="7800"/>
              </w:tabs>
              <w:jc w:val="both"/>
              <w:rPr>
                <w:sz w:val="20"/>
                <w:szCs w:val="20"/>
                <w:lang w:val="en-GB"/>
              </w:rPr>
            </w:pPr>
            <w:r w:rsidRPr="009710C1">
              <w:rPr>
                <w:sz w:val="20"/>
                <w:szCs w:val="20"/>
                <w:lang w:val="en-GB"/>
              </w:rPr>
              <w:t>-To comprehend the legal nature of smart contracts</w:t>
            </w:r>
          </w:p>
          <w:p w14:paraId="77A4AB23" w14:textId="77777777" w:rsidR="00A768F3" w:rsidRPr="009710C1" w:rsidRDefault="00A768F3" w:rsidP="0013256F">
            <w:pPr>
              <w:tabs>
                <w:tab w:val="left" w:pos="7800"/>
              </w:tabs>
              <w:jc w:val="both"/>
              <w:rPr>
                <w:sz w:val="20"/>
                <w:szCs w:val="20"/>
                <w:lang w:val="en-GB"/>
              </w:rPr>
            </w:pPr>
            <w:r w:rsidRPr="009710C1">
              <w:rPr>
                <w:sz w:val="20"/>
                <w:szCs w:val="20"/>
                <w:lang w:val="en-GB"/>
              </w:rPr>
              <w:t>-Learning the criticisms made in the doctrine of smart contracts</w:t>
            </w:r>
          </w:p>
          <w:p w14:paraId="03464F2A" w14:textId="77777777" w:rsidR="00A768F3" w:rsidRPr="009710C1" w:rsidRDefault="00A768F3" w:rsidP="0013256F">
            <w:pPr>
              <w:tabs>
                <w:tab w:val="left" w:pos="7800"/>
              </w:tabs>
              <w:jc w:val="both"/>
              <w:rPr>
                <w:sz w:val="20"/>
                <w:szCs w:val="20"/>
                <w:lang w:val="en-GB"/>
              </w:rPr>
            </w:pPr>
            <w:r w:rsidRPr="009710C1">
              <w:rPr>
                <w:sz w:val="20"/>
                <w:szCs w:val="20"/>
                <w:lang w:val="en-GB"/>
              </w:rPr>
              <w:t xml:space="preserve">-To be able to make connections between the subjects of contract law and smart contracts </w:t>
            </w:r>
          </w:p>
          <w:p w14:paraId="3B57A299" w14:textId="77777777" w:rsidR="00A768F3" w:rsidRPr="009710C1" w:rsidRDefault="00A768F3" w:rsidP="0013256F">
            <w:pPr>
              <w:tabs>
                <w:tab w:val="left" w:pos="7800"/>
              </w:tabs>
              <w:jc w:val="both"/>
              <w:rPr>
                <w:sz w:val="20"/>
                <w:szCs w:val="20"/>
                <w:lang w:val="en-GB"/>
              </w:rPr>
            </w:pPr>
            <w:r w:rsidRPr="009710C1">
              <w:rPr>
                <w:sz w:val="20"/>
                <w:szCs w:val="20"/>
                <w:lang w:val="en-GB"/>
              </w:rPr>
              <w:t>-To understand the legal remedies regarding Smart Contracts and to distinguish these results from each other.</w:t>
            </w:r>
          </w:p>
          <w:p w14:paraId="2C05A519" w14:textId="77777777" w:rsidR="00A768F3" w:rsidRPr="009710C1" w:rsidRDefault="00A768F3" w:rsidP="0013256F">
            <w:pPr>
              <w:tabs>
                <w:tab w:val="left" w:pos="7800"/>
              </w:tabs>
              <w:jc w:val="both"/>
              <w:rPr>
                <w:sz w:val="20"/>
                <w:szCs w:val="20"/>
                <w:lang w:val="en-GB"/>
              </w:rPr>
            </w:pPr>
          </w:p>
          <w:p w14:paraId="6F9B6E92" w14:textId="77777777" w:rsidR="00A768F3" w:rsidRPr="009710C1" w:rsidRDefault="00A768F3" w:rsidP="0013256F">
            <w:pPr>
              <w:tabs>
                <w:tab w:val="left" w:pos="7800"/>
              </w:tabs>
              <w:jc w:val="both"/>
              <w:rPr>
                <w:sz w:val="20"/>
                <w:szCs w:val="20"/>
                <w:lang w:val="en-GB"/>
              </w:rPr>
            </w:pPr>
          </w:p>
        </w:tc>
      </w:tr>
      <w:tr w:rsidR="00A768F3" w:rsidRPr="009710C1" w14:paraId="13A0DF31" w14:textId="77777777" w:rsidTr="00BC244F">
        <w:trPr>
          <w:gridAfter w:val="1"/>
          <w:wAfter w:w="395" w:type="pct"/>
          <w:trHeight w:val="540"/>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14761928"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lastRenderedPageBreak/>
              <w:t>TEXTBOOK</w:t>
            </w:r>
          </w:p>
        </w:tc>
        <w:tc>
          <w:tcPr>
            <w:tcW w:w="2795" w:type="pct"/>
            <w:gridSpan w:val="7"/>
            <w:tcBorders>
              <w:top w:val="single" w:sz="12" w:space="0" w:color="auto"/>
              <w:left w:val="single" w:sz="12" w:space="0" w:color="auto"/>
              <w:bottom w:val="single" w:sz="12" w:space="0" w:color="auto"/>
              <w:right w:val="single" w:sz="12" w:space="0" w:color="auto"/>
            </w:tcBorders>
          </w:tcPr>
          <w:p w14:paraId="11AFD313" w14:textId="77777777" w:rsidR="00A768F3" w:rsidRPr="009710C1" w:rsidRDefault="00A768F3" w:rsidP="00A768F3">
            <w:pPr>
              <w:numPr>
                <w:ilvl w:val="0"/>
                <w:numId w:val="5"/>
              </w:numPr>
              <w:jc w:val="both"/>
              <w:rPr>
                <w:bCs/>
                <w:sz w:val="20"/>
                <w:szCs w:val="20"/>
                <w:lang w:val="en-GB"/>
              </w:rPr>
            </w:pPr>
            <w:r w:rsidRPr="009710C1">
              <w:rPr>
                <w:rFonts w:ascii="Calibri" w:hAnsi="Calibri"/>
                <w:b/>
                <w:sz w:val="20"/>
                <w:szCs w:val="20"/>
                <w:lang w:val="en-GB"/>
              </w:rPr>
              <w:t xml:space="preserve"> </w:t>
            </w:r>
            <w:r w:rsidRPr="009710C1">
              <w:rPr>
                <w:bCs/>
                <w:sz w:val="20"/>
                <w:szCs w:val="20"/>
                <w:lang w:val="en-GB"/>
              </w:rPr>
              <w:t>Pınar Çağlayan Aksoy, Akıllı Sözleşmelerin Kuruluşu ve Geçerlilik Şartları, İstanbul 2021.</w:t>
            </w:r>
          </w:p>
          <w:p w14:paraId="21413494" w14:textId="77777777" w:rsidR="00A768F3" w:rsidRPr="009710C1" w:rsidRDefault="00A768F3" w:rsidP="00A768F3">
            <w:pPr>
              <w:numPr>
                <w:ilvl w:val="0"/>
                <w:numId w:val="5"/>
              </w:numPr>
              <w:jc w:val="both"/>
              <w:rPr>
                <w:bCs/>
                <w:sz w:val="20"/>
                <w:szCs w:val="20"/>
                <w:lang w:val="en-GB"/>
              </w:rPr>
            </w:pPr>
            <w:r w:rsidRPr="009710C1">
              <w:rPr>
                <w:bCs/>
                <w:sz w:val="20"/>
                <w:szCs w:val="20"/>
                <w:lang w:val="en-GB"/>
              </w:rPr>
              <w:t>Ece Su Üstün, Akıllı Sözleşmeler Blokzincir Teknolojisi, Ankara 2021.</w:t>
            </w:r>
          </w:p>
          <w:p w14:paraId="5D8ADFD7" w14:textId="77777777" w:rsidR="00A768F3" w:rsidRPr="009710C1" w:rsidRDefault="00A768F3" w:rsidP="00A768F3">
            <w:pPr>
              <w:numPr>
                <w:ilvl w:val="0"/>
                <w:numId w:val="5"/>
              </w:numPr>
              <w:jc w:val="both"/>
              <w:rPr>
                <w:bCs/>
                <w:sz w:val="20"/>
                <w:szCs w:val="20"/>
                <w:lang w:val="en-GB"/>
              </w:rPr>
            </w:pPr>
            <w:r w:rsidRPr="009710C1">
              <w:rPr>
                <w:bCs/>
                <w:sz w:val="20"/>
                <w:szCs w:val="20"/>
                <w:lang w:val="en-GB"/>
              </w:rPr>
              <w:t xml:space="preserve"> Damla Çubukçu, Teknik ve Hukuki Yönleriyle Akıllı Sözleşmeler, Ankara 2021.</w:t>
            </w:r>
          </w:p>
          <w:p w14:paraId="33BA1F49" w14:textId="77777777" w:rsidR="00A768F3" w:rsidRPr="009710C1" w:rsidRDefault="00A768F3" w:rsidP="00A768F3">
            <w:pPr>
              <w:numPr>
                <w:ilvl w:val="0"/>
                <w:numId w:val="5"/>
              </w:numPr>
              <w:jc w:val="both"/>
              <w:rPr>
                <w:bCs/>
                <w:sz w:val="20"/>
                <w:szCs w:val="20"/>
                <w:lang w:val="en-GB"/>
              </w:rPr>
            </w:pPr>
            <w:r w:rsidRPr="009710C1">
              <w:rPr>
                <w:bCs/>
                <w:sz w:val="20"/>
                <w:szCs w:val="20"/>
                <w:lang w:val="en-GB"/>
              </w:rPr>
              <w:t xml:space="preserve"> Fikriye Ceren Sadioğlu, Borçlar Hukuku Çerçevesinde Akıllı Sözleşmenin İşlevleri Ve İşlevlerin Yerine Getirilmesi Sırasında Karşılaşılan Sorunlar, Ankara Hacı Bayram Veli Üniversitesi Hukuk Fakültesi Dergisi, Cilt 25, Sayı 4, 171 - 216, 31.10.2021</w:t>
            </w:r>
          </w:p>
          <w:p w14:paraId="064F07BE" w14:textId="77777777" w:rsidR="00A768F3" w:rsidRPr="009710C1" w:rsidRDefault="00A768F3" w:rsidP="0013256F">
            <w:pPr>
              <w:jc w:val="both"/>
              <w:rPr>
                <w:bCs/>
                <w:sz w:val="20"/>
                <w:szCs w:val="20"/>
                <w:lang w:val="en-GB"/>
              </w:rPr>
            </w:pPr>
          </w:p>
          <w:p w14:paraId="20E8BDCC" w14:textId="77777777" w:rsidR="00A768F3" w:rsidRPr="009710C1" w:rsidRDefault="00A768F3" w:rsidP="0013256F">
            <w:pPr>
              <w:jc w:val="both"/>
              <w:rPr>
                <w:bCs/>
                <w:sz w:val="20"/>
                <w:szCs w:val="20"/>
                <w:lang w:val="en-GB"/>
              </w:rPr>
            </w:pPr>
          </w:p>
          <w:p w14:paraId="1BC5F050" w14:textId="77777777" w:rsidR="00A768F3" w:rsidRPr="009710C1" w:rsidRDefault="00A768F3" w:rsidP="0013256F">
            <w:pPr>
              <w:jc w:val="both"/>
              <w:rPr>
                <w:rFonts w:ascii="Calibri" w:hAnsi="Calibri"/>
                <w:sz w:val="20"/>
                <w:szCs w:val="20"/>
                <w:lang w:val="en-GB"/>
              </w:rPr>
            </w:pPr>
          </w:p>
        </w:tc>
      </w:tr>
      <w:tr w:rsidR="00A768F3" w:rsidRPr="009710C1" w14:paraId="361DCAA6" w14:textId="77777777" w:rsidTr="00BC244F">
        <w:trPr>
          <w:gridAfter w:val="1"/>
          <w:wAfter w:w="395" w:type="pct"/>
          <w:trHeight w:val="540"/>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1D9F2223"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OTHER REFERENCES</w:t>
            </w:r>
          </w:p>
        </w:tc>
        <w:tc>
          <w:tcPr>
            <w:tcW w:w="2795" w:type="pct"/>
            <w:gridSpan w:val="7"/>
            <w:tcBorders>
              <w:top w:val="single" w:sz="12" w:space="0" w:color="auto"/>
              <w:left w:val="single" w:sz="12" w:space="0" w:color="auto"/>
              <w:bottom w:val="single" w:sz="12" w:space="0" w:color="auto"/>
              <w:right w:val="single" w:sz="12" w:space="0" w:color="auto"/>
            </w:tcBorders>
          </w:tcPr>
          <w:p w14:paraId="7CED4931" w14:textId="77777777" w:rsidR="00A768F3" w:rsidRPr="009710C1" w:rsidRDefault="00A768F3" w:rsidP="0013256F">
            <w:pPr>
              <w:pStyle w:val="Balk4"/>
              <w:spacing w:before="0" w:beforeAutospacing="0" w:after="0" w:afterAutospacing="0"/>
              <w:rPr>
                <w:rFonts w:ascii="Calibri" w:hAnsi="Calibri"/>
                <w:color w:val="000000"/>
                <w:lang w:val="en-GB"/>
              </w:rPr>
            </w:pPr>
          </w:p>
        </w:tc>
      </w:tr>
      <w:tr w:rsidR="00A768F3" w:rsidRPr="009710C1" w14:paraId="39EBA684" w14:textId="77777777" w:rsidTr="00BC244F">
        <w:trPr>
          <w:gridAfter w:val="1"/>
          <w:wAfter w:w="395" w:type="pct"/>
          <w:trHeight w:val="520"/>
        </w:trPr>
        <w:tc>
          <w:tcPr>
            <w:tcW w:w="1809" w:type="pct"/>
            <w:gridSpan w:val="6"/>
            <w:tcBorders>
              <w:top w:val="single" w:sz="12" w:space="0" w:color="auto"/>
              <w:left w:val="single" w:sz="12" w:space="0" w:color="auto"/>
              <w:bottom w:val="single" w:sz="12" w:space="0" w:color="auto"/>
              <w:right w:val="single" w:sz="12" w:space="0" w:color="auto"/>
            </w:tcBorders>
            <w:vAlign w:val="center"/>
          </w:tcPr>
          <w:p w14:paraId="2FF400DF" w14:textId="77777777" w:rsidR="00A768F3" w:rsidRPr="009710C1" w:rsidRDefault="00A768F3" w:rsidP="0013256F">
            <w:pPr>
              <w:jc w:val="center"/>
              <w:rPr>
                <w:rFonts w:ascii="Calibri" w:hAnsi="Calibri"/>
                <w:b/>
                <w:sz w:val="20"/>
                <w:szCs w:val="20"/>
                <w:lang w:val="en-GB"/>
              </w:rPr>
            </w:pPr>
            <w:r w:rsidRPr="009710C1">
              <w:rPr>
                <w:rFonts w:ascii="Calibri" w:hAnsi="Calibri"/>
                <w:b/>
                <w:sz w:val="20"/>
                <w:szCs w:val="20"/>
                <w:lang w:val="en-GB"/>
              </w:rPr>
              <w:t>TOOLS AND EQUIPMENTS REQUIRED</w:t>
            </w:r>
          </w:p>
        </w:tc>
        <w:tc>
          <w:tcPr>
            <w:tcW w:w="2795" w:type="pct"/>
            <w:gridSpan w:val="7"/>
            <w:tcBorders>
              <w:top w:val="single" w:sz="12" w:space="0" w:color="auto"/>
              <w:left w:val="single" w:sz="12" w:space="0" w:color="auto"/>
              <w:bottom w:val="single" w:sz="12" w:space="0" w:color="auto"/>
              <w:right w:val="single" w:sz="12" w:space="0" w:color="auto"/>
            </w:tcBorders>
          </w:tcPr>
          <w:p w14:paraId="3ED23830" w14:textId="77777777" w:rsidR="00A768F3" w:rsidRPr="009710C1" w:rsidRDefault="00A768F3" w:rsidP="0013256F">
            <w:pPr>
              <w:jc w:val="both"/>
              <w:rPr>
                <w:rFonts w:ascii="Calibri" w:hAnsi="Calibri"/>
                <w:sz w:val="20"/>
                <w:szCs w:val="20"/>
                <w:lang w:val="en-GB"/>
              </w:rPr>
            </w:pPr>
            <w:r w:rsidRPr="009710C1">
              <w:rPr>
                <w:rFonts w:ascii="Calibri" w:hAnsi="Calibri"/>
                <w:sz w:val="20"/>
                <w:szCs w:val="20"/>
                <w:lang w:val="en-GB"/>
              </w:rPr>
              <w:t xml:space="preserve"> -</w:t>
            </w:r>
          </w:p>
          <w:p w14:paraId="21C266BA" w14:textId="77777777" w:rsidR="00A768F3" w:rsidRPr="009710C1" w:rsidRDefault="00A768F3" w:rsidP="0013256F">
            <w:pPr>
              <w:jc w:val="both"/>
              <w:rPr>
                <w:rFonts w:ascii="Calibri" w:hAnsi="Calibri"/>
                <w:sz w:val="20"/>
                <w:szCs w:val="20"/>
                <w:lang w:val="en-GB"/>
              </w:rPr>
            </w:pPr>
          </w:p>
        </w:tc>
      </w:tr>
      <w:tr w:rsidR="00A768F3" w:rsidRPr="009710C1" w14:paraId="4B3F9FA3" w14:textId="77777777" w:rsidTr="00BC244F">
        <w:tblPrEx>
          <w:jc w:val="center"/>
          <w:tblBorders>
            <w:insideH w:val="single" w:sz="6" w:space="0" w:color="auto"/>
            <w:insideV w:val="single" w:sz="6" w:space="0" w:color="auto"/>
          </w:tblBorders>
        </w:tblPrEx>
        <w:trPr>
          <w:trHeight w:val="457"/>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1BC40D51" w14:textId="77777777" w:rsidR="00A768F3" w:rsidRPr="009710C1" w:rsidRDefault="00A768F3" w:rsidP="0013256F">
            <w:pPr>
              <w:jc w:val="center"/>
              <w:rPr>
                <w:rFonts w:ascii="Calibri" w:hAnsi="Calibri"/>
                <w:b/>
                <w:sz w:val="22"/>
                <w:szCs w:val="22"/>
                <w:lang w:val="en-GB"/>
              </w:rPr>
            </w:pPr>
            <w:r w:rsidRPr="009710C1">
              <w:rPr>
                <w:rFonts w:ascii="Calibri" w:hAnsi="Calibri"/>
                <w:b/>
                <w:sz w:val="22"/>
                <w:szCs w:val="22"/>
                <w:lang w:val="en-GB"/>
              </w:rPr>
              <w:t>COURSE SYLLABUS</w:t>
            </w:r>
          </w:p>
        </w:tc>
      </w:tr>
      <w:tr w:rsidR="00A768F3" w:rsidRPr="009710C1" w14:paraId="1AD64DB2"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tcPr>
          <w:p w14:paraId="62DC076E" w14:textId="77777777" w:rsidR="00A768F3" w:rsidRPr="009710C1" w:rsidRDefault="00A768F3" w:rsidP="0013256F">
            <w:pPr>
              <w:jc w:val="center"/>
              <w:rPr>
                <w:rFonts w:ascii="Calibri" w:hAnsi="Calibri"/>
                <w:b/>
                <w:sz w:val="22"/>
                <w:szCs w:val="22"/>
                <w:lang w:val="en-GB"/>
              </w:rPr>
            </w:pPr>
            <w:r w:rsidRPr="009710C1">
              <w:rPr>
                <w:rFonts w:ascii="Calibri" w:hAnsi="Calibri"/>
                <w:b/>
                <w:sz w:val="22"/>
                <w:szCs w:val="22"/>
                <w:lang w:val="en-GB"/>
              </w:rPr>
              <w:t>WEEK</w:t>
            </w:r>
          </w:p>
        </w:tc>
        <w:tc>
          <w:tcPr>
            <w:tcW w:w="4477" w:type="pct"/>
            <w:gridSpan w:val="13"/>
            <w:tcBorders>
              <w:top w:val="single" w:sz="6" w:space="0" w:color="auto"/>
              <w:left w:val="single" w:sz="6" w:space="0" w:color="auto"/>
              <w:bottom w:val="single" w:sz="6" w:space="0" w:color="auto"/>
              <w:right w:val="single" w:sz="12" w:space="0" w:color="auto"/>
            </w:tcBorders>
          </w:tcPr>
          <w:p w14:paraId="2E15F149" w14:textId="77777777" w:rsidR="00A768F3" w:rsidRPr="009710C1" w:rsidRDefault="00A768F3" w:rsidP="0013256F">
            <w:pPr>
              <w:rPr>
                <w:rFonts w:ascii="Calibri" w:hAnsi="Calibri"/>
                <w:b/>
                <w:sz w:val="22"/>
                <w:szCs w:val="22"/>
                <w:lang w:val="en-GB"/>
              </w:rPr>
            </w:pPr>
            <w:r w:rsidRPr="009710C1">
              <w:rPr>
                <w:rFonts w:ascii="Calibri" w:hAnsi="Calibri"/>
                <w:b/>
                <w:sz w:val="22"/>
                <w:szCs w:val="22"/>
                <w:lang w:val="en-GB"/>
              </w:rPr>
              <w:t xml:space="preserve">TOPICS </w:t>
            </w:r>
          </w:p>
        </w:tc>
      </w:tr>
      <w:tr w:rsidR="00A768F3" w:rsidRPr="009710C1" w14:paraId="77FC663D"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A6F66C7"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w:t>
            </w:r>
          </w:p>
        </w:tc>
        <w:tc>
          <w:tcPr>
            <w:tcW w:w="4477" w:type="pct"/>
            <w:gridSpan w:val="13"/>
            <w:tcBorders>
              <w:top w:val="single" w:sz="6" w:space="0" w:color="auto"/>
              <w:left w:val="single" w:sz="6" w:space="0" w:color="auto"/>
              <w:bottom w:val="single" w:sz="6" w:space="0" w:color="auto"/>
              <w:right w:val="single" w:sz="12" w:space="0" w:color="auto"/>
            </w:tcBorders>
          </w:tcPr>
          <w:p w14:paraId="0EC6B437" w14:textId="77777777" w:rsidR="00A768F3" w:rsidRPr="009710C1" w:rsidRDefault="00A768F3" w:rsidP="0013256F">
            <w:pPr>
              <w:rPr>
                <w:sz w:val="20"/>
                <w:szCs w:val="20"/>
                <w:lang w:val="en-GB"/>
              </w:rPr>
            </w:pPr>
            <w:r w:rsidRPr="009710C1">
              <w:rPr>
                <w:sz w:val="20"/>
                <w:szCs w:val="20"/>
                <w:lang w:val="en-GB"/>
              </w:rPr>
              <w:t>The concept of Smart Contracts and the technical foundations of smart contracts</w:t>
            </w:r>
          </w:p>
        </w:tc>
      </w:tr>
      <w:tr w:rsidR="00A768F3" w:rsidRPr="009710C1" w14:paraId="1F193C0C"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8EB1E35"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2</w:t>
            </w:r>
          </w:p>
        </w:tc>
        <w:tc>
          <w:tcPr>
            <w:tcW w:w="4477" w:type="pct"/>
            <w:gridSpan w:val="13"/>
            <w:tcBorders>
              <w:top w:val="single" w:sz="6" w:space="0" w:color="auto"/>
              <w:left w:val="single" w:sz="6" w:space="0" w:color="auto"/>
              <w:bottom w:val="single" w:sz="6" w:space="0" w:color="auto"/>
              <w:right w:val="single" w:sz="12" w:space="0" w:color="auto"/>
            </w:tcBorders>
          </w:tcPr>
          <w:p w14:paraId="5EF2AE65" w14:textId="77777777" w:rsidR="00A768F3" w:rsidRPr="009710C1" w:rsidRDefault="00A768F3" w:rsidP="0013256F">
            <w:pPr>
              <w:rPr>
                <w:sz w:val="20"/>
                <w:szCs w:val="20"/>
                <w:lang w:val="en-GB"/>
              </w:rPr>
            </w:pPr>
            <w:r w:rsidRPr="009710C1">
              <w:rPr>
                <w:sz w:val="20"/>
                <w:szCs w:val="20"/>
                <w:lang w:val="en-GB"/>
              </w:rPr>
              <w:t>Feature of Smart Contracts and Areas of Use Legal Nature of Smart Contracts</w:t>
            </w:r>
          </w:p>
        </w:tc>
      </w:tr>
      <w:tr w:rsidR="00A768F3" w:rsidRPr="009710C1" w14:paraId="4A194202"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6216CA8"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3</w:t>
            </w:r>
          </w:p>
        </w:tc>
        <w:tc>
          <w:tcPr>
            <w:tcW w:w="4477" w:type="pct"/>
            <w:gridSpan w:val="13"/>
            <w:tcBorders>
              <w:top w:val="single" w:sz="6" w:space="0" w:color="auto"/>
              <w:left w:val="single" w:sz="6" w:space="0" w:color="auto"/>
              <w:bottom w:val="single" w:sz="6" w:space="0" w:color="auto"/>
              <w:right w:val="single" w:sz="12" w:space="0" w:color="auto"/>
            </w:tcBorders>
          </w:tcPr>
          <w:p w14:paraId="6B5229C4" w14:textId="77777777" w:rsidR="00A768F3" w:rsidRPr="009710C1" w:rsidRDefault="00A768F3" w:rsidP="0013256F">
            <w:pPr>
              <w:rPr>
                <w:sz w:val="20"/>
                <w:szCs w:val="20"/>
                <w:lang w:val="en-GB"/>
              </w:rPr>
            </w:pPr>
            <w:r w:rsidRPr="009710C1">
              <w:rPr>
                <w:sz w:val="20"/>
                <w:szCs w:val="20"/>
                <w:lang w:val="en-GB"/>
              </w:rPr>
              <w:t>Setting up Smart Contracts</w:t>
            </w:r>
          </w:p>
        </w:tc>
      </w:tr>
      <w:tr w:rsidR="00A768F3" w:rsidRPr="009710C1" w14:paraId="4C913508"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6061FAB"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4</w:t>
            </w:r>
          </w:p>
        </w:tc>
        <w:tc>
          <w:tcPr>
            <w:tcW w:w="4477" w:type="pct"/>
            <w:gridSpan w:val="13"/>
            <w:tcBorders>
              <w:top w:val="single" w:sz="6" w:space="0" w:color="auto"/>
              <w:left w:val="single" w:sz="6" w:space="0" w:color="auto"/>
              <w:bottom w:val="single" w:sz="6" w:space="0" w:color="auto"/>
              <w:right w:val="single" w:sz="12" w:space="0" w:color="auto"/>
            </w:tcBorders>
          </w:tcPr>
          <w:p w14:paraId="73F9ADE6" w14:textId="77777777" w:rsidR="00A768F3" w:rsidRPr="009710C1" w:rsidRDefault="00A768F3" w:rsidP="0013256F">
            <w:pPr>
              <w:rPr>
                <w:sz w:val="20"/>
                <w:szCs w:val="20"/>
                <w:lang w:val="en-GB"/>
              </w:rPr>
            </w:pPr>
            <w:r w:rsidRPr="009710C1">
              <w:rPr>
                <w:sz w:val="20"/>
                <w:szCs w:val="20"/>
                <w:lang w:val="en-GB"/>
              </w:rPr>
              <w:t>Establishment of Form-Based Contracts with Smart Contracts</w:t>
            </w:r>
          </w:p>
        </w:tc>
      </w:tr>
      <w:tr w:rsidR="00A768F3" w:rsidRPr="009710C1" w14:paraId="2DFBDE42"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9AC6412"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5</w:t>
            </w:r>
          </w:p>
        </w:tc>
        <w:tc>
          <w:tcPr>
            <w:tcW w:w="4477" w:type="pct"/>
            <w:gridSpan w:val="13"/>
            <w:tcBorders>
              <w:top w:val="single" w:sz="6" w:space="0" w:color="auto"/>
              <w:left w:val="single" w:sz="6" w:space="0" w:color="auto"/>
              <w:bottom w:val="single" w:sz="6" w:space="0" w:color="auto"/>
              <w:right w:val="single" w:sz="12" w:space="0" w:color="auto"/>
            </w:tcBorders>
          </w:tcPr>
          <w:p w14:paraId="65880384" w14:textId="77777777" w:rsidR="00A768F3" w:rsidRPr="009710C1" w:rsidRDefault="00A768F3" w:rsidP="0013256F">
            <w:pPr>
              <w:jc w:val="both"/>
              <w:rPr>
                <w:sz w:val="20"/>
                <w:szCs w:val="20"/>
                <w:lang w:val="en-GB"/>
              </w:rPr>
            </w:pPr>
            <w:r w:rsidRPr="009710C1">
              <w:rPr>
                <w:sz w:val="20"/>
                <w:szCs w:val="20"/>
                <w:lang w:val="en-GB"/>
              </w:rPr>
              <w:t>The Problem of Attributing Will Statements Made by the Software Underlying the Smart Contract</w:t>
            </w:r>
          </w:p>
        </w:tc>
      </w:tr>
      <w:tr w:rsidR="00A768F3" w:rsidRPr="009710C1" w14:paraId="28D414F3"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28A54C2"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6</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7FE25497" w14:textId="77777777" w:rsidR="00A768F3" w:rsidRPr="009710C1" w:rsidRDefault="00A768F3" w:rsidP="0013256F">
            <w:pPr>
              <w:rPr>
                <w:sz w:val="20"/>
                <w:szCs w:val="20"/>
                <w:lang w:val="en-GB"/>
              </w:rPr>
            </w:pPr>
            <w:r w:rsidRPr="009710C1">
              <w:rPr>
                <w:sz w:val="20"/>
                <w:szCs w:val="20"/>
                <w:lang w:val="en-GB"/>
              </w:rPr>
              <w:t>Smart Contracts and General Transaction Terms Smart Contracts</w:t>
            </w:r>
          </w:p>
        </w:tc>
      </w:tr>
      <w:tr w:rsidR="00A768F3" w:rsidRPr="009710C1" w14:paraId="598B5172"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B347DEC"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7</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57CFCA28" w14:textId="77777777" w:rsidR="00A768F3" w:rsidRPr="009710C1" w:rsidRDefault="00A768F3" w:rsidP="0013256F">
            <w:pPr>
              <w:rPr>
                <w:sz w:val="20"/>
                <w:szCs w:val="20"/>
                <w:lang w:val="en-GB"/>
              </w:rPr>
            </w:pPr>
            <w:r w:rsidRPr="009710C1">
              <w:rPr>
                <w:sz w:val="20"/>
                <w:szCs w:val="20"/>
                <w:lang w:val="en-GB"/>
              </w:rPr>
              <w:t>Smart Contracts and General Transaction Terms Smart Contracts</w:t>
            </w:r>
          </w:p>
        </w:tc>
      </w:tr>
      <w:tr w:rsidR="00A768F3" w:rsidRPr="009710C1" w14:paraId="639D15E8"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0C0785A"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8</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02D5EACB" w14:textId="77777777" w:rsidR="00A768F3" w:rsidRPr="009710C1" w:rsidRDefault="00A768F3" w:rsidP="0013256F">
            <w:pPr>
              <w:rPr>
                <w:sz w:val="20"/>
                <w:szCs w:val="20"/>
                <w:lang w:val="en-GB"/>
              </w:rPr>
            </w:pPr>
            <w:r w:rsidRPr="009710C1">
              <w:rPr>
                <w:sz w:val="20"/>
                <w:szCs w:val="20"/>
                <w:lang w:val="en-GB"/>
              </w:rPr>
              <w:t>Invalidity of Smart Contracts</w:t>
            </w:r>
          </w:p>
        </w:tc>
      </w:tr>
      <w:tr w:rsidR="00A768F3" w:rsidRPr="009710C1" w14:paraId="299D9365"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C5E4CE9"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9</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68B95923" w14:textId="77777777" w:rsidR="00A768F3" w:rsidRPr="009710C1" w:rsidRDefault="00A768F3" w:rsidP="0013256F">
            <w:pPr>
              <w:rPr>
                <w:sz w:val="20"/>
                <w:szCs w:val="20"/>
                <w:lang w:val="en-GB"/>
              </w:rPr>
            </w:pPr>
            <w:r w:rsidRPr="009710C1">
              <w:rPr>
                <w:sz w:val="20"/>
                <w:szCs w:val="20"/>
                <w:lang w:val="en-GB"/>
              </w:rPr>
              <w:t>Invalidity of Smart Contracts</w:t>
            </w:r>
          </w:p>
        </w:tc>
      </w:tr>
      <w:tr w:rsidR="00A768F3" w:rsidRPr="009710C1" w14:paraId="196B85C6"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D2C50F3"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10</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482A4A27" w14:textId="77777777" w:rsidR="00A768F3" w:rsidRPr="009710C1" w:rsidRDefault="00A768F3" w:rsidP="0013256F">
            <w:pPr>
              <w:rPr>
                <w:sz w:val="20"/>
                <w:szCs w:val="20"/>
                <w:lang w:val="en-GB"/>
              </w:rPr>
            </w:pPr>
            <w:r w:rsidRPr="009710C1">
              <w:rPr>
                <w:sz w:val="20"/>
                <w:szCs w:val="20"/>
                <w:lang w:val="en-GB"/>
              </w:rPr>
              <w:t>Interpretation of Smart Contracts</w:t>
            </w:r>
          </w:p>
        </w:tc>
      </w:tr>
      <w:tr w:rsidR="00A768F3" w:rsidRPr="009710C1" w14:paraId="03EB291E"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CF7BAF8"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11</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56CCA538" w14:textId="77777777" w:rsidR="00A768F3" w:rsidRPr="009710C1" w:rsidRDefault="00A768F3" w:rsidP="0013256F">
            <w:pPr>
              <w:rPr>
                <w:sz w:val="20"/>
                <w:szCs w:val="20"/>
                <w:lang w:val="en-GB"/>
              </w:rPr>
            </w:pPr>
            <w:r w:rsidRPr="009710C1">
              <w:rPr>
                <w:sz w:val="20"/>
                <w:szCs w:val="20"/>
                <w:lang w:val="en-GB"/>
              </w:rPr>
              <w:t>Completion and Adaptation of Smart Contracts</w:t>
            </w:r>
          </w:p>
        </w:tc>
      </w:tr>
      <w:tr w:rsidR="00A768F3" w:rsidRPr="009710C1" w14:paraId="33397F18"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F951A38"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12</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461BCAA2" w14:textId="77777777" w:rsidR="00A768F3" w:rsidRPr="009710C1" w:rsidRDefault="00A768F3" w:rsidP="0013256F">
            <w:pPr>
              <w:rPr>
                <w:sz w:val="20"/>
                <w:szCs w:val="20"/>
                <w:lang w:val="en-GB"/>
              </w:rPr>
            </w:pPr>
            <w:r w:rsidRPr="009710C1">
              <w:rPr>
                <w:sz w:val="20"/>
                <w:szCs w:val="20"/>
                <w:lang w:val="en-GB"/>
              </w:rPr>
              <w:t>Completion and Adaptation of Smart Contracts</w:t>
            </w:r>
          </w:p>
        </w:tc>
      </w:tr>
      <w:tr w:rsidR="00A768F3" w:rsidRPr="009710C1" w14:paraId="29FB0753"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FCD982E"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13</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4D53FC18" w14:textId="77777777" w:rsidR="00A768F3" w:rsidRPr="009710C1" w:rsidRDefault="00A768F3" w:rsidP="0013256F">
            <w:pPr>
              <w:rPr>
                <w:sz w:val="20"/>
                <w:szCs w:val="20"/>
                <w:lang w:val="en-GB"/>
              </w:rPr>
            </w:pPr>
            <w:r w:rsidRPr="009710C1">
              <w:rPr>
                <w:sz w:val="20"/>
                <w:szCs w:val="20"/>
                <w:lang w:val="en-GB"/>
              </w:rPr>
              <w:t>Legal Remedies for Smart Contracts</w:t>
            </w:r>
          </w:p>
        </w:tc>
      </w:tr>
      <w:tr w:rsidR="00A768F3" w:rsidRPr="009710C1" w14:paraId="44B1941E" w14:textId="77777777" w:rsidTr="00BC244F">
        <w:tblPrEx>
          <w:jc w:val="center"/>
          <w:tblBorders>
            <w:insideH w:val="single" w:sz="6" w:space="0" w:color="auto"/>
            <w:insideV w:val="single" w:sz="6" w:space="0" w:color="auto"/>
          </w:tblBorders>
        </w:tblPrEx>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E54D67E"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14</w:t>
            </w:r>
          </w:p>
        </w:tc>
        <w:tc>
          <w:tcPr>
            <w:tcW w:w="4477" w:type="pct"/>
            <w:gridSpan w:val="13"/>
            <w:tcBorders>
              <w:top w:val="single" w:sz="6" w:space="0" w:color="auto"/>
              <w:left w:val="single" w:sz="6" w:space="0" w:color="auto"/>
              <w:bottom w:val="single" w:sz="6" w:space="0" w:color="auto"/>
              <w:right w:val="single" w:sz="12" w:space="0" w:color="auto"/>
            </w:tcBorders>
            <w:shd w:val="clear" w:color="auto" w:fill="auto"/>
          </w:tcPr>
          <w:p w14:paraId="37B5635C" w14:textId="77777777" w:rsidR="00A768F3" w:rsidRPr="009710C1" w:rsidRDefault="00A768F3" w:rsidP="0013256F">
            <w:pPr>
              <w:rPr>
                <w:sz w:val="20"/>
                <w:szCs w:val="20"/>
                <w:lang w:val="en-GB"/>
              </w:rPr>
            </w:pPr>
            <w:r w:rsidRPr="009710C1">
              <w:rPr>
                <w:sz w:val="20"/>
                <w:szCs w:val="20"/>
                <w:lang w:val="en-GB"/>
              </w:rPr>
              <w:t>Legal Remedies for Smart Contracts</w:t>
            </w:r>
          </w:p>
        </w:tc>
      </w:tr>
      <w:tr w:rsidR="00A768F3" w:rsidRPr="009710C1" w14:paraId="28F0E65C" w14:textId="77777777" w:rsidTr="00BC244F">
        <w:tblPrEx>
          <w:jc w:val="center"/>
          <w:tblBorders>
            <w:insideH w:val="single" w:sz="6" w:space="0" w:color="auto"/>
            <w:insideV w:val="single" w:sz="6" w:space="0" w:color="auto"/>
          </w:tblBorders>
        </w:tblPrEx>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6B8C189D" w14:textId="77777777" w:rsidR="00A768F3" w:rsidRPr="009710C1" w:rsidRDefault="00A768F3" w:rsidP="0013256F">
            <w:pPr>
              <w:jc w:val="center"/>
              <w:rPr>
                <w:rFonts w:ascii="Calibri" w:hAnsi="Calibri"/>
                <w:sz w:val="22"/>
                <w:szCs w:val="22"/>
                <w:lang w:val="en-GB"/>
              </w:rPr>
            </w:pPr>
            <w:r w:rsidRPr="009710C1">
              <w:rPr>
                <w:rFonts w:ascii="Calibri" w:hAnsi="Calibri"/>
                <w:sz w:val="22"/>
                <w:szCs w:val="22"/>
                <w:lang w:val="en-GB"/>
              </w:rPr>
              <w:t>15,16</w:t>
            </w:r>
          </w:p>
        </w:tc>
        <w:tc>
          <w:tcPr>
            <w:tcW w:w="4477" w:type="pct"/>
            <w:gridSpan w:val="13"/>
            <w:tcBorders>
              <w:top w:val="single" w:sz="6" w:space="0" w:color="auto"/>
              <w:left w:val="single" w:sz="6" w:space="0" w:color="auto"/>
              <w:bottom w:val="single" w:sz="12" w:space="0" w:color="auto"/>
              <w:right w:val="single" w:sz="12" w:space="0" w:color="auto"/>
            </w:tcBorders>
            <w:shd w:val="clear" w:color="auto" w:fill="auto"/>
          </w:tcPr>
          <w:p w14:paraId="78993771" w14:textId="77777777" w:rsidR="00A768F3" w:rsidRPr="009710C1" w:rsidRDefault="00A768F3" w:rsidP="0013256F">
            <w:pPr>
              <w:rPr>
                <w:sz w:val="20"/>
                <w:szCs w:val="20"/>
                <w:lang w:val="en-GB"/>
              </w:rPr>
            </w:pPr>
            <w:r w:rsidRPr="009710C1">
              <w:rPr>
                <w:sz w:val="20"/>
                <w:szCs w:val="20"/>
                <w:lang w:val="en-GB"/>
              </w:rPr>
              <w:t>Final Exam</w:t>
            </w:r>
          </w:p>
        </w:tc>
      </w:tr>
    </w:tbl>
    <w:p w14:paraId="3CC21816" w14:textId="77777777" w:rsidR="00A768F3" w:rsidRPr="009710C1" w:rsidRDefault="00A768F3" w:rsidP="00A768F3">
      <w:pPr>
        <w:rPr>
          <w:rFonts w:ascii="Calibri" w:hAnsi="Calibri"/>
          <w:sz w:val="16"/>
          <w:szCs w:val="16"/>
          <w:lang w:val="en-GB"/>
        </w:rPr>
      </w:pPr>
    </w:p>
    <w:p w14:paraId="7D22D476" w14:textId="6660DCA8" w:rsidR="00A768F3" w:rsidRDefault="00A768F3" w:rsidP="00A768F3">
      <w:pPr>
        <w:rPr>
          <w:rFonts w:ascii="Calibri" w:hAnsi="Calibri"/>
          <w:color w:val="FF0000"/>
          <w:sz w:val="22"/>
          <w:szCs w:val="22"/>
          <w:lang w:val="en-GB"/>
        </w:rPr>
      </w:pPr>
    </w:p>
    <w:p w14:paraId="2CFDFDA9" w14:textId="6252CB36" w:rsidR="0003363B" w:rsidRDefault="0003363B" w:rsidP="00A768F3">
      <w:pPr>
        <w:rPr>
          <w:rFonts w:ascii="Calibri" w:hAnsi="Calibri"/>
          <w:color w:val="FF0000"/>
          <w:sz w:val="22"/>
          <w:szCs w:val="22"/>
          <w:lang w:val="en-GB"/>
        </w:rPr>
      </w:pPr>
      <w:r w:rsidRPr="00EB6F39">
        <w:rPr>
          <w:noProof/>
        </w:rPr>
        <w:lastRenderedPageBreak/>
        <w:drawing>
          <wp:inline distT="0" distB="0" distL="0" distR="0" wp14:anchorId="1D4AC1FE" wp14:editId="3335BEDA">
            <wp:extent cx="6961632" cy="3001010"/>
            <wp:effectExtent l="0" t="0" r="0" b="0"/>
            <wp:docPr id="1600850488" name="Resim 160085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69708" cy="3004491"/>
                    </a:xfrm>
                    <a:prstGeom prst="rect">
                      <a:avLst/>
                    </a:prstGeom>
                    <a:noFill/>
                    <a:ln>
                      <a:noFill/>
                    </a:ln>
                  </pic:spPr>
                </pic:pic>
              </a:graphicData>
            </a:graphic>
          </wp:inline>
        </w:drawing>
      </w:r>
    </w:p>
    <w:p w14:paraId="536B9204" w14:textId="77777777" w:rsidR="00A768F3" w:rsidRPr="009710C1" w:rsidRDefault="00A768F3" w:rsidP="00A768F3">
      <w:pPr>
        <w:spacing w:line="360" w:lineRule="auto"/>
        <w:rPr>
          <w:rFonts w:ascii="Calibri" w:hAnsi="Calibri"/>
          <w:sz w:val="22"/>
          <w:szCs w:val="22"/>
          <w:lang w:val="en-GB"/>
        </w:rPr>
      </w:pPr>
      <w:r w:rsidRPr="009710C1">
        <w:rPr>
          <w:rFonts w:ascii="Calibri" w:hAnsi="Calibri"/>
          <w:b/>
          <w:sz w:val="22"/>
          <w:szCs w:val="22"/>
          <w:lang w:val="en-GB"/>
        </w:rPr>
        <w:t>Instructor(s):</w:t>
      </w:r>
      <w:r w:rsidRPr="009710C1">
        <w:rPr>
          <w:rFonts w:ascii="Calibri" w:hAnsi="Calibri"/>
          <w:sz w:val="22"/>
          <w:szCs w:val="22"/>
          <w:lang w:val="en-GB"/>
        </w:rPr>
        <w:t xml:space="preserve">  </w:t>
      </w:r>
    </w:p>
    <w:p w14:paraId="18492B59" w14:textId="74059E2A" w:rsidR="00437C97" w:rsidRDefault="00A768F3" w:rsidP="00437C97">
      <w:pPr>
        <w:spacing w:line="360" w:lineRule="auto"/>
        <w:rPr>
          <w:rFonts w:ascii="Calibri" w:hAnsi="Calibri"/>
          <w:sz w:val="22"/>
          <w:szCs w:val="22"/>
          <w:lang w:val="en-GB"/>
        </w:rPr>
      </w:pPr>
      <w:r w:rsidRPr="009710C1">
        <w:rPr>
          <w:rFonts w:ascii="Calibri" w:hAnsi="Calibri"/>
          <w:sz w:val="22"/>
          <w:szCs w:val="22"/>
          <w:lang w:val="en-GB"/>
        </w:rPr>
        <w:t xml:space="preserve"> </w:t>
      </w:r>
      <w:r w:rsidRPr="009710C1">
        <w:rPr>
          <w:rFonts w:ascii="Calibri" w:hAnsi="Calibri"/>
          <w:b/>
          <w:sz w:val="22"/>
          <w:szCs w:val="22"/>
          <w:lang w:val="en-GB"/>
        </w:rPr>
        <w:t>Signature</w:t>
      </w:r>
      <w:r w:rsidRPr="009710C1">
        <w:rPr>
          <w:rFonts w:ascii="Calibri" w:hAnsi="Calibri"/>
          <w:sz w:val="22"/>
          <w:szCs w:val="22"/>
          <w:lang w:val="en-GB"/>
        </w:rPr>
        <w:t xml:space="preserve">: </w:t>
      </w:r>
      <w:r w:rsidRPr="009710C1">
        <w:rPr>
          <w:rFonts w:ascii="Calibri" w:hAnsi="Calibri"/>
          <w:sz w:val="22"/>
          <w:szCs w:val="22"/>
          <w:lang w:val="en-GB"/>
        </w:rPr>
        <w:tab/>
        <w:t xml:space="preserve">           </w:t>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r w:rsidRPr="009710C1">
        <w:rPr>
          <w:rFonts w:ascii="Calibri" w:hAnsi="Calibri"/>
          <w:b/>
          <w:sz w:val="22"/>
          <w:szCs w:val="22"/>
          <w:lang w:val="en-GB"/>
        </w:rPr>
        <w:tab/>
      </w:r>
    </w:p>
    <w:p w14:paraId="169196CA" w14:textId="68B2A98E" w:rsidR="00437C97" w:rsidRDefault="00437C97" w:rsidP="00437C97">
      <w:pPr>
        <w:spacing w:line="360" w:lineRule="auto"/>
        <w:rPr>
          <w:rFonts w:ascii="Calibri" w:hAnsi="Calibri"/>
          <w:sz w:val="22"/>
          <w:szCs w:val="22"/>
          <w:lang w:val="en-GB"/>
        </w:rPr>
      </w:pPr>
    </w:p>
    <w:p w14:paraId="7F09D677" w14:textId="5F3661D8" w:rsidR="00437C97" w:rsidRDefault="00437C97" w:rsidP="00437C97">
      <w:pPr>
        <w:jc w:val="center"/>
        <w:outlineLvl w:val="0"/>
        <w:rPr>
          <w:rFonts w:ascii="Calibri" w:eastAsia="Calibri" w:hAnsi="Calibri" w:cs="Calibri"/>
          <w:spacing w:val="20"/>
          <w:sz w:val="23"/>
          <w:szCs w:val="23"/>
          <w:lang w:eastAsia="en-US"/>
        </w:rPr>
      </w:pPr>
    </w:p>
    <w:p w14:paraId="799D8CEB" w14:textId="77777777" w:rsidR="003377A2" w:rsidRDefault="003377A2" w:rsidP="00437C97">
      <w:pPr>
        <w:jc w:val="center"/>
        <w:outlineLvl w:val="0"/>
        <w:rPr>
          <w:rFonts w:ascii="Calibri" w:eastAsia="Calibri" w:hAnsi="Calibri" w:cs="Calibri"/>
          <w:b/>
          <w:spacing w:val="20"/>
          <w:sz w:val="23"/>
          <w:szCs w:val="23"/>
        </w:rPr>
      </w:pPr>
    </w:p>
    <w:p w14:paraId="612B2AD3" w14:textId="77777777" w:rsidR="003377A2" w:rsidRDefault="003377A2" w:rsidP="00437C97">
      <w:pPr>
        <w:jc w:val="center"/>
        <w:outlineLvl w:val="0"/>
        <w:rPr>
          <w:rFonts w:ascii="Calibri" w:eastAsia="Calibri" w:hAnsi="Calibri" w:cs="Calibri"/>
          <w:b/>
          <w:spacing w:val="20"/>
          <w:sz w:val="23"/>
          <w:szCs w:val="23"/>
        </w:rPr>
      </w:pPr>
    </w:p>
    <w:p w14:paraId="168C7C74" w14:textId="77777777" w:rsidR="003377A2" w:rsidRDefault="003377A2" w:rsidP="00437C97">
      <w:pPr>
        <w:jc w:val="center"/>
        <w:outlineLvl w:val="0"/>
        <w:rPr>
          <w:rFonts w:ascii="Calibri" w:eastAsia="Calibri" w:hAnsi="Calibri" w:cs="Calibri"/>
          <w:b/>
          <w:spacing w:val="20"/>
          <w:sz w:val="23"/>
          <w:szCs w:val="23"/>
        </w:rPr>
      </w:pPr>
    </w:p>
    <w:p w14:paraId="5BAAA056" w14:textId="77777777" w:rsidR="003377A2" w:rsidRDefault="003377A2" w:rsidP="00437C97">
      <w:pPr>
        <w:jc w:val="center"/>
        <w:outlineLvl w:val="0"/>
        <w:rPr>
          <w:rFonts w:ascii="Calibri" w:eastAsia="Calibri" w:hAnsi="Calibri" w:cs="Calibri"/>
          <w:b/>
          <w:spacing w:val="20"/>
          <w:sz w:val="23"/>
          <w:szCs w:val="23"/>
        </w:rPr>
      </w:pPr>
    </w:p>
    <w:p w14:paraId="199FFCFF" w14:textId="77777777" w:rsidR="003377A2" w:rsidRDefault="003377A2" w:rsidP="00437C97">
      <w:pPr>
        <w:jc w:val="center"/>
        <w:outlineLvl w:val="0"/>
        <w:rPr>
          <w:rFonts w:ascii="Calibri" w:eastAsia="Calibri" w:hAnsi="Calibri" w:cs="Calibri"/>
          <w:b/>
          <w:spacing w:val="20"/>
          <w:sz w:val="23"/>
          <w:szCs w:val="23"/>
        </w:rPr>
      </w:pPr>
    </w:p>
    <w:p w14:paraId="4EC37C5D" w14:textId="77777777" w:rsidR="003377A2" w:rsidRDefault="003377A2" w:rsidP="00437C97">
      <w:pPr>
        <w:jc w:val="center"/>
        <w:outlineLvl w:val="0"/>
        <w:rPr>
          <w:rFonts w:ascii="Calibri" w:eastAsia="Calibri" w:hAnsi="Calibri" w:cs="Calibri"/>
          <w:b/>
          <w:spacing w:val="20"/>
          <w:sz w:val="23"/>
          <w:szCs w:val="23"/>
        </w:rPr>
      </w:pPr>
    </w:p>
    <w:p w14:paraId="1F0866E8" w14:textId="77777777" w:rsidR="003377A2" w:rsidRDefault="003377A2" w:rsidP="00437C97">
      <w:pPr>
        <w:jc w:val="center"/>
        <w:outlineLvl w:val="0"/>
        <w:rPr>
          <w:rFonts w:ascii="Calibri" w:eastAsia="Calibri" w:hAnsi="Calibri" w:cs="Calibri"/>
          <w:b/>
          <w:spacing w:val="20"/>
          <w:sz w:val="23"/>
          <w:szCs w:val="23"/>
        </w:rPr>
      </w:pPr>
    </w:p>
    <w:p w14:paraId="34EC3323" w14:textId="77777777" w:rsidR="003377A2" w:rsidRDefault="003377A2" w:rsidP="00437C97">
      <w:pPr>
        <w:jc w:val="center"/>
        <w:outlineLvl w:val="0"/>
        <w:rPr>
          <w:rFonts w:ascii="Calibri" w:eastAsia="Calibri" w:hAnsi="Calibri" w:cs="Calibri"/>
          <w:b/>
          <w:spacing w:val="20"/>
          <w:sz w:val="23"/>
          <w:szCs w:val="23"/>
        </w:rPr>
      </w:pPr>
    </w:p>
    <w:p w14:paraId="1ADBCDB8" w14:textId="77777777" w:rsidR="003377A2" w:rsidRDefault="003377A2" w:rsidP="00437C97">
      <w:pPr>
        <w:jc w:val="center"/>
        <w:outlineLvl w:val="0"/>
        <w:rPr>
          <w:rFonts w:ascii="Calibri" w:eastAsia="Calibri" w:hAnsi="Calibri" w:cs="Calibri"/>
          <w:b/>
          <w:spacing w:val="20"/>
          <w:sz w:val="23"/>
          <w:szCs w:val="23"/>
        </w:rPr>
      </w:pPr>
    </w:p>
    <w:p w14:paraId="45DCFE00" w14:textId="77777777" w:rsidR="003377A2" w:rsidRDefault="003377A2" w:rsidP="00437C97">
      <w:pPr>
        <w:jc w:val="center"/>
        <w:outlineLvl w:val="0"/>
        <w:rPr>
          <w:rFonts w:ascii="Calibri" w:eastAsia="Calibri" w:hAnsi="Calibri" w:cs="Calibri"/>
          <w:b/>
          <w:spacing w:val="20"/>
          <w:sz w:val="23"/>
          <w:szCs w:val="23"/>
        </w:rPr>
      </w:pPr>
    </w:p>
    <w:p w14:paraId="5B3F8AF7" w14:textId="77777777" w:rsidR="003377A2" w:rsidRDefault="003377A2" w:rsidP="00437C97">
      <w:pPr>
        <w:jc w:val="center"/>
        <w:outlineLvl w:val="0"/>
        <w:rPr>
          <w:rFonts w:ascii="Calibri" w:eastAsia="Calibri" w:hAnsi="Calibri" w:cs="Calibri"/>
          <w:b/>
          <w:spacing w:val="20"/>
          <w:sz w:val="23"/>
          <w:szCs w:val="23"/>
        </w:rPr>
      </w:pPr>
    </w:p>
    <w:p w14:paraId="699C35A3" w14:textId="77777777" w:rsidR="003377A2" w:rsidRDefault="003377A2" w:rsidP="00437C97">
      <w:pPr>
        <w:jc w:val="center"/>
        <w:outlineLvl w:val="0"/>
        <w:rPr>
          <w:rFonts w:ascii="Calibri" w:eastAsia="Calibri" w:hAnsi="Calibri" w:cs="Calibri"/>
          <w:b/>
          <w:spacing w:val="20"/>
          <w:sz w:val="23"/>
          <w:szCs w:val="23"/>
        </w:rPr>
      </w:pPr>
    </w:p>
    <w:p w14:paraId="4BE9FBBD" w14:textId="77777777" w:rsidR="003377A2" w:rsidRDefault="003377A2" w:rsidP="00437C97">
      <w:pPr>
        <w:jc w:val="center"/>
        <w:outlineLvl w:val="0"/>
        <w:rPr>
          <w:rFonts w:ascii="Calibri" w:eastAsia="Calibri" w:hAnsi="Calibri" w:cs="Calibri"/>
          <w:b/>
          <w:spacing w:val="20"/>
          <w:sz w:val="23"/>
          <w:szCs w:val="23"/>
        </w:rPr>
      </w:pPr>
    </w:p>
    <w:p w14:paraId="32DE97F8" w14:textId="77777777" w:rsidR="003377A2" w:rsidRDefault="003377A2" w:rsidP="00437C97">
      <w:pPr>
        <w:jc w:val="center"/>
        <w:outlineLvl w:val="0"/>
        <w:rPr>
          <w:rFonts w:ascii="Calibri" w:eastAsia="Calibri" w:hAnsi="Calibri" w:cs="Calibri"/>
          <w:b/>
          <w:spacing w:val="20"/>
          <w:sz w:val="23"/>
          <w:szCs w:val="23"/>
        </w:rPr>
      </w:pPr>
    </w:p>
    <w:p w14:paraId="53FCB750" w14:textId="77777777" w:rsidR="003377A2" w:rsidRDefault="003377A2" w:rsidP="00437C97">
      <w:pPr>
        <w:jc w:val="center"/>
        <w:outlineLvl w:val="0"/>
        <w:rPr>
          <w:rFonts w:ascii="Calibri" w:eastAsia="Calibri" w:hAnsi="Calibri" w:cs="Calibri"/>
          <w:b/>
          <w:spacing w:val="20"/>
          <w:sz w:val="23"/>
          <w:szCs w:val="23"/>
        </w:rPr>
      </w:pPr>
    </w:p>
    <w:p w14:paraId="2FC7E4DE" w14:textId="77777777" w:rsidR="003377A2" w:rsidRDefault="003377A2" w:rsidP="00437C97">
      <w:pPr>
        <w:jc w:val="center"/>
        <w:outlineLvl w:val="0"/>
        <w:rPr>
          <w:rFonts w:ascii="Calibri" w:eastAsia="Calibri" w:hAnsi="Calibri" w:cs="Calibri"/>
          <w:b/>
          <w:spacing w:val="20"/>
          <w:sz w:val="23"/>
          <w:szCs w:val="23"/>
        </w:rPr>
      </w:pPr>
    </w:p>
    <w:p w14:paraId="05D14024" w14:textId="77777777" w:rsidR="003377A2" w:rsidRDefault="003377A2" w:rsidP="00437C97">
      <w:pPr>
        <w:jc w:val="center"/>
        <w:outlineLvl w:val="0"/>
        <w:rPr>
          <w:rFonts w:ascii="Calibri" w:eastAsia="Calibri" w:hAnsi="Calibri" w:cs="Calibri"/>
          <w:b/>
          <w:spacing w:val="20"/>
          <w:sz w:val="23"/>
          <w:szCs w:val="23"/>
        </w:rPr>
      </w:pPr>
    </w:p>
    <w:p w14:paraId="6AFBB1D8" w14:textId="77777777" w:rsidR="003377A2" w:rsidRDefault="003377A2" w:rsidP="00437C97">
      <w:pPr>
        <w:jc w:val="center"/>
        <w:outlineLvl w:val="0"/>
        <w:rPr>
          <w:rFonts w:ascii="Calibri" w:eastAsia="Calibri" w:hAnsi="Calibri" w:cs="Calibri"/>
          <w:b/>
          <w:spacing w:val="20"/>
          <w:sz w:val="23"/>
          <w:szCs w:val="23"/>
        </w:rPr>
      </w:pPr>
    </w:p>
    <w:p w14:paraId="1736F35B" w14:textId="77777777" w:rsidR="003377A2" w:rsidRDefault="003377A2" w:rsidP="00437C97">
      <w:pPr>
        <w:jc w:val="center"/>
        <w:outlineLvl w:val="0"/>
        <w:rPr>
          <w:rFonts w:ascii="Calibri" w:eastAsia="Calibri" w:hAnsi="Calibri" w:cs="Calibri"/>
          <w:b/>
          <w:spacing w:val="20"/>
          <w:sz w:val="23"/>
          <w:szCs w:val="23"/>
        </w:rPr>
      </w:pPr>
    </w:p>
    <w:p w14:paraId="74B4C5EE" w14:textId="77777777" w:rsidR="003377A2" w:rsidRDefault="003377A2" w:rsidP="00437C97">
      <w:pPr>
        <w:jc w:val="center"/>
        <w:outlineLvl w:val="0"/>
        <w:rPr>
          <w:rFonts w:ascii="Calibri" w:eastAsia="Calibri" w:hAnsi="Calibri" w:cs="Calibri"/>
          <w:b/>
          <w:spacing w:val="20"/>
          <w:sz w:val="23"/>
          <w:szCs w:val="23"/>
        </w:rPr>
      </w:pPr>
    </w:p>
    <w:p w14:paraId="46CBE1F3" w14:textId="77777777" w:rsidR="003377A2" w:rsidRDefault="003377A2" w:rsidP="00437C97">
      <w:pPr>
        <w:jc w:val="center"/>
        <w:outlineLvl w:val="0"/>
        <w:rPr>
          <w:rFonts w:ascii="Calibri" w:eastAsia="Calibri" w:hAnsi="Calibri" w:cs="Calibri"/>
          <w:b/>
          <w:spacing w:val="20"/>
          <w:sz w:val="23"/>
          <w:szCs w:val="23"/>
        </w:rPr>
      </w:pPr>
    </w:p>
    <w:p w14:paraId="48FA2E25" w14:textId="77777777" w:rsidR="003377A2" w:rsidRDefault="003377A2" w:rsidP="00437C97">
      <w:pPr>
        <w:jc w:val="center"/>
        <w:outlineLvl w:val="0"/>
        <w:rPr>
          <w:rFonts w:ascii="Calibri" w:eastAsia="Calibri" w:hAnsi="Calibri" w:cs="Calibri"/>
          <w:b/>
          <w:spacing w:val="20"/>
          <w:sz w:val="23"/>
          <w:szCs w:val="23"/>
        </w:rPr>
      </w:pPr>
    </w:p>
    <w:p w14:paraId="7D7ED274" w14:textId="77777777" w:rsidR="003377A2" w:rsidRDefault="003377A2" w:rsidP="00437C97">
      <w:pPr>
        <w:jc w:val="center"/>
        <w:outlineLvl w:val="0"/>
        <w:rPr>
          <w:rFonts w:ascii="Calibri" w:eastAsia="Calibri" w:hAnsi="Calibri" w:cs="Calibri"/>
          <w:b/>
          <w:spacing w:val="20"/>
          <w:sz w:val="23"/>
          <w:szCs w:val="23"/>
        </w:rPr>
      </w:pPr>
    </w:p>
    <w:p w14:paraId="512C8831" w14:textId="77777777" w:rsidR="003377A2" w:rsidRPr="00061948" w:rsidRDefault="003377A2" w:rsidP="00437C97">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437C97" w:rsidRPr="008F4166" w14:paraId="4859A5DF" w14:textId="77777777" w:rsidTr="0013256F">
        <w:tc>
          <w:tcPr>
            <w:tcW w:w="1167" w:type="dxa"/>
            <w:vAlign w:val="center"/>
          </w:tcPr>
          <w:p w14:paraId="377589C5" w14:textId="77777777" w:rsidR="00437C97" w:rsidRPr="008F4166" w:rsidRDefault="00437C97" w:rsidP="0013256F">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33330BD4" w14:textId="77777777" w:rsidR="00437C97" w:rsidRPr="008F4166" w:rsidRDefault="00437C97" w:rsidP="0013256F">
            <w:pPr>
              <w:outlineLvl w:val="0"/>
              <w:rPr>
                <w:rFonts w:ascii="Calibri" w:hAnsi="Calibri"/>
                <w:sz w:val="20"/>
                <w:szCs w:val="20"/>
              </w:rPr>
            </w:pPr>
            <w:r>
              <w:rPr>
                <w:rFonts w:ascii="Calibri" w:hAnsi="Calibri"/>
                <w:sz w:val="20"/>
                <w:szCs w:val="20"/>
              </w:rPr>
              <w:t>SPRING</w:t>
            </w:r>
          </w:p>
        </w:tc>
      </w:tr>
    </w:tbl>
    <w:p w14:paraId="323D3E65" w14:textId="77777777" w:rsidR="00437C97" w:rsidRPr="008F4166" w:rsidRDefault="00437C97" w:rsidP="00437C97">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437C97" w:rsidRPr="008F4166" w14:paraId="738F1D0C" w14:textId="77777777" w:rsidTr="0013256F">
        <w:tc>
          <w:tcPr>
            <w:tcW w:w="1668" w:type="dxa"/>
            <w:vAlign w:val="center"/>
          </w:tcPr>
          <w:p w14:paraId="728F6F1F" w14:textId="77777777" w:rsidR="00437C97" w:rsidRPr="008F4166" w:rsidRDefault="00437C97" w:rsidP="0013256F">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03A6EE94" w14:textId="77777777" w:rsidR="00437C97" w:rsidRPr="008F4166" w:rsidRDefault="00437C97" w:rsidP="0013256F">
            <w:pPr>
              <w:outlineLvl w:val="0"/>
              <w:rPr>
                <w:rFonts w:ascii="Calibri" w:hAnsi="Calibri"/>
              </w:rPr>
            </w:pPr>
            <w:r w:rsidRPr="008F4166">
              <w:rPr>
                <w:rFonts w:ascii="Calibri" w:hAnsi="Calibri"/>
              </w:rPr>
              <w:t xml:space="preserve"> </w:t>
            </w:r>
          </w:p>
        </w:tc>
        <w:tc>
          <w:tcPr>
            <w:tcW w:w="1560" w:type="dxa"/>
            <w:vAlign w:val="center"/>
          </w:tcPr>
          <w:p w14:paraId="361B500D" w14:textId="77777777" w:rsidR="00437C97" w:rsidRPr="008F4166" w:rsidRDefault="00437C97" w:rsidP="0013256F">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50DAC39C" w14:textId="77777777" w:rsidR="00437C97" w:rsidRPr="008F4166" w:rsidRDefault="00437C97" w:rsidP="0013256F">
            <w:pPr>
              <w:outlineLvl w:val="0"/>
              <w:rPr>
                <w:rFonts w:ascii="Calibri" w:hAnsi="Calibri"/>
                <w:sz w:val="20"/>
                <w:szCs w:val="20"/>
              </w:rPr>
            </w:pPr>
            <w:r>
              <w:t>Public Service</w:t>
            </w:r>
          </w:p>
        </w:tc>
      </w:tr>
    </w:tbl>
    <w:p w14:paraId="545A4C58" w14:textId="77777777" w:rsidR="00437C97" w:rsidRPr="008F4166" w:rsidRDefault="00437C97" w:rsidP="00437C97">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870"/>
        <w:gridCol w:w="1067"/>
        <w:gridCol w:w="748"/>
        <w:gridCol w:w="689"/>
        <w:gridCol w:w="828"/>
        <w:gridCol w:w="647"/>
        <w:gridCol w:w="109"/>
        <w:gridCol w:w="2494"/>
        <w:gridCol w:w="1345"/>
      </w:tblGrid>
      <w:tr w:rsidR="00437C97" w:rsidRPr="008F4166" w14:paraId="3A93A5B2" w14:textId="77777777" w:rsidTr="0013256F">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72FB6E5" w14:textId="77777777" w:rsidR="00437C97" w:rsidRPr="008F4166" w:rsidRDefault="00437C97" w:rsidP="0013256F">
            <w:pPr>
              <w:rPr>
                <w:rFonts w:ascii="Calibri" w:hAnsi="Calibri"/>
                <w:b/>
                <w:sz w:val="18"/>
                <w:szCs w:val="20"/>
              </w:rPr>
            </w:pPr>
            <w:r w:rsidRPr="008F4166">
              <w:rPr>
                <w:rFonts w:ascii="Calibri" w:hAnsi="Calibri"/>
                <w:b/>
                <w:sz w:val="18"/>
                <w:szCs w:val="20"/>
              </w:rPr>
              <w:t>SEMESTER</w:t>
            </w:r>
          </w:p>
          <w:p w14:paraId="6C882A62" w14:textId="77777777" w:rsidR="00437C97" w:rsidRPr="008F4166" w:rsidRDefault="00437C97" w:rsidP="0013256F">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3ECEDE79"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21399EF3"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COURSE OF</w:t>
            </w:r>
          </w:p>
        </w:tc>
      </w:tr>
      <w:tr w:rsidR="00437C97" w:rsidRPr="008F4166" w14:paraId="0DC2582F" w14:textId="77777777" w:rsidTr="0013256F">
        <w:trPr>
          <w:trHeight w:val="382"/>
        </w:trPr>
        <w:tc>
          <w:tcPr>
            <w:tcW w:w="623" w:type="pct"/>
            <w:vMerge/>
            <w:tcBorders>
              <w:top w:val="single" w:sz="4" w:space="0" w:color="auto"/>
              <w:left w:val="single" w:sz="12" w:space="0" w:color="auto"/>
              <w:bottom w:val="single" w:sz="4" w:space="0" w:color="auto"/>
              <w:right w:val="single" w:sz="12" w:space="0" w:color="auto"/>
            </w:tcBorders>
          </w:tcPr>
          <w:p w14:paraId="4D487A33" w14:textId="77777777" w:rsidR="00437C97" w:rsidRPr="008F4166" w:rsidRDefault="00437C97" w:rsidP="0013256F">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7084DCE0"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341A8239"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7802A07E" w14:textId="77777777" w:rsidR="00437C97" w:rsidRPr="008F4166" w:rsidRDefault="00437C97" w:rsidP="0013256F">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17D3EF2C"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88B25F4" w14:textId="77777777" w:rsidR="00437C97" w:rsidRPr="008F4166" w:rsidRDefault="00437C97" w:rsidP="0013256F">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4D3BD99B"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0C17F298"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LANGUAGE</w:t>
            </w:r>
          </w:p>
        </w:tc>
      </w:tr>
      <w:tr w:rsidR="00437C97" w:rsidRPr="008F4166" w14:paraId="5EC04C81" w14:textId="77777777" w:rsidTr="0013256F">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73BDC7EE" w14:textId="77777777" w:rsidR="00437C97" w:rsidRPr="008F4166" w:rsidRDefault="00437C97" w:rsidP="0013256F">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52ABF2E4" w14:textId="77777777" w:rsidR="00437C97" w:rsidRPr="008F4166" w:rsidRDefault="00437C97"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2991F15E" w14:textId="77777777" w:rsidR="00437C97" w:rsidRPr="008F4166" w:rsidRDefault="00437C97"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5EE56323" w14:textId="77777777" w:rsidR="00437C97" w:rsidRPr="008F4166" w:rsidRDefault="00437C97" w:rsidP="0013256F">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21191434" w14:textId="77777777" w:rsidR="00437C97" w:rsidRPr="008F4166" w:rsidRDefault="00437C97" w:rsidP="0013256F">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A28C43D" w14:textId="77777777" w:rsidR="00437C97" w:rsidRPr="008F4166" w:rsidRDefault="00437C97" w:rsidP="0013256F">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68FD3E96" w14:textId="77777777" w:rsidR="00437C97" w:rsidRPr="008F4166" w:rsidRDefault="00437C97" w:rsidP="0013256F">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5656E5F2" w14:textId="77777777" w:rsidR="00437C97" w:rsidRPr="008F4166" w:rsidRDefault="00437C97" w:rsidP="0013256F">
            <w:pPr>
              <w:jc w:val="center"/>
              <w:rPr>
                <w:rFonts w:ascii="Calibri" w:hAnsi="Calibri"/>
                <w:vertAlign w:val="superscript"/>
              </w:rPr>
            </w:pPr>
          </w:p>
        </w:tc>
      </w:tr>
      <w:tr w:rsidR="00437C97" w:rsidRPr="008F4166" w14:paraId="1E99B252"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40"/>
              <w:gridCol w:w="2124"/>
              <w:gridCol w:w="1990"/>
              <w:gridCol w:w="2257"/>
              <w:gridCol w:w="2111"/>
            </w:tblGrid>
            <w:tr w:rsidR="00437C97" w:rsidRPr="00F62DEC" w14:paraId="4FB576B0" w14:textId="77777777" w:rsidTr="0013256F">
              <w:trPr>
                <w:trHeight w:val="340"/>
              </w:trPr>
              <w:tc>
                <w:tcPr>
                  <w:tcW w:w="5000" w:type="pct"/>
                  <w:gridSpan w:val="5"/>
                  <w:tcBorders>
                    <w:top w:val="single" w:sz="12" w:space="0" w:color="auto"/>
                    <w:left w:val="single" w:sz="12" w:space="0" w:color="auto"/>
                    <w:bottom w:val="single" w:sz="12" w:space="0" w:color="auto"/>
                  </w:tcBorders>
                  <w:vAlign w:val="center"/>
                </w:tcPr>
                <w:p w14:paraId="1243D7AB" w14:textId="77777777" w:rsidR="00437C97" w:rsidRPr="00F62DEC" w:rsidRDefault="00437C97" w:rsidP="0013256F">
                  <w:pPr>
                    <w:jc w:val="center"/>
                    <w:rPr>
                      <w:b/>
                      <w:sz w:val="20"/>
                      <w:szCs w:val="20"/>
                      <w:lang w:val="en-US"/>
                    </w:rPr>
                  </w:pPr>
                  <w:r w:rsidRPr="00F62DEC">
                    <w:rPr>
                      <w:b/>
                      <w:sz w:val="20"/>
                      <w:szCs w:val="20"/>
                      <w:lang w:val="en-US"/>
                    </w:rPr>
                    <w:t>COURSE CATEGORY</w:t>
                  </w:r>
                </w:p>
              </w:tc>
            </w:tr>
            <w:tr w:rsidR="00437C97" w:rsidRPr="00F62DEC" w14:paraId="2FF18626" w14:textId="77777777" w:rsidTr="0013256F">
              <w:trPr>
                <w:trHeight w:val="546"/>
              </w:trPr>
              <w:tc>
                <w:tcPr>
                  <w:tcW w:w="810" w:type="pct"/>
                  <w:tcBorders>
                    <w:top w:val="single" w:sz="12" w:space="0" w:color="auto"/>
                    <w:left w:val="single" w:sz="12" w:space="0" w:color="auto"/>
                    <w:bottom w:val="single" w:sz="6" w:space="0" w:color="auto"/>
                  </w:tcBorders>
                  <w:vAlign w:val="center"/>
                </w:tcPr>
                <w:p w14:paraId="7F972748" w14:textId="77777777" w:rsidR="00437C97" w:rsidRPr="00F62DEC" w:rsidRDefault="00437C97" w:rsidP="0013256F">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64CB0431" w14:textId="77777777" w:rsidR="00437C97" w:rsidRPr="00F62DEC" w:rsidRDefault="00437C97" w:rsidP="0013256F">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5B6CC290" w14:textId="77777777" w:rsidR="00437C97" w:rsidRPr="00F62DEC" w:rsidRDefault="00437C97" w:rsidP="0013256F">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7670E454" w14:textId="77777777" w:rsidR="00437C97" w:rsidRPr="00F62DEC" w:rsidRDefault="00437C97" w:rsidP="0013256F">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63F4586F" w14:textId="77777777" w:rsidR="00437C97" w:rsidRPr="00F62DEC" w:rsidRDefault="00437C97" w:rsidP="0013256F">
                  <w:pPr>
                    <w:jc w:val="center"/>
                    <w:rPr>
                      <w:b/>
                      <w:sz w:val="20"/>
                      <w:szCs w:val="20"/>
                      <w:lang w:val="en-US"/>
                    </w:rPr>
                  </w:pPr>
                  <w:r w:rsidRPr="00F62DEC">
                    <w:rPr>
                      <w:sz w:val="20"/>
                      <w:szCs w:val="20"/>
                      <w:lang w:val="en-US"/>
                    </w:rPr>
                    <w:t>Transferable Skills</w:t>
                  </w:r>
                </w:p>
              </w:tc>
            </w:tr>
            <w:tr w:rsidR="00437C97" w:rsidRPr="00F62DEC" w14:paraId="3E0FA56B" w14:textId="77777777" w:rsidTr="0013256F">
              <w:trPr>
                <w:trHeight w:val="138"/>
              </w:trPr>
              <w:tc>
                <w:tcPr>
                  <w:tcW w:w="810" w:type="pct"/>
                  <w:tcBorders>
                    <w:top w:val="single" w:sz="6" w:space="0" w:color="auto"/>
                    <w:left w:val="single" w:sz="12" w:space="0" w:color="auto"/>
                    <w:bottom w:val="single" w:sz="12" w:space="0" w:color="auto"/>
                    <w:right w:val="single" w:sz="4" w:space="0" w:color="auto"/>
                  </w:tcBorders>
                </w:tcPr>
                <w:p w14:paraId="5FB421E4" w14:textId="77777777" w:rsidR="00437C97" w:rsidRPr="00F62DEC" w:rsidRDefault="00437C97" w:rsidP="0013256F">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1C85099D" w14:textId="77777777" w:rsidR="00437C97" w:rsidRPr="00F62DEC" w:rsidRDefault="00437C97" w:rsidP="0013256F">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36CE8116" w14:textId="77777777" w:rsidR="00437C97" w:rsidRPr="00F62DEC" w:rsidRDefault="00437C97" w:rsidP="0013256F">
                  <w:pPr>
                    <w:jc w:val="center"/>
                    <w:rPr>
                      <w:lang w:val="en-US"/>
                    </w:rPr>
                  </w:pPr>
                </w:p>
              </w:tc>
              <w:tc>
                <w:tcPr>
                  <w:tcW w:w="1115" w:type="pct"/>
                  <w:tcBorders>
                    <w:top w:val="single" w:sz="6" w:space="0" w:color="auto"/>
                    <w:left w:val="single" w:sz="4" w:space="0" w:color="auto"/>
                    <w:bottom w:val="single" w:sz="12" w:space="0" w:color="auto"/>
                  </w:tcBorders>
                </w:tcPr>
                <w:p w14:paraId="2B3AF38C" w14:textId="77777777" w:rsidR="00437C97" w:rsidRPr="00F62DEC" w:rsidRDefault="00437C97" w:rsidP="0013256F">
                  <w:pPr>
                    <w:jc w:val="center"/>
                    <w:rPr>
                      <w:lang w:val="en-US"/>
                    </w:rPr>
                  </w:pPr>
                </w:p>
              </w:tc>
              <w:tc>
                <w:tcPr>
                  <w:tcW w:w="1043" w:type="pct"/>
                  <w:tcBorders>
                    <w:top w:val="single" w:sz="6" w:space="0" w:color="auto"/>
                    <w:left w:val="single" w:sz="4" w:space="0" w:color="auto"/>
                    <w:bottom w:val="single" w:sz="12" w:space="0" w:color="auto"/>
                  </w:tcBorders>
                </w:tcPr>
                <w:p w14:paraId="0F9E1170" w14:textId="77777777" w:rsidR="00437C97" w:rsidRPr="00F62DEC" w:rsidRDefault="00437C97" w:rsidP="0013256F">
                  <w:pPr>
                    <w:jc w:val="center"/>
                    <w:rPr>
                      <w:sz w:val="22"/>
                      <w:szCs w:val="22"/>
                      <w:lang w:val="en-US"/>
                    </w:rPr>
                  </w:pPr>
                </w:p>
              </w:tc>
            </w:tr>
          </w:tbl>
          <w:p w14:paraId="7949C865" w14:textId="77777777" w:rsidR="00437C97" w:rsidRPr="008F4166" w:rsidRDefault="00437C97" w:rsidP="0013256F">
            <w:pPr>
              <w:jc w:val="center"/>
              <w:rPr>
                <w:rFonts w:ascii="Calibri" w:hAnsi="Calibri"/>
                <w:b/>
                <w:sz w:val="20"/>
                <w:szCs w:val="20"/>
              </w:rPr>
            </w:pPr>
          </w:p>
        </w:tc>
      </w:tr>
      <w:tr w:rsidR="00437C97" w:rsidRPr="008F4166" w14:paraId="77061F68"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95AAF5C"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ASSESSMENT CRITERIA</w:t>
            </w:r>
          </w:p>
        </w:tc>
      </w:tr>
      <w:tr w:rsidR="00437C97" w:rsidRPr="008F4166" w14:paraId="43F5FED8" w14:textId="77777777" w:rsidTr="0013256F">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40EFC175"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48DD75E7"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7300F4EF"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6C162BF"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w:t>
            </w:r>
          </w:p>
        </w:tc>
      </w:tr>
      <w:tr w:rsidR="00437C97" w:rsidRPr="008F4166" w14:paraId="5D0F4339"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F3E8CEB" w14:textId="77777777" w:rsidR="00437C97" w:rsidRPr="008F4166" w:rsidRDefault="00437C97" w:rsidP="0013256F">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2DB0F527" w14:textId="77777777" w:rsidR="00437C97" w:rsidRPr="008F4166" w:rsidRDefault="00437C97" w:rsidP="0013256F">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78B9B494" w14:textId="77777777" w:rsidR="00437C97" w:rsidRPr="00350931" w:rsidRDefault="00437C97"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75182B0" w14:textId="77777777" w:rsidR="00437C97" w:rsidRPr="00350931" w:rsidRDefault="00437C97" w:rsidP="0013256F">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437C97" w:rsidRPr="008F4166" w14:paraId="5318ECDC"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D92BEC5" w14:textId="77777777" w:rsidR="00437C97" w:rsidRPr="008F4166" w:rsidRDefault="00437C97"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71AD55F8" w14:textId="77777777" w:rsidR="00437C97" w:rsidRPr="008F4166" w:rsidRDefault="00437C97" w:rsidP="0013256F">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21C7F319" w14:textId="77777777" w:rsidR="00437C97" w:rsidRPr="00350931" w:rsidRDefault="00437C97"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EC5BE0F" w14:textId="77777777" w:rsidR="00437C97" w:rsidRPr="00350931" w:rsidRDefault="00437C97" w:rsidP="0013256F">
            <w:pPr>
              <w:jc w:val="center"/>
              <w:rPr>
                <w:rFonts w:ascii="Calibri" w:hAnsi="Calibri"/>
                <w:sz w:val="20"/>
                <w:szCs w:val="20"/>
                <w:highlight w:val="yellow"/>
              </w:rPr>
            </w:pPr>
            <w:r w:rsidRPr="00350931">
              <w:rPr>
                <w:rFonts w:ascii="Calibri" w:hAnsi="Calibri"/>
                <w:sz w:val="20"/>
                <w:szCs w:val="20"/>
              </w:rPr>
              <w:t xml:space="preserve"> </w:t>
            </w:r>
          </w:p>
        </w:tc>
      </w:tr>
      <w:tr w:rsidR="00437C97" w:rsidRPr="008F4166" w14:paraId="780E607A"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E43A296" w14:textId="77777777" w:rsidR="00437C97" w:rsidRPr="008F4166" w:rsidRDefault="00437C97"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3C15F90" w14:textId="77777777" w:rsidR="00437C97" w:rsidRPr="008F4166" w:rsidRDefault="00437C97" w:rsidP="0013256F">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2C7BCF96" w14:textId="77777777" w:rsidR="00437C97" w:rsidRPr="00350931" w:rsidRDefault="00437C97" w:rsidP="0013256F">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24D770C8" w14:textId="77777777" w:rsidR="00437C97" w:rsidRPr="00350931" w:rsidRDefault="00437C97" w:rsidP="0013256F">
            <w:pPr>
              <w:rPr>
                <w:rFonts w:ascii="Calibri" w:hAnsi="Calibri"/>
                <w:sz w:val="20"/>
                <w:szCs w:val="20"/>
              </w:rPr>
            </w:pPr>
            <w:r w:rsidRPr="00350931">
              <w:rPr>
                <w:rFonts w:ascii="Calibri" w:hAnsi="Calibri"/>
                <w:sz w:val="20"/>
                <w:szCs w:val="20"/>
              </w:rPr>
              <w:t xml:space="preserve"> </w:t>
            </w:r>
          </w:p>
        </w:tc>
      </w:tr>
      <w:tr w:rsidR="00437C97" w:rsidRPr="008F4166" w14:paraId="3697610E"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A980E85" w14:textId="77777777" w:rsidR="00437C97" w:rsidRPr="008F4166" w:rsidRDefault="00437C97" w:rsidP="0013256F">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1671FB3B" w14:textId="77777777" w:rsidR="00437C97" w:rsidRPr="008F4166" w:rsidRDefault="00437C97" w:rsidP="0013256F">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2DBFC407" w14:textId="77777777" w:rsidR="00437C97" w:rsidRPr="00350931" w:rsidRDefault="00437C97"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30CFFFDC" w14:textId="77777777" w:rsidR="00437C97" w:rsidRPr="00350931" w:rsidRDefault="00437C97" w:rsidP="0013256F">
            <w:pPr>
              <w:jc w:val="center"/>
              <w:rPr>
                <w:rFonts w:ascii="Calibri" w:hAnsi="Calibri"/>
                <w:sz w:val="20"/>
                <w:szCs w:val="20"/>
              </w:rPr>
            </w:pPr>
          </w:p>
        </w:tc>
      </w:tr>
      <w:tr w:rsidR="00437C97" w:rsidRPr="008F4166" w14:paraId="1FCD8524"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8733086" w14:textId="77777777" w:rsidR="00437C97" w:rsidRPr="008F4166" w:rsidRDefault="00437C97" w:rsidP="0013256F">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261967BD" w14:textId="77777777" w:rsidR="00437C97" w:rsidRPr="008F4166" w:rsidRDefault="00437C97" w:rsidP="0013256F">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37AD7615" w14:textId="77777777" w:rsidR="00437C97" w:rsidRPr="00350931" w:rsidRDefault="00437C97" w:rsidP="0013256F">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1497D4DB" w14:textId="77777777" w:rsidR="00437C97" w:rsidRPr="00350931" w:rsidRDefault="00437C97" w:rsidP="0013256F">
            <w:pPr>
              <w:jc w:val="center"/>
              <w:rPr>
                <w:rFonts w:ascii="Calibri" w:hAnsi="Calibri"/>
                <w:sz w:val="20"/>
                <w:szCs w:val="20"/>
              </w:rPr>
            </w:pPr>
            <w:r w:rsidRPr="00350931">
              <w:rPr>
                <w:rFonts w:ascii="Calibri" w:hAnsi="Calibri"/>
                <w:sz w:val="20"/>
                <w:szCs w:val="20"/>
              </w:rPr>
              <w:t xml:space="preserve"> </w:t>
            </w:r>
          </w:p>
        </w:tc>
      </w:tr>
      <w:tr w:rsidR="00437C97" w:rsidRPr="008F4166" w14:paraId="779ED733"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A7976AB" w14:textId="77777777" w:rsidR="00437C97" w:rsidRPr="008F4166" w:rsidRDefault="00437C97" w:rsidP="0013256F">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10CA47A1" w14:textId="77777777" w:rsidR="00437C97" w:rsidRPr="008F4166" w:rsidRDefault="00437C97" w:rsidP="0013256F">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3B2AA63C" w14:textId="77777777" w:rsidR="00437C97" w:rsidRPr="00350931" w:rsidRDefault="00437C97" w:rsidP="0013256F">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6E380EDB" w14:textId="77777777" w:rsidR="00437C97" w:rsidRPr="00350931" w:rsidRDefault="00437C97" w:rsidP="0013256F">
            <w:pPr>
              <w:rPr>
                <w:rFonts w:ascii="Calibri" w:hAnsi="Calibri"/>
                <w:sz w:val="20"/>
                <w:szCs w:val="20"/>
              </w:rPr>
            </w:pPr>
          </w:p>
        </w:tc>
      </w:tr>
      <w:tr w:rsidR="00437C97" w:rsidRPr="008F4166" w14:paraId="677BF539" w14:textId="77777777" w:rsidTr="0013256F">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3B2B23F" w14:textId="77777777" w:rsidR="00437C97" w:rsidRPr="008F4166" w:rsidRDefault="00437C97" w:rsidP="0013256F">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196CD1F6" w14:textId="77777777" w:rsidR="00437C97" w:rsidRPr="008F4166" w:rsidRDefault="00437C97" w:rsidP="0013256F">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7EBF913F" w14:textId="77777777" w:rsidR="00437C97" w:rsidRPr="00350931" w:rsidRDefault="00437C97" w:rsidP="0013256F">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163417A6" w14:textId="77777777" w:rsidR="00437C97" w:rsidRPr="00350931" w:rsidRDefault="00437C97" w:rsidP="0013256F">
            <w:pPr>
              <w:rPr>
                <w:rFonts w:ascii="Calibri" w:hAnsi="Calibri"/>
                <w:sz w:val="20"/>
                <w:szCs w:val="20"/>
              </w:rPr>
            </w:pPr>
          </w:p>
        </w:tc>
      </w:tr>
      <w:tr w:rsidR="00437C97" w:rsidRPr="008F4166" w14:paraId="14BD5E31" w14:textId="77777777" w:rsidTr="0013256F">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97B7535"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304C4281" w14:textId="77777777" w:rsidR="00437C97" w:rsidRPr="008F4166" w:rsidRDefault="00437C97" w:rsidP="0013256F">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78A016F1" w14:textId="77777777" w:rsidR="00437C97" w:rsidRPr="00350931" w:rsidRDefault="00437C97" w:rsidP="0013256F">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309D11B7" w14:textId="77777777" w:rsidR="00437C97" w:rsidRPr="00350931" w:rsidRDefault="00437C97" w:rsidP="0013256F">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437C97" w:rsidRPr="008F4166" w14:paraId="027E3307" w14:textId="77777777" w:rsidTr="0013256F">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FD346EE"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2754FD17" w14:textId="77777777" w:rsidR="00437C97" w:rsidRPr="00350931" w:rsidRDefault="00437C97" w:rsidP="0013256F">
            <w:pPr>
              <w:rPr>
                <w:rFonts w:ascii="Calibri" w:hAnsi="Calibri"/>
                <w:sz w:val="20"/>
                <w:szCs w:val="20"/>
              </w:rPr>
            </w:pPr>
            <w:r w:rsidRPr="00447485">
              <w:rPr>
                <w:rFonts w:ascii="Calibri" w:hAnsi="Calibri"/>
                <w:sz w:val="20"/>
                <w:szCs w:val="20"/>
              </w:rPr>
              <w:t>There are no recommended prerequisites.</w:t>
            </w:r>
          </w:p>
        </w:tc>
      </w:tr>
      <w:tr w:rsidR="00437C97" w:rsidRPr="008F4166" w14:paraId="4CC456B3" w14:textId="77777777" w:rsidTr="0013256F">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E783496"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24863C4F" w14:textId="77777777" w:rsidR="00437C97" w:rsidRPr="00350931" w:rsidRDefault="00437C97" w:rsidP="0013256F">
            <w:pPr>
              <w:rPr>
                <w:rFonts w:ascii="Calibri" w:hAnsi="Calibri"/>
                <w:sz w:val="20"/>
                <w:szCs w:val="20"/>
              </w:rPr>
            </w:pPr>
            <w:r>
              <w:rPr>
                <w:rFonts w:ascii="Calibri" w:hAnsi="Calibri"/>
                <w:sz w:val="20"/>
                <w:szCs w:val="20"/>
              </w:rPr>
              <w:t xml:space="preserve">The definition, development process and types of public service </w:t>
            </w:r>
            <w:r w:rsidRPr="00B54CF6">
              <w:rPr>
                <w:rFonts w:ascii="Calibri" w:hAnsi="Calibri"/>
                <w:sz w:val="20"/>
                <w:szCs w:val="20"/>
              </w:rPr>
              <w:t>which is one of the fields of activity of the administration</w:t>
            </w:r>
            <w:r>
              <w:rPr>
                <w:rFonts w:ascii="Calibri" w:hAnsi="Calibri"/>
                <w:sz w:val="20"/>
                <w:szCs w:val="20"/>
              </w:rPr>
              <w:t>; the change process of public service which is one of the fields</w:t>
            </w:r>
            <w:r w:rsidRPr="00B54CF6">
              <w:rPr>
                <w:rFonts w:ascii="Calibri" w:hAnsi="Calibri"/>
                <w:sz w:val="20"/>
                <w:szCs w:val="20"/>
              </w:rPr>
              <w:t xml:space="preserve"> most affected by the fact that administrative</w:t>
            </w:r>
            <w:r>
              <w:rPr>
                <w:rFonts w:ascii="Calibri" w:hAnsi="Calibri"/>
                <w:sz w:val="20"/>
                <w:szCs w:val="20"/>
              </w:rPr>
              <w:t xml:space="preserve"> law is a dynamic branch of law; to analyze the judicial decisions on the concept of public servise.</w:t>
            </w:r>
          </w:p>
        </w:tc>
      </w:tr>
      <w:tr w:rsidR="00437C97" w:rsidRPr="008F4166" w14:paraId="738343E5" w14:textId="77777777" w:rsidTr="0013256F">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33EED1E"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401B5471" w14:textId="77777777" w:rsidR="00437C97" w:rsidRPr="00350931" w:rsidRDefault="00437C97" w:rsidP="0013256F">
            <w:pPr>
              <w:rPr>
                <w:rFonts w:ascii="Calibri" w:hAnsi="Calibri"/>
                <w:sz w:val="20"/>
                <w:szCs w:val="20"/>
              </w:rPr>
            </w:pPr>
            <w:r w:rsidRPr="00BA0289">
              <w:rPr>
                <w:rFonts w:ascii="Calibri" w:hAnsi="Calibri"/>
                <w:sz w:val="20"/>
                <w:szCs w:val="20"/>
              </w:rPr>
              <w:t xml:space="preserve">The aim of lesson; </w:t>
            </w:r>
            <w:r>
              <w:rPr>
                <w:rFonts w:ascii="Calibri" w:hAnsi="Calibri"/>
                <w:sz w:val="20"/>
                <w:szCs w:val="20"/>
              </w:rPr>
              <w:t xml:space="preserve">is to study on the concept of public service; to handle the definitions in judicial decisions; to </w:t>
            </w:r>
            <w:r w:rsidRPr="007D06BA">
              <w:rPr>
                <w:rFonts w:ascii="Calibri" w:hAnsi="Calibri"/>
                <w:sz w:val="20"/>
                <w:szCs w:val="20"/>
              </w:rPr>
              <w:t>define the framework of the concept of public service</w:t>
            </w:r>
            <w:r>
              <w:rPr>
                <w:rFonts w:ascii="Calibri" w:hAnsi="Calibri"/>
                <w:sz w:val="20"/>
                <w:szCs w:val="20"/>
              </w:rPr>
              <w:t xml:space="preserve"> together with development process; to analyze the judicial decisions and to </w:t>
            </w:r>
            <w:r w:rsidRPr="007D06BA">
              <w:rPr>
                <w:rFonts w:ascii="Calibri" w:hAnsi="Calibri"/>
                <w:sz w:val="20"/>
                <w:szCs w:val="20"/>
              </w:rPr>
              <w:t>blend the subject with the principles of administrative procedure that should be applied</w:t>
            </w:r>
            <w:r>
              <w:rPr>
                <w:rFonts w:ascii="Calibri" w:hAnsi="Calibri"/>
                <w:sz w:val="20"/>
                <w:szCs w:val="20"/>
              </w:rPr>
              <w:t>.</w:t>
            </w:r>
          </w:p>
        </w:tc>
      </w:tr>
      <w:tr w:rsidR="00437C97" w:rsidRPr="008F4166" w14:paraId="2FFC0377" w14:textId="77777777" w:rsidTr="0013256F">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DD0A806"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18CA9D2A" w14:textId="77777777" w:rsidR="00437C97" w:rsidRPr="00350931" w:rsidRDefault="00437C97" w:rsidP="0013256F">
            <w:pPr>
              <w:rPr>
                <w:rFonts w:ascii="Calibri" w:hAnsi="Calibri"/>
                <w:sz w:val="20"/>
                <w:szCs w:val="20"/>
              </w:rPr>
            </w:pPr>
            <w:r>
              <w:rPr>
                <w:rFonts w:ascii="Calibri" w:hAnsi="Calibri"/>
                <w:sz w:val="20"/>
                <w:szCs w:val="20"/>
              </w:rPr>
              <w:t>To provide</w:t>
            </w:r>
            <w:r w:rsidRPr="00BA319E">
              <w:rPr>
                <w:rFonts w:ascii="Calibri" w:hAnsi="Calibri"/>
                <w:sz w:val="20"/>
                <w:szCs w:val="20"/>
              </w:rPr>
              <w:t xml:space="preserve"> speciali</w:t>
            </w:r>
            <w:r>
              <w:rPr>
                <w:rFonts w:ascii="Calibri" w:hAnsi="Calibri"/>
                <w:sz w:val="20"/>
                <w:szCs w:val="20"/>
              </w:rPr>
              <w:t>zation in the public service in the field of administrative</w:t>
            </w:r>
            <w:r w:rsidRPr="00BA319E">
              <w:rPr>
                <w:rFonts w:ascii="Calibri" w:hAnsi="Calibri"/>
                <w:sz w:val="20"/>
                <w:szCs w:val="20"/>
              </w:rPr>
              <w:t xml:space="preserve"> law and </w:t>
            </w:r>
            <w:r>
              <w:rPr>
                <w:rFonts w:ascii="Calibri" w:hAnsi="Calibri"/>
                <w:sz w:val="20"/>
                <w:szCs w:val="20"/>
              </w:rPr>
              <w:t>administrative procedure</w:t>
            </w:r>
            <w:r w:rsidRPr="00BA319E">
              <w:rPr>
                <w:rFonts w:ascii="Calibri" w:hAnsi="Calibri"/>
                <w:sz w:val="20"/>
                <w:szCs w:val="20"/>
              </w:rPr>
              <w:t xml:space="preserve"> law.</w:t>
            </w:r>
          </w:p>
        </w:tc>
      </w:tr>
      <w:tr w:rsidR="00437C97" w:rsidRPr="008F4166" w14:paraId="2FE34F3A" w14:textId="77777777" w:rsidTr="0013256F">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21DB056"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7802D7B6" w14:textId="77777777" w:rsidR="00437C97" w:rsidRDefault="00437C97" w:rsidP="0013256F">
            <w:pPr>
              <w:tabs>
                <w:tab w:val="left" w:pos="7800"/>
              </w:tabs>
              <w:rPr>
                <w:rFonts w:ascii="Calibri" w:hAnsi="Calibri"/>
                <w:sz w:val="20"/>
                <w:szCs w:val="20"/>
              </w:rPr>
            </w:pPr>
            <w:r>
              <w:rPr>
                <w:rFonts w:ascii="Calibri" w:hAnsi="Calibri"/>
                <w:sz w:val="20"/>
                <w:szCs w:val="20"/>
              </w:rPr>
              <w:t>To understand, describe and identify the public service; identify and analyze</w:t>
            </w:r>
            <w:r w:rsidRPr="00407693">
              <w:rPr>
                <w:rFonts w:ascii="Calibri" w:hAnsi="Calibri"/>
                <w:sz w:val="20"/>
                <w:szCs w:val="20"/>
              </w:rPr>
              <w:t xml:space="preserve"> the problems that arise in the field of </w:t>
            </w:r>
            <w:r>
              <w:rPr>
                <w:rFonts w:ascii="Calibri" w:hAnsi="Calibri"/>
                <w:sz w:val="20"/>
                <w:szCs w:val="20"/>
              </w:rPr>
              <w:t>public service</w:t>
            </w:r>
            <w:r w:rsidRPr="00407693">
              <w:rPr>
                <w:rFonts w:ascii="Calibri" w:hAnsi="Calibri"/>
                <w:sz w:val="20"/>
                <w:szCs w:val="20"/>
              </w:rPr>
              <w:t xml:space="preserve">. </w:t>
            </w:r>
          </w:p>
          <w:p w14:paraId="201A66B7" w14:textId="77777777" w:rsidR="00437C97" w:rsidRPr="00350931" w:rsidRDefault="00437C97" w:rsidP="0013256F">
            <w:pPr>
              <w:tabs>
                <w:tab w:val="left" w:pos="7800"/>
              </w:tabs>
              <w:rPr>
                <w:rFonts w:ascii="Calibri" w:hAnsi="Calibri"/>
                <w:sz w:val="20"/>
                <w:szCs w:val="20"/>
              </w:rPr>
            </w:pPr>
            <w:r w:rsidRPr="00407693">
              <w:rPr>
                <w:rFonts w:ascii="Calibri" w:hAnsi="Calibri"/>
                <w:sz w:val="20"/>
                <w:szCs w:val="20"/>
              </w:rPr>
              <w:t xml:space="preserve">To </w:t>
            </w:r>
            <w:r>
              <w:rPr>
                <w:rFonts w:ascii="Calibri" w:hAnsi="Calibri"/>
                <w:sz w:val="20"/>
                <w:szCs w:val="20"/>
              </w:rPr>
              <w:t>provide information</w:t>
            </w:r>
            <w:r w:rsidRPr="00407693">
              <w:rPr>
                <w:rFonts w:ascii="Calibri" w:hAnsi="Calibri"/>
                <w:sz w:val="20"/>
                <w:szCs w:val="20"/>
              </w:rPr>
              <w:t xml:space="preserve"> about the </w:t>
            </w:r>
            <w:r>
              <w:rPr>
                <w:rFonts w:ascii="Calibri" w:hAnsi="Calibri"/>
                <w:sz w:val="20"/>
                <w:szCs w:val="20"/>
              </w:rPr>
              <w:t>resolution of public service litigations.</w:t>
            </w:r>
          </w:p>
        </w:tc>
      </w:tr>
      <w:tr w:rsidR="00437C97" w:rsidRPr="008F4166" w14:paraId="56CEA36A" w14:textId="77777777" w:rsidTr="0013256F">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E632841"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7D0C2AB0" w14:textId="77777777" w:rsidR="00437C97" w:rsidRPr="009C2A8C" w:rsidRDefault="00437C97" w:rsidP="00437C97">
            <w:pPr>
              <w:pStyle w:val="Balk4"/>
              <w:numPr>
                <w:ilvl w:val="0"/>
                <w:numId w:val="7"/>
              </w:numPr>
              <w:spacing w:before="0" w:beforeAutospacing="0" w:after="0" w:afterAutospacing="0"/>
              <w:ind w:left="63" w:hanging="120"/>
              <w:rPr>
                <w:rFonts w:ascii="Calibri" w:hAnsi="Calibri"/>
                <w:b w:val="0"/>
                <w:sz w:val="20"/>
                <w:szCs w:val="20"/>
              </w:rPr>
            </w:pPr>
            <w:r>
              <w:rPr>
                <w:rFonts w:ascii="Calibri" w:hAnsi="Calibri"/>
                <w:b w:val="0"/>
                <w:sz w:val="20"/>
                <w:szCs w:val="20"/>
              </w:rPr>
              <w:t>Akyılmaz, Bahtiyar - Sezginer, Murat - Kaya, Cemil: Türk İdare Hukuku, Ankara 2021.</w:t>
            </w:r>
          </w:p>
        </w:tc>
      </w:tr>
      <w:tr w:rsidR="00437C97" w:rsidRPr="008F4166" w14:paraId="09A550F8" w14:textId="77777777" w:rsidTr="0013256F">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05FEE8D"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0B4F7749" w14:textId="77777777" w:rsidR="00437C97"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Gülan, Aydın:</w:t>
            </w:r>
            <w:r>
              <w:t xml:space="preserve"> </w:t>
            </w:r>
            <w:r>
              <w:rPr>
                <w:rFonts w:ascii="Calibri" w:hAnsi="Calibri"/>
                <w:b w:val="0"/>
                <w:bCs w:val="0"/>
                <w:color w:val="000000"/>
                <w:sz w:val="20"/>
                <w:szCs w:val="20"/>
              </w:rPr>
              <w:t>Türkiye’de Kamu Hizmetlerinin Gelişimi, İstanbul Üniversitesi Hukuk Fakültesi Mecmuası, Cilt 56, Sayı 1-4, 1998.</w:t>
            </w:r>
          </w:p>
          <w:p w14:paraId="029FD9C1" w14:textId="77777777" w:rsidR="00437C97"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Gülan, Aydın: Kamu Hizmeti Kavramı, İHİD, Yıl 9, Sayı 1-3, 1988.</w:t>
            </w:r>
          </w:p>
          <w:p w14:paraId="4971775C" w14:textId="77777777" w:rsidR="00437C97"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Karahanoğulları, Onur: Kamu Hizmeti: Kavram ve Hukuki Rejim, Ankara 2004.</w:t>
            </w:r>
          </w:p>
          <w:p w14:paraId="20FCF1BF" w14:textId="77777777" w:rsidR="00437C97"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 xml:space="preserve">Ulusoy, Ali: </w:t>
            </w:r>
            <w:r w:rsidRPr="000418BF">
              <w:rPr>
                <w:rFonts w:ascii="Calibri" w:hAnsi="Calibri"/>
                <w:b w:val="0"/>
                <w:bCs w:val="0"/>
                <w:color w:val="000000"/>
                <w:sz w:val="20"/>
                <w:szCs w:val="20"/>
              </w:rPr>
              <w:t>Kamu Hizmeti</w:t>
            </w:r>
            <w:r>
              <w:rPr>
                <w:rFonts w:ascii="Calibri" w:hAnsi="Calibri"/>
                <w:b w:val="0"/>
                <w:bCs w:val="0"/>
                <w:color w:val="000000"/>
                <w:sz w:val="20"/>
                <w:szCs w:val="20"/>
              </w:rPr>
              <w:t xml:space="preserve"> İncelemeleri, İstanbul 2004.</w:t>
            </w:r>
          </w:p>
          <w:p w14:paraId="22D2F764" w14:textId="77777777" w:rsidR="00437C97" w:rsidRPr="000418BF" w:rsidRDefault="00437C97" w:rsidP="00437C97">
            <w:pPr>
              <w:pStyle w:val="Balk4"/>
              <w:numPr>
                <w:ilvl w:val="0"/>
                <w:numId w:val="6"/>
              </w:numPr>
              <w:ind w:left="107" w:hanging="120"/>
              <w:rPr>
                <w:rFonts w:ascii="Calibri" w:hAnsi="Calibri"/>
                <w:b w:val="0"/>
                <w:bCs w:val="0"/>
                <w:color w:val="000000"/>
                <w:sz w:val="20"/>
                <w:szCs w:val="20"/>
              </w:rPr>
            </w:pPr>
            <w:r w:rsidRPr="000418BF">
              <w:rPr>
                <w:rFonts w:ascii="Calibri" w:hAnsi="Calibri"/>
                <w:b w:val="0"/>
                <w:bCs w:val="0"/>
                <w:color w:val="000000"/>
                <w:sz w:val="20"/>
                <w:szCs w:val="20"/>
              </w:rPr>
              <w:lastRenderedPageBreak/>
              <w:t>Yılmaz, Dilşat: Türk Hukukunda</w:t>
            </w:r>
            <w:r>
              <w:rPr>
                <w:rFonts w:ascii="Calibri" w:hAnsi="Calibri"/>
                <w:b w:val="0"/>
                <w:bCs w:val="0"/>
                <w:color w:val="000000"/>
                <w:sz w:val="20"/>
                <w:szCs w:val="20"/>
              </w:rPr>
              <w:t xml:space="preserve"> Kamu Hizmeti Kavramı v</w:t>
            </w:r>
            <w:r w:rsidRPr="000418BF">
              <w:rPr>
                <w:rFonts w:ascii="Calibri" w:hAnsi="Calibri"/>
                <w:b w:val="0"/>
                <w:bCs w:val="0"/>
                <w:color w:val="000000"/>
                <w:sz w:val="20"/>
                <w:szCs w:val="20"/>
              </w:rPr>
              <w:t>e Kriterleri, Gazi Üniversitesi Hukuk Fakültesi Dergisi,</w:t>
            </w:r>
            <w:r>
              <w:rPr>
                <w:rFonts w:ascii="Calibri" w:hAnsi="Calibri"/>
                <w:b w:val="0"/>
                <w:bCs w:val="0"/>
                <w:color w:val="000000"/>
                <w:sz w:val="20"/>
                <w:szCs w:val="20"/>
              </w:rPr>
              <w:t xml:space="preserve"> Cilt: 12</w:t>
            </w:r>
            <w:r w:rsidRPr="000418BF">
              <w:rPr>
                <w:rFonts w:ascii="Calibri" w:hAnsi="Calibri"/>
                <w:b w:val="0"/>
                <w:bCs w:val="0"/>
                <w:color w:val="000000"/>
                <w:sz w:val="20"/>
                <w:szCs w:val="20"/>
              </w:rPr>
              <w:t>,</w:t>
            </w:r>
            <w:r>
              <w:rPr>
                <w:rFonts w:ascii="Calibri" w:hAnsi="Calibri"/>
                <w:b w:val="0"/>
                <w:bCs w:val="0"/>
                <w:color w:val="000000"/>
                <w:sz w:val="20"/>
                <w:szCs w:val="20"/>
              </w:rPr>
              <w:t xml:space="preserve"> 2008, Sayı 1-2,</w:t>
            </w:r>
            <w:r w:rsidRPr="000418BF">
              <w:rPr>
                <w:rFonts w:ascii="Calibri" w:hAnsi="Calibri"/>
                <w:b w:val="0"/>
                <w:bCs w:val="0"/>
                <w:color w:val="000000"/>
                <w:sz w:val="20"/>
                <w:szCs w:val="20"/>
              </w:rPr>
              <w:t xml:space="preserve"> s. 1</w:t>
            </w:r>
            <w:r>
              <w:rPr>
                <w:rFonts w:ascii="Calibri" w:hAnsi="Calibri"/>
                <w:b w:val="0"/>
                <w:bCs w:val="0"/>
                <w:color w:val="000000"/>
                <w:sz w:val="20"/>
                <w:szCs w:val="20"/>
              </w:rPr>
              <w:t>215-1234</w:t>
            </w:r>
            <w:r w:rsidRPr="000418BF">
              <w:rPr>
                <w:rFonts w:ascii="Calibri" w:hAnsi="Calibri"/>
                <w:b w:val="0"/>
                <w:bCs w:val="0"/>
                <w:color w:val="000000"/>
                <w:sz w:val="20"/>
                <w:szCs w:val="20"/>
              </w:rPr>
              <w:t>.</w:t>
            </w:r>
          </w:p>
          <w:p w14:paraId="12698A5A" w14:textId="77777777" w:rsidR="00437C97" w:rsidRPr="00E41793" w:rsidRDefault="00437C97" w:rsidP="00437C97">
            <w:pPr>
              <w:pStyle w:val="Balk4"/>
              <w:numPr>
                <w:ilvl w:val="0"/>
                <w:numId w:val="6"/>
              </w:numPr>
              <w:ind w:left="107" w:hanging="120"/>
              <w:rPr>
                <w:rFonts w:ascii="Calibri" w:hAnsi="Calibri"/>
                <w:b w:val="0"/>
                <w:bCs w:val="0"/>
                <w:color w:val="000000"/>
                <w:sz w:val="20"/>
                <w:szCs w:val="20"/>
              </w:rPr>
            </w:pPr>
            <w:r>
              <w:rPr>
                <w:rFonts w:ascii="Calibri" w:hAnsi="Calibri"/>
                <w:b w:val="0"/>
                <w:bCs w:val="0"/>
                <w:color w:val="000000"/>
                <w:sz w:val="20"/>
                <w:szCs w:val="20"/>
              </w:rPr>
              <w:t xml:space="preserve">Çal, Sedat: </w:t>
            </w:r>
            <w:r w:rsidRPr="00581322">
              <w:rPr>
                <w:rFonts w:ascii="Calibri" w:hAnsi="Calibri"/>
                <w:b w:val="0"/>
                <w:bCs w:val="0"/>
                <w:color w:val="000000"/>
                <w:sz w:val="20"/>
                <w:szCs w:val="20"/>
              </w:rPr>
              <w:t>K</w:t>
            </w:r>
            <w:r>
              <w:rPr>
                <w:rFonts w:ascii="Calibri" w:hAnsi="Calibri"/>
                <w:b w:val="0"/>
                <w:bCs w:val="0"/>
                <w:color w:val="000000"/>
                <w:sz w:val="20"/>
                <w:szCs w:val="20"/>
              </w:rPr>
              <w:t xml:space="preserve">amu Hizmeti: Bir Tanım Denemesi, </w:t>
            </w:r>
            <w:r w:rsidRPr="000418BF">
              <w:rPr>
                <w:rFonts w:ascii="Calibri" w:hAnsi="Calibri"/>
                <w:b w:val="0"/>
                <w:bCs w:val="0"/>
                <w:color w:val="000000"/>
                <w:sz w:val="20"/>
                <w:szCs w:val="20"/>
              </w:rPr>
              <w:t>Gazi Üniversitesi Hukuk Fakültesi Dergisi,</w:t>
            </w:r>
            <w:r>
              <w:rPr>
                <w:rFonts w:ascii="Calibri" w:hAnsi="Calibri"/>
                <w:b w:val="0"/>
                <w:bCs w:val="0"/>
                <w:color w:val="000000"/>
                <w:sz w:val="20"/>
                <w:szCs w:val="20"/>
              </w:rPr>
              <w:t xml:space="preserve"> Cilt: 11</w:t>
            </w:r>
            <w:r w:rsidRPr="000418BF">
              <w:rPr>
                <w:rFonts w:ascii="Calibri" w:hAnsi="Calibri"/>
                <w:b w:val="0"/>
                <w:bCs w:val="0"/>
                <w:color w:val="000000"/>
                <w:sz w:val="20"/>
                <w:szCs w:val="20"/>
              </w:rPr>
              <w:t>,</w:t>
            </w:r>
            <w:r>
              <w:rPr>
                <w:rFonts w:ascii="Calibri" w:hAnsi="Calibri"/>
                <w:b w:val="0"/>
                <w:bCs w:val="0"/>
                <w:color w:val="000000"/>
                <w:sz w:val="20"/>
                <w:szCs w:val="20"/>
              </w:rPr>
              <w:t xml:space="preserve"> 2007, Sayı 1-2,</w:t>
            </w:r>
            <w:r w:rsidRPr="000418BF">
              <w:rPr>
                <w:rFonts w:ascii="Calibri" w:hAnsi="Calibri"/>
                <w:b w:val="0"/>
                <w:bCs w:val="0"/>
                <w:color w:val="000000"/>
                <w:sz w:val="20"/>
                <w:szCs w:val="20"/>
              </w:rPr>
              <w:t xml:space="preserve"> s. </w:t>
            </w:r>
            <w:r>
              <w:rPr>
                <w:rFonts w:ascii="Calibri" w:hAnsi="Calibri"/>
                <w:b w:val="0"/>
                <w:bCs w:val="0"/>
                <w:color w:val="000000"/>
                <w:sz w:val="20"/>
                <w:szCs w:val="20"/>
              </w:rPr>
              <w:t>599-655</w:t>
            </w:r>
            <w:r w:rsidRPr="000418BF">
              <w:rPr>
                <w:rFonts w:ascii="Calibri" w:hAnsi="Calibri"/>
                <w:b w:val="0"/>
                <w:bCs w:val="0"/>
                <w:color w:val="000000"/>
                <w:sz w:val="20"/>
                <w:szCs w:val="20"/>
              </w:rPr>
              <w:t>.</w:t>
            </w:r>
            <w:r w:rsidRPr="00E41793">
              <w:rPr>
                <w:rFonts w:ascii="Calibri" w:hAnsi="Calibri"/>
                <w:b w:val="0"/>
                <w:bCs w:val="0"/>
                <w:color w:val="000000"/>
                <w:sz w:val="20"/>
                <w:szCs w:val="20"/>
              </w:rPr>
              <w:t xml:space="preserve"> </w:t>
            </w:r>
          </w:p>
          <w:p w14:paraId="75ED5C0F" w14:textId="77777777" w:rsidR="00437C97" w:rsidRPr="00E41793" w:rsidRDefault="00437C97" w:rsidP="00437C97">
            <w:pPr>
              <w:pStyle w:val="Balk4"/>
              <w:numPr>
                <w:ilvl w:val="0"/>
                <w:numId w:val="6"/>
              </w:numPr>
              <w:ind w:left="107" w:hanging="120"/>
              <w:rPr>
                <w:rFonts w:ascii="Calibri" w:hAnsi="Calibri"/>
                <w:b w:val="0"/>
                <w:bCs w:val="0"/>
                <w:color w:val="000000"/>
                <w:sz w:val="20"/>
                <w:szCs w:val="20"/>
              </w:rPr>
            </w:pPr>
            <w:r>
              <w:rPr>
                <w:rFonts w:ascii="Calibri" w:hAnsi="Calibri"/>
                <w:b w:val="0"/>
                <w:bCs w:val="0"/>
                <w:color w:val="000000"/>
                <w:sz w:val="20"/>
                <w:szCs w:val="20"/>
              </w:rPr>
              <w:t xml:space="preserve">Çal, Sedat: </w:t>
            </w:r>
            <w:r w:rsidRPr="00581322">
              <w:rPr>
                <w:rFonts w:ascii="Calibri" w:hAnsi="Calibri"/>
                <w:b w:val="0"/>
                <w:bCs w:val="0"/>
                <w:color w:val="000000"/>
                <w:sz w:val="20"/>
                <w:szCs w:val="20"/>
              </w:rPr>
              <w:t>K</w:t>
            </w:r>
            <w:r>
              <w:rPr>
                <w:rFonts w:ascii="Calibri" w:hAnsi="Calibri"/>
                <w:b w:val="0"/>
                <w:bCs w:val="0"/>
                <w:color w:val="000000"/>
                <w:sz w:val="20"/>
                <w:szCs w:val="20"/>
              </w:rPr>
              <w:t xml:space="preserve">amu Hizmeti Kavramı Üzerine Bazı Düşünceler, </w:t>
            </w:r>
            <w:r w:rsidRPr="005C1B23">
              <w:rPr>
                <w:rFonts w:ascii="Calibri" w:hAnsi="Calibri"/>
                <w:b w:val="0"/>
                <w:bCs w:val="0"/>
                <w:color w:val="000000"/>
                <w:sz w:val="20"/>
                <w:szCs w:val="20"/>
              </w:rPr>
              <w:t>Prof. Dr. Hüseyin Hatemi’ye Armağan, İstanbul, Vedat Yayıncılık, 2009, s.1829-1906</w:t>
            </w:r>
            <w:r w:rsidRPr="000418BF">
              <w:rPr>
                <w:rFonts w:ascii="Calibri" w:hAnsi="Calibri"/>
                <w:b w:val="0"/>
                <w:bCs w:val="0"/>
                <w:color w:val="000000"/>
                <w:sz w:val="20"/>
                <w:szCs w:val="20"/>
              </w:rPr>
              <w:t>.</w:t>
            </w:r>
            <w:r w:rsidRPr="00E41793">
              <w:rPr>
                <w:rFonts w:ascii="Calibri" w:hAnsi="Calibri"/>
                <w:b w:val="0"/>
                <w:bCs w:val="0"/>
                <w:color w:val="000000"/>
                <w:sz w:val="20"/>
                <w:szCs w:val="20"/>
              </w:rPr>
              <w:t xml:space="preserve"> </w:t>
            </w:r>
          </w:p>
          <w:p w14:paraId="2DF1A296" w14:textId="77777777" w:rsidR="00437C97"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 xml:space="preserve">Karahanoğulları, Onur: </w:t>
            </w:r>
            <w:r w:rsidRPr="009E37EF">
              <w:rPr>
                <w:rFonts w:ascii="Calibri" w:hAnsi="Calibri"/>
                <w:b w:val="0"/>
                <w:bCs w:val="0"/>
                <w:color w:val="000000"/>
                <w:sz w:val="20"/>
                <w:szCs w:val="20"/>
              </w:rPr>
              <w:t>Kamu Hizmetleri Piyasa İlişkisinde Dördüncü Tip: Eksik İmtiyaz (Kamu - Özel Ortaklığı)</w:t>
            </w:r>
            <w:r>
              <w:rPr>
                <w:rFonts w:ascii="Calibri" w:hAnsi="Calibri"/>
                <w:b w:val="0"/>
                <w:bCs w:val="0"/>
                <w:color w:val="000000"/>
                <w:sz w:val="20"/>
                <w:szCs w:val="20"/>
              </w:rPr>
              <w:t>, AÜSBFD, Yıl 2011, Cilt 66, Sayı 03, s. 177-215.</w:t>
            </w:r>
          </w:p>
          <w:p w14:paraId="29F72724" w14:textId="77777777" w:rsidR="00437C97" w:rsidRPr="00711B4D" w:rsidRDefault="00437C97" w:rsidP="00437C97">
            <w:pPr>
              <w:pStyle w:val="Balk4"/>
              <w:numPr>
                <w:ilvl w:val="0"/>
                <w:numId w:val="6"/>
              </w:numPr>
              <w:spacing w:before="0" w:beforeAutospacing="0" w:after="0" w:afterAutospacing="0"/>
              <w:ind w:left="107" w:hanging="120"/>
              <w:rPr>
                <w:rFonts w:ascii="Calibri" w:hAnsi="Calibri"/>
                <w:b w:val="0"/>
                <w:bCs w:val="0"/>
                <w:color w:val="000000"/>
                <w:sz w:val="20"/>
                <w:szCs w:val="20"/>
              </w:rPr>
            </w:pPr>
            <w:r>
              <w:rPr>
                <w:rFonts w:ascii="Calibri" w:hAnsi="Calibri"/>
                <w:b w:val="0"/>
                <w:bCs w:val="0"/>
                <w:color w:val="000000"/>
                <w:sz w:val="20"/>
                <w:szCs w:val="20"/>
              </w:rPr>
              <w:t>İlgili mevzuat.</w:t>
            </w:r>
          </w:p>
        </w:tc>
      </w:tr>
      <w:tr w:rsidR="00437C97" w:rsidRPr="008F4166" w14:paraId="479491AB" w14:textId="77777777" w:rsidTr="0013256F">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61FF91C" w14:textId="77777777" w:rsidR="00437C97" w:rsidRPr="008F4166" w:rsidRDefault="00437C97" w:rsidP="0013256F">
            <w:pPr>
              <w:jc w:val="center"/>
              <w:rPr>
                <w:rFonts w:ascii="Calibri" w:hAnsi="Calibri"/>
                <w:b/>
                <w:sz w:val="20"/>
                <w:szCs w:val="20"/>
              </w:rPr>
            </w:pPr>
            <w:r w:rsidRPr="008F4166">
              <w:rPr>
                <w:rFonts w:ascii="Calibri" w:hAnsi="Calibri"/>
                <w:b/>
                <w:sz w:val="20"/>
                <w:szCs w:val="20"/>
              </w:rPr>
              <w:lastRenderedPageBreak/>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33A477CC" w14:textId="77777777" w:rsidR="00437C97" w:rsidRPr="00350931" w:rsidRDefault="00437C97" w:rsidP="0013256F">
            <w:pPr>
              <w:jc w:val="both"/>
              <w:rPr>
                <w:rFonts w:ascii="Calibri" w:hAnsi="Calibri"/>
                <w:sz w:val="20"/>
                <w:szCs w:val="20"/>
              </w:rPr>
            </w:pPr>
            <w:r>
              <w:rPr>
                <w:rFonts w:ascii="Calibri" w:hAnsi="Calibri"/>
                <w:sz w:val="20"/>
                <w:szCs w:val="20"/>
              </w:rPr>
              <w:t>-</w:t>
            </w:r>
          </w:p>
        </w:tc>
      </w:tr>
    </w:tbl>
    <w:p w14:paraId="29A52EAE" w14:textId="77777777" w:rsidR="00437C97" w:rsidRDefault="00437C97" w:rsidP="00437C97"/>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437C97" w:rsidRPr="008F4166" w14:paraId="4FD0DCAA" w14:textId="77777777" w:rsidTr="0013256F">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C3062E" w14:textId="77777777" w:rsidR="00437C97" w:rsidRPr="008F4166" w:rsidRDefault="00437C97" w:rsidP="0013256F">
            <w:pPr>
              <w:jc w:val="center"/>
              <w:rPr>
                <w:rFonts w:ascii="Calibri" w:hAnsi="Calibri"/>
                <w:b/>
                <w:sz w:val="22"/>
                <w:szCs w:val="22"/>
              </w:rPr>
            </w:pPr>
            <w:r w:rsidRPr="008F4166">
              <w:rPr>
                <w:rFonts w:ascii="Calibri" w:hAnsi="Calibri"/>
                <w:b/>
                <w:sz w:val="22"/>
                <w:szCs w:val="22"/>
              </w:rPr>
              <w:t>COURSE SYLLABUS</w:t>
            </w:r>
          </w:p>
        </w:tc>
      </w:tr>
      <w:tr w:rsidR="00437C97" w:rsidRPr="008F4166" w14:paraId="7714975D"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tcPr>
          <w:p w14:paraId="1AAE4A50" w14:textId="77777777" w:rsidR="00437C97" w:rsidRPr="008F4166" w:rsidRDefault="00437C97" w:rsidP="0013256F">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2B65AFC3" w14:textId="77777777" w:rsidR="00437C97" w:rsidRPr="008F4166" w:rsidRDefault="00437C97" w:rsidP="0013256F">
            <w:pPr>
              <w:rPr>
                <w:rFonts w:ascii="Calibri" w:hAnsi="Calibri"/>
                <w:b/>
                <w:sz w:val="22"/>
                <w:szCs w:val="22"/>
              </w:rPr>
            </w:pPr>
            <w:r w:rsidRPr="008F4166">
              <w:rPr>
                <w:rFonts w:ascii="Calibri" w:hAnsi="Calibri"/>
                <w:b/>
                <w:sz w:val="22"/>
                <w:szCs w:val="22"/>
              </w:rPr>
              <w:t xml:space="preserve">TOPICS </w:t>
            </w:r>
          </w:p>
        </w:tc>
      </w:tr>
      <w:tr w:rsidR="00437C97" w:rsidRPr="008F4166" w14:paraId="0B817138"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BFFCE95" w14:textId="77777777" w:rsidR="00437C97" w:rsidRPr="008F4166" w:rsidRDefault="00437C97" w:rsidP="0013256F">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4FA51773" w14:textId="77777777" w:rsidR="00437C97" w:rsidRPr="00350931" w:rsidRDefault="00437C97" w:rsidP="0013256F">
            <w:pPr>
              <w:rPr>
                <w:rFonts w:ascii="Calibri" w:hAnsi="Calibri"/>
                <w:sz w:val="20"/>
                <w:szCs w:val="20"/>
              </w:rPr>
            </w:pPr>
            <w:r>
              <w:rPr>
                <w:rFonts w:ascii="Calibri" w:hAnsi="Calibri"/>
                <w:sz w:val="20"/>
                <w:szCs w:val="20"/>
              </w:rPr>
              <w:t>What is the Public Service?</w:t>
            </w:r>
          </w:p>
        </w:tc>
      </w:tr>
      <w:tr w:rsidR="00437C97" w:rsidRPr="008F4166" w14:paraId="044C6063"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FE12E08" w14:textId="77777777" w:rsidR="00437C97" w:rsidRPr="008F4166" w:rsidRDefault="00437C97" w:rsidP="0013256F">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7CAFEE0D" w14:textId="77777777" w:rsidR="00437C97" w:rsidRPr="00350931" w:rsidRDefault="00437C97" w:rsidP="0013256F">
            <w:pPr>
              <w:rPr>
                <w:rFonts w:ascii="Calibri" w:hAnsi="Calibri"/>
                <w:sz w:val="20"/>
                <w:szCs w:val="20"/>
              </w:rPr>
            </w:pPr>
            <w:r>
              <w:rPr>
                <w:rFonts w:ascii="Calibri" w:hAnsi="Calibri"/>
                <w:sz w:val="20"/>
                <w:szCs w:val="20"/>
              </w:rPr>
              <w:t>The Essential Principles and Types of Public Service</w:t>
            </w:r>
          </w:p>
        </w:tc>
      </w:tr>
      <w:tr w:rsidR="00437C97" w:rsidRPr="008F4166" w14:paraId="2B462302" w14:textId="77777777" w:rsidTr="0013256F">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011A6C97" w14:textId="77777777" w:rsidR="00437C97" w:rsidRPr="008F4166" w:rsidRDefault="00437C97" w:rsidP="0013256F">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6DC4A04A" w14:textId="77777777" w:rsidR="00437C97" w:rsidRPr="00350931" w:rsidRDefault="00437C97" w:rsidP="0013256F">
            <w:pPr>
              <w:rPr>
                <w:rFonts w:ascii="Calibri" w:hAnsi="Calibri"/>
                <w:sz w:val="20"/>
                <w:szCs w:val="20"/>
              </w:rPr>
            </w:pPr>
            <w:r>
              <w:rPr>
                <w:rFonts w:ascii="Calibri" w:hAnsi="Calibri"/>
                <w:sz w:val="20"/>
                <w:szCs w:val="20"/>
              </w:rPr>
              <w:t>The Executive Procedure of Public Service</w:t>
            </w:r>
          </w:p>
        </w:tc>
      </w:tr>
      <w:tr w:rsidR="00437C97" w:rsidRPr="008F4166" w14:paraId="4975A5BE"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3CB9C6F0" w14:textId="77777777" w:rsidR="00437C97" w:rsidRPr="008F4166" w:rsidRDefault="00437C97" w:rsidP="0013256F">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E11BC68" w14:textId="77777777" w:rsidR="00437C97" w:rsidRPr="009A207A" w:rsidRDefault="00437C97" w:rsidP="0013256F">
            <w:pPr>
              <w:rPr>
                <w:rFonts w:ascii="Calibri" w:hAnsi="Calibri" w:cs="Calibri"/>
                <w:color w:val="000000"/>
                <w:sz w:val="20"/>
                <w:szCs w:val="20"/>
              </w:rPr>
            </w:pPr>
            <w:r>
              <w:rPr>
                <w:rFonts w:ascii="Calibri" w:hAnsi="Calibri" w:cs="Calibri"/>
                <w:color w:val="000000"/>
                <w:sz w:val="20"/>
                <w:szCs w:val="20"/>
              </w:rPr>
              <w:t xml:space="preserve">The Analyse of The Regulations: </w:t>
            </w:r>
            <w:r>
              <w:rPr>
                <w:rFonts w:ascii="Calibri" w:hAnsi="Calibri"/>
                <w:sz w:val="20"/>
                <w:szCs w:val="20"/>
              </w:rPr>
              <w:t>“</w:t>
            </w:r>
            <w:r w:rsidRPr="003409F7">
              <w:rPr>
                <w:rFonts w:ascii="Calibri" w:hAnsi="Calibri"/>
                <w:sz w:val="20"/>
                <w:szCs w:val="20"/>
              </w:rPr>
              <w:t>Kamu Hizmetlerinin Sunumunda Uyulacak Usul ve Esaslara İlişkin Yönetmelik</w:t>
            </w:r>
            <w:r>
              <w:rPr>
                <w:rFonts w:ascii="Calibri" w:hAnsi="Calibri"/>
                <w:sz w:val="20"/>
                <w:szCs w:val="20"/>
              </w:rPr>
              <w:t>”</w:t>
            </w:r>
          </w:p>
        </w:tc>
      </w:tr>
      <w:tr w:rsidR="00437C97" w:rsidRPr="008F4166" w14:paraId="150FA280"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1643A32" w14:textId="77777777" w:rsidR="00437C97" w:rsidRPr="008F4166" w:rsidRDefault="00437C97" w:rsidP="0013256F">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3D1977A4" w14:textId="77777777" w:rsidR="00437C97" w:rsidRPr="009A207A" w:rsidRDefault="00437C97" w:rsidP="0013256F">
            <w:pPr>
              <w:rPr>
                <w:rFonts w:ascii="Calibri" w:hAnsi="Calibri" w:cs="Calibri"/>
                <w:color w:val="000000"/>
                <w:sz w:val="20"/>
                <w:szCs w:val="20"/>
              </w:rPr>
            </w:pPr>
            <w:r>
              <w:rPr>
                <w:rFonts w:ascii="Calibri" w:hAnsi="Calibri"/>
                <w:sz w:val="20"/>
                <w:szCs w:val="20"/>
              </w:rPr>
              <w:t>Public Service Concession Contract and The Changes in Concession</w:t>
            </w:r>
          </w:p>
        </w:tc>
      </w:tr>
      <w:tr w:rsidR="00437C97" w:rsidRPr="008F4166" w14:paraId="4AB35DAC"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3D9CCC3" w14:textId="77777777" w:rsidR="00437C97" w:rsidRPr="008F4166" w:rsidRDefault="00437C97" w:rsidP="0013256F">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5911A86" w14:textId="77777777" w:rsidR="00437C97" w:rsidRPr="009A207A" w:rsidRDefault="00437C97" w:rsidP="0013256F">
            <w:pPr>
              <w:rPr>
                <w:rFonts w:ascii="Calibri" w:hAnsi="Calibri" w:cs="Calibri"/>
                <w:color w:val="000000"/>
                <w:sz w:val="20"/>
                <w:szCs w:val="20"/>
              </w:rPr>
            </w:pPr>
            <w:r>
              <w:rPr>
                <w:rFonts w:ascii="Calibri" w:hAnsi="Calibri" w:cs="Calibri"/>
                <w:color w:val="000000"/>
                <w:sz w:val="20"/>
                <w:szCs w:val="20"/>
              </w:rPr>
              <w:t>Build-Operate-Transfer Contract</w:t>
            </w:r>
          </w:p>
        </w:tc>
      </w:tr>
      <w:tr w:rsidR="00437C97" w:rsidRPr="008F4166" w14:paraId="3B611E7E"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E1D64E7" w14:textId="77777777" w:rsidR="00437C97" w:rsidRPr="008F4166" w:rsidRDefault="00437C97" w:rsidP="0013256F">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8B4CE75" w14:textId="77777777" w:rsidR="00437C97" w:rsidRPr="009A207A" w:rsidRDefault="00437C97" w:rsidP="0013256F">
            <w:pPr>
              <w:rPr>
                <w:rFonts w:ascii="Calibri" w:hAnsi="Calibri" w:cs="Calibri"/>
                <w:color w:val="000000"/>
                <w:sz w:val="20"/>
                <w:szCs w:val="20"/>
              </w:rPr>
            </w:pPr>
            <w:r>
              <w:rPr>
                <w:rFonts w:ascii="Calibri" w:hAnsi="Calibri" w:cs="Calibri"/>
                <w:color w:val="000000"/>
                <w:sz w:val="20"/>
                <w:szCs w:val="20"/>
              </w:rPr>
              <w:t>The Example of Public Service in Turkey: Electrical Public Service</w:t>
            </w:r>
          </w:p>
        </w:tc>
      </w:tr>
      <w:tr w:rsidR="00437C97" w:rsidRPr="008F4166" w14:paraId="11C7FF5E"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7DBA643" w14:textId="77777777" w:rsidR="00437C97" w:rsidRPr="008F4166" w:rsidRDefault="00437C97" w:rsidP="0013256F">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0860DB0" w14:textId="77777777" w:rsidR="00437C97" w:rsidRPr="00773724" w:rsidRDefault="00437C97" w:rsidP="0013256F">
            <w:pPr>
              <w:rPr>
                <w:b/>
                <w:sz w:val="20"/>
                <w:szCs w:val="20"/>
                <w:lang w:val="en-US"/>
              </w:rPr>
            </w:pPr>
            <w:r w:rsidRPr="00773724">
              <w:rPr>
                <w:b/>
                <w:color w:val="000000"/>
                <w:sz w:val="20"/>
                <w:szCs w:val="20"/>
              </w:rPr>
              <w:t>Midterm</w:t>
            </w:r>
          </w:p>
        </w:tc>
      </w:tr>
      <w:tr w:rsidR="00437C97" w:rsidRPr="008F4166" w14:paraId="7CDA138C"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09C783D" w14:textId="77777777" w:rsidR="00437C97" w:rsidRPr="008F4166" w:rsidRDefault="00437C97" w:rsidP="0013256F">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DBD93C0" w14:textId="77777777" w:rsidR="00437C97" w:rsidRPr="00186341" w:rsidRDefault="00437C97" w:rsidP="0013256F">
            <w:pPr>
              <w:rPr>
                <w:sz w:val="20"/>
                <w:szCs w:val="20"/>
                <w:lang w:val="en-US"/>
              </w:rPr>
            </w:pPr>
            <w:r>
              <w:rPr>
                <w:rFonts w:ascii="Calibri" w:hAnsi="Calibri" w:cs="Calibri"/>
                <w:color w:val="000000"/>
                <w:sz w:val="20"/>
                <w:szCs w:val="20"/>
              </w:rPr>
              <w:t xml:space="preserve">The Example of Public Service in Turkey: Health Public Service </w:t>
            </w:r>
          </w:p>
        </w:tc>
      </w:tr>
      <w:tr w:rsidR="00437C97" w:rsidRPr="008F4166" w14:paraId="589F677F"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52CEA27" w14:textId="77777777" w:rsidR="00437C97" w:rsidRPr="008F4166" w:rsidRDefault="00437C97" w:rsidP="0013256F">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71FC398" w14:textId="77777777" w:rsidR="00437C97" w:rsidRPr="00186341" w:rsidRDefault="00437C97" w:rsidP="0013256F">
            <w:pPr>
              <w:rPr>
                <w:rFonts w:ascii="Calibri" w:hAnsi="Calibri"/>
                <w:sz w:val="20"/>
                <w:szCs w:val="20"/>
              </w:rPr>
            </w:pPr>
            <w:r>
              <w:rPr>
                <w:rFonts w:ascii="Calibri" w:hAnsi="Calibri"/>
                <w:sz w:val="20"/>
                <w:szCs w:val="20"/>
              </w:rPr>
              <w:t>Public Service and Administrative Procedure</w:t>
            </w:r>
          </w:p>
        </w:tc>
      </w:tr>
      <w:tr w:rsidR="00437C97" w:rsidRPr="008F4166" w14:paraId="76920F14"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65265B3" w14:textId="77777777" w:rsidR="00437C97" w:rsidRPr="008F4166" w:rsidRDefault="00437C97" w:rsidP="0013256F">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21479D0" w14:textId="77777777" w:rsidR="00437C97" w:rsidRPr="00186341" w:rsidRDefault="00437C97" w:rsidP="0013256F">
            <w:pPr>
              <w:rPr>
                <w:rFonts w:ascii="Calibri" w:hAnsi="Calibri"/>
                <w:sz w:val="20"/>
                <w:szCs w:val="20"/>
              </w:rPr>
            </w:pPr>
            <w:r>
              <w:rPr>
                <w:rFonts w:ascii="Calibri" w:hAnsi="Calibri"/>
                <w:sz w:val="20"/>
                <w:szCs w:val="20"/>
              </w:rPr>
              <w:t>The Presentations and Assessments</w:t>
            </w:r>
          </w:p>
        </w:tc>
      </w:tr>
      <w:tr w:rsidR="00437C97" w:rsidRPr="008F4166" w14:paraId="77D8CF50"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C596F65" w14:textId="77777777" w:rsidR="00437C97" w:rsidRPr="008F4166" w:rsidRDefault="00437C97" w:rsidP="0013256F">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E135CB7" w14:textId="77777777" w:rsidR="00437C97" w:rsidRPr="00186341" w:rsidRDefault="00437C97" w:rsidP="0013256F">
            <w:pPr>
              <w:rPr>
                <w:rFonts w:ascii="Calibri" w:hAnsi="Calibri"/>
                <w:sz w:val="20"/>
                <w:szCs w:val="20"/>
              </w:rPr>
            </w:pPr>
            <w:r>
              <w:rPr>
                <w:rFonts w:ascii="Calibri" w:hAnsi="Calibri"/>
                <w:sz w:val="20"/>
                <w:szCs w:val="20"/>
              </w:rPr>
              <w:t>The Presentations and Assessments</w:t>
            </w:r>
          </w:p>
        </w:tc>
      </w:tr>
      <w:tr w:rsidR="00437C97" w:rsidRPr="008F4166" w14:paraId="233BB954"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3963390" w14:textId="77777777" w:rsidR="00437C97" w:rsidRPr="008F4166" w:rsidRDefault="00437C97" w:rsidP="0013256F">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444ECC2" w14:textId="77777777" w:rsidR="00437C97" w:rsidRPr="009A207A" w:rsidRDefault="00437C97" w:rsidP="0013256F">
            <w:pPr>
              <w:rPr>
                <w:rFonts w:ascii="Calibri" w:hAnsi="Calibri" w:cs="Calibri"/>
                <w:color w:val="000000"/>
                <w:sz w:val="20"/>
                <w:szCs w:val="20"/>
              </w:rPr>
            </w:pPr>
            <w:r>
              <w:rPr>
                <w:rFonts w:ascii="Calibri" w:hAnsi="Calibri"/>
                <w:sz w:val="20"/>
                <w:szCs w:val="20"/>
              </w:rPr>
              <w:t>The Presentations and Assessments</w:t>
            </w:r>
          </w:p>
        </w:tc>
      </w:tr>
      <w:tr w:rsidR="00437C97" w:rsidRPr="008F4166" w14:paraId="1544EB37"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5417FBE" w14:textId="77777777" w:rsidR="00437C97" w:rsidRPr="008F4166" w:rsidRDefault="00437C97" w:rsidP="0013256F">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CCE66A6" w14:textId="77777777" w:rsidR="00437C97" w:rsidRPr="00350931" w:rsidRDefault="00437C97" w:rsidP="0013256F">
            <w:pPr>
              <w:rPr>
                <w:rFonts w:ascii="Calibri" w:hAnsi="Calibri"/>
                <w:sz w:val="20"/>
                <w:szCs w:val="20"/>
              </w:rPr>
            </w:pPr>
            <w:r>
              <w:rPr>
                <w:rFonts w:ascii="Calibri" w:hAnsi="Calibri"/>
                <w:sz w:val="20"/>
                <w:szCs w:val="20"/>
              </w:rPr>
              <w:t>The Presentations and Assessments</w:t>
            </w:r>
          </w:p>
        </w:tc>
      </w:tr>
      <w:tr w:rsidR="00437C97" w:rsidRPr="008F4166" w14:paraId="252A151C" w14:textId="77777777" w:rsidTr="0013256F">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100048AB" w14:textId="77777777" w:rsidR="00437C97" w:rsidRPr="008F4166" w:rsidRDefault="00437C97" w:rsidP="0013256F">
            <w:pPr>
              <w:jc w:val="center"/>
              <w:rPr>
                <w:rFonts w:ascii="Calibri" w:hAnsi="Calibri"/>
                <w:sz w:val="22"/>
                <w:szCs w:val="22"/>
              </w:rPr>
            </w:pPr>
            <w:r>
              <w:rPr>
                <w:rFonts w:ascii="Calibri" w:hAnsi="Calibri"/>
                <w:sz w:val="22"/>
                <w:szCs w:val="22"/>
              </w:rPr>
              <w:t>15-</w:t>
            </w:r>
            <w:r w:rsidRPr="008F4166">
              <w:rPr>
                <w:rFonts w:ascii="Calibri" w:hAnsi="Calibri"/>
                <w:sz w:val="22"/>
                <w:szCs w:val="22"/>
              </w:rPr>
              <w:t>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75F0779F" w14:textId="77777777" w:rsidR="00437C97" w:rsidRPr="00773724" w:rsidRDefault="00437C97" w:rsidP="0013256F">
            <w:pPr>
              <w:rPr>
                <w:rFonts w:ascii="Calibri" w:hAnsi="Calibri"/>
                <w:b/>
                <w:sz w:val="20"/>
                <w:szCs w:val="20"/>
              </w:rPr>
            </w:pPr>
            <w:r w:rsidRPr="00350931">
              <w:rPr>
                <w:rFonts w:ascii="Calibri" w:hAnsi="Calibri"/>
                <w:sz w:val="20"/>
                <w:szCs w:val="20"/>
              </w:rPr>
              <w:t xml:space="preserve"> </w:t>
            </w:r>
            <w:r w:rsidRPr="00773724">
              <w:rPr>
                <w:rFonts w:ascii="Calibri" w:hAnsi="Calibri"/>
                <w:b/>
                <w:sz w:val="20"/>
                <w:szCs w:val="20"/>
              </w:rPr>
              <w:t>Final Exam</w:t>
            </w:r>
          </w:p>
        </w:tc>
      </w:tr>
    </w:tbl>
    <w:p w14:paraId="5A78A0DF" w14:textId="77777777" w:rsidR="00437C97" w:rsidRPr="008F4166" w:rsidRDefault="00437C97" w:rsidP="00437C97">
      <w:pPr>
        <w:rPr>
          <w:rFonts w:ascii="Calibri" w:hAnsi="Calibri"/>
          <w:sz w:val="16"/>
          <w:szCs w:val="16"/>
        </w:rPr>
      </w:pPr>
    </w:p>
    <w:p w14:paraId="60C072B6" w14:textId="77777777" w:rsidR="00437C97" w:rsidRPr="008F4166" w:rsidRDefault="00437C97" w:rsidP="00437C97">
      <w:pPr>
        <w:rPr>
          <w:rFonts w:ascii="Calibri" w:hAnsi="Calibri"/>
          <w:color w:val="FF0000"/>
          <w:sz w:val="22"/>
          <w:szCs w:val="22"/>
        </w:rPr>
      </w:pPr>
    </w:p>
    <w:p w14:paraId="26CF7C87" w14:textId="4B14F6E1" w:rsidR="0003363B" w:rsidRDefault="0003363B" w:rsidP="00437C97">
      <w:pPr>
        <w:spacing w:line="360" w:lineRule="auto"/>
        <w:rPr>
          <w:rFonts w:ascii="Calibri" w:hAnsi="Calibri"/>
          <w:b/>
          <w:sz w:val="22"/>
          <w:szCs w:val="22"/>
        </w:rPr>
      </w:pPr>
      <w:r w:rsidRPr="00EB6F39">
        <w:rPr>
          <w:noProof/>
        </w:rPr>
        <w:lastRenderedPageBreak/>
        <w:drawing>
          <wp:inline distT="0" distB="0" distL="0" distR="0" wp14:anchorId="7E4FFD2C" wp14:editId="56835FD4">
            <wp:extent cx="6827393" cy="3000953"/>
            <wp:effectExtent l="0" t="0" r="0" b="0"/>
            <wp:docPr id="332752548" name="Resim 33275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7433" cy="3009762"/>
                    </a:xfrm>
                    <a:prstGeom prst="rect">
                      <a:avLst/>
                    </a:prstGeom>
                    <a:noFill/>
                    <a:ln>
                      <a:noFill/>
                    </a:ln>
                  </pic:spPr>
                </pic:pic>
              </a:graphicData>
            </a:graphic>
          </wp:inline>
        </w:drawing>
      </w:r>
    </w:p>
    <w:p w14:paraId="0788D357" w14:textId="77777777" w:rsidR="0003363B" w:rsidRDefault="0003363B" w:rsidP="00437C97">
      <w:pPr>
        <w:spacing w:line="360" w:lineRule="auto"/>
        <w:rPr>
          <w:rFonts w:ascii="Calibri" w:hAnsi="Calibri"/>
          <w:b/>
          <w:sz w:val="22"/>
          <w:szCs w:val="22"/>
        </w:rPr>
      </w:pPr>
    </w:p>
    <w:p w14:paraId="23B753C2" w14:textId="77777777" w:rsidR="0003363B" w:rsidRDefault="0003363B" w:rsidP="00437C97">
      <w:pPr>
        <w:spacing w:line="360" w:lineRule="auto"/>
        <w:rPr>
          <w:rFonts w:ascii="Calibri" w:hAnsi="Calibri"/>
          <w:b/>
          <w:sz w:val="22"/>
          <w:szCs w:val="22"/>
        </w:rPr>
      </w:pPr>
    </w:p>
    <w:p w14:paraId="7C23CD18" w14:textId="27207864" w:rsidR="00437C97" w:rsidRPr="00D85BD2" w:rsidRDefault="00437C97" w:rsidP="00437C97">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Burcu ERDİNÇ</w:t>
      </w:r>
      <w:r w:rsidRPr="00D85BD2">
        <w:rPr>
          <w:rFonts w:ascii="Calibri" w:hAnsi="Calibri"/>
          <w:sz w:val="22"/>
          <w:szCs w:val="22"/>
        </w:rPr>
        <w:t>, Ph. D.</w:t>
      </w:r>
    </w:p>
    <w:p w14:paraId="047FFB13" w14:textId="77777777" w:rsidR="00437C97" w:rsidRDefault="00437C97" w:rsidP="00437C97">
      <w:pPr>
        <w:spacing w:line="360" w:lineRule="auto"/>
        <w:ind w:left="708" w:firstLine="708"/>
        <w:rPr>
          <w:rFonts w:ascii="Calibri" w:hAnsi="Calibri"/>
          <w:sz w:val="22"/>
          <w:szCs w:val="22"/>
        </w:rPr>
      </w:pPr>
      <w:r w:rsidRPr="00D85BD2">
        <w:rPr>
          <w:rFonts w:ascii="Calibri" w:hAnsi="Calibri"/>
          <w:sz w:val="22"/>
          <w:szCs w:val="22"/>
        </w:rPr>
        <w:t>Asst. Prof.</w:t>
      </w:r>
    </w:p>
    <w:p w14:paraId="3CCFBAEE" w14:textId="77777777" w:rsidR="00437C97" w:rsidRPr="008F4166" w:rsidRDefault="00437C97" w:rsidP="00437C97">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p>
    <w:p w14:paraId="08430AB1" w14:textId="77777777" w:rsidR="00437C97" w:rsidRDefault="00437C97" w:rsidP="00437C97"/>
    <w:p w14:paraId="6D4885A5" w14:textId="77777777" w:rsidR="003377A2" w:rsidRDefault="003377A2" w:rsidP="00437C97"/>
    <w:p w14:paraId="22E38F04" w14:textId="77777777" w:rsidR="003377A2" w:rsidRDefault="003377A2" w:rsidP="00437C97"/>
    <w:p w14:paraId="03E0C1B5" w14:textId="77777777" w:rsidR="003377A2" w:rsidRDefault="003377A2" w:rsidP="00437C97"/>
    <w:p w14:paraId="5A9D3B90" w14:textId="77777777" w:rsidR="003377A2" w:rsidRDefault="003377A2" w:rsidP="00437C97"/>
    <w:p w14:paraId="521610E6" w14:textId="77777777" w:rsidR="003377A2" w:rsidRDefault="003377A2" w:rsidP="00437C97"/>
    <w:p w14:paraId="309FB868" w14:textId="77777777" w:rsidR="003377A2" w:rsidRDefault="003377A2" w:rsidP="00437C97"/>
    <w:p w14:paraId="08EB41B6" w14:textId="77777777" w:rsidR="003377A2" w:rsidRDefault="003377A2" w:rsidP="00437C97"/>
    <w:p w14:paraId="15D95C53" w14:textId="77777777" w:rsidR="003377A2" w:rsidRDefault="003377A2" w:rsidP="00437C97"/>
    <w:p w14:paraId="75EDC40D" w14:textId="77777777" w:rsidR="003377A2" w:rsidRDefault="003377A2" w:rsidP="00437C97"/>
    <w:p w14:paraId="01FC05BB" w14:textId="77777777" w:rsidR="003377A2" w:rsidRDefault="003377A2" w:rsidP="00437C97"/>
    <w:p w14:paraId="5FBD7AFF" w14:textId="77777777" w:rsidR="003377A2" w:rsidRDefault="003377A2" w:rsidP="00437C97"/>
    <w:p w14:paraId="2791E098" w14:textId="77777777" w:rsidR="003377A2" w:rsidRDefault="003377A2" w:rsidP="00437C97"/>
    <w:p w14:paraId="24178D67" w14:textId="77777777" w:rsidR="003377A2" w:rsidRDefault="003377A2" w:rsidP="00437C97"/>
    <w:p w14:paraId="11A4E85A" w14:textId="77777777" w:rsidR="003377A2" w:rsidRDefault="003377A2" w:rsidP="00437C97"/>
    <w:p w14:paraId="0B61802A" w14:textId="77777777" w:rsidR="003377A2" w:rsidRDefault="003377A2" w:rsidP="00437C97"/>
    <w:p w14:paraId="2EC7F8D9" w14:textId="77777777" w:rsidR="003377A2" w:rsidRDefault="003377A2" w:rsidP="00437C97"/>
    <w:p w14:paraId="1A3F86B6" w14:textId="77777777" w:rsidR="003377A2" w:rsidRDefault="003377A2" w:rsidP="00437C97"/>
    <w:p w14:paraId="67ABD301" w14:textId="77777777" w:rsidR="003377A2" w:rsidRDefault="003377A2" w:rsidP="00437C97"/>
    <w:p w14:paraId="0CB0AE38" w14:textId="77777777" w:rsidR="003377A2" w:rsidRDefault="003377A2" w:rsidP="00437C97"/>
    <w:p w14:paraId="4C0C875C" w14:textId="77777777" w:rsidR="003377A2" w:rsidRDefault="003377A2" w:rsidP="00437C97"/>
    <w:p w14:paraId="0EFDCDB1" w14:textId="77777777" w:rsidR="00437C97" w:rsidRDefault="00437C97" w:rsidP="00437C97"/>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437C97" w:rsidRPr="00F112BE" w14:paraId="583A73F4" w14:textId="77777777" w:rsidTr="0013256F">
        <w:tc>
          <w:tcPr>
            <w:tcW w:w="1167" w:type="dxa"/>
            <w:vAlign w:val="center"/>
          </w:tcPr>
          <w:p w14:paraId="750E57B6" w14:textId="77777777" w:rsidR="00437C97" w:rsidRPr="00F112BE" w:rsidRDefault="00437C97" w:rsidP="0013256F">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62" w:type="dxa"/>
            <w:vAlign w:val="center"/>
          </w:tcPr>
          <w:p w14:paraId="4247D16F" w14:textId="77777777" w:rsidR="00437C97" w:rsidRPr="00F112BE" w:rsidRDefault="00437C97" w:rsidP="0013256F">
            <w:pPr>
              <w:outlineLvl w:val="0"/>
              <w:rPr>
                <w:rFonts w:ascii="Arial" w:hAnsi="Arial" w:cs="Arial"/>
                <w:sz w:val="22"/>
                <w:szCs w:val="22"/>
                <w:lang w:val="en-US"/>
              </w:rPr>
            </w:pPr>
            <w:r w:rsidRPr="00F112BE">
              <w:rPr>
                <w:rFonts w:ascii="Arial" w:hAnsi="Arial" w:cs="Arial"/>
                <w:sz w:val="22"/>
                <w:szCs w:val="22"/>
                <w:lang w:val="en-US"/>
              </w:rPr>
              <w:t xml:space="preserve"> </w:t>
            </w:r>
          </w:p>
        </w:tc>
      </w:tr>
    </w:tbl>
    <w:p w14:paraId="557F2F4E" w14:textId="77777777" w:rsidR="00437C97" w:rsidRPr="00F112BE" w:rsidRDefault="00437C97" w:rsidP="00437C97">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437C97" w:rsidRPr="00F112BE" w14:paraId="250008C8" w14:textId="77777777" w:rsidTr="0013256F">
        <w:tc>
          <w:tcPr>
            <w:tcW w:w="1668" w:type="dxa"/>
            <w:vAlign w:val="center"/>
          </w:tcPr>
          <w:p w14:paraId="0B46B11C" w14:textId="77777777" w:rsidR="00437C97" w:rsidRPr="00F112BE" w:rsidRDefault="00437C97" w:rsidP="0013256F">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14:paraId="3205369F" w14:textId="77777777" w:rsidR="00437C97" w:rsidRPr="00F112BE" w:rsidRDefault="00437C97" w:rsidP="0013256F">
            <w:pPr>
              <w:outlineLvl w:val="0"/>
              <w:rPr>
                <w:rFonts w:ascii="Arial" w:hAnsi="Arial" w:cs="Arial"/>
                <w:sz w:val="22"/>
                <w:szCs w:val="22"/>
                <w:lang w:val="en-US"/>
              </w:rPr>
            </w:pPr>
            <w:r w:rsidRPr="00F112BE">
              <w:rPr>
                <w:rFonts w:ascii="Arial" w:hAnsi="Arial" w:cs="Arial"/>
                <w:sz w:val="22"/>
                <w:szCs w:val="22"/>
                <w:lang w:val="en-US"/>
              </w:rPr>
              <w:t xml:space="preserve"> </w:t>
            </w:r>
          </w:p>
        </w:tc>
        <w:tc>
          <w:tcPr>
            <w:tcW w:w="1842" w:type="dxa"/>
            <w:vAlign w:val="center"/>
          </w:tcPr>
          <w:p w14:paraId="0D0D3520" w14:textId="77777777" w:rsidR="00437C97" w:rsidRPr="00F112BE" w:rsidRDefault="00437C97" w:rsidP="0013256F">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14:paraId="4EBBCB6A" w14:textId="77777777" w:rsidR="00437C97" w:rsidRPr="00F112BE" w:rsidRDefault="00437C97" w:rsidP="0013256F">
            <w:pPr>
              <w:outlineLvl w:val="0"/>
              <w:rPr>
                <w:rFonts w:ascii="Arial" w:hAnsi="Arial" w:cs="Arial"/>
                <w:sz w:val="22"/>
                <w:szCs w:val="22"/>
                <w:lang w:val="en-US"/>
              </w:rPr>
            </w:pPr>
            <w:r w:rsidRPr="00F112BE">
              <w:rPr>
                <w:rFonts w:ascii="Arial" w:hAnsi="Arial" w:cs="Arial"/>
                <w:sz w:val="22"/>
                <w:szCs w:val="22"/>
                <w:lang w:val="en-US"/>
              </w:rPr>
              <w:t xml:space="preserve"> </w:t>
            </w:r>
          </w:p>
          <w:p w14:paraId="15778398" w14:textId="77777777" w:rsidR="00437C97" w:rsidRPr="00F112BE" w:rsidRDefault="00437C97" w:rsidP="0013256F">
            <w:pPr>
              <w:outlineLvl w:val="0"/>
              <w:rPr>
                <w:rFonts w:ascii="Arial" w:hAnsi="Arial" w:cs="Arial"/>
                <w:sz w:val="22"/>
                <w:szCs w:val="22"/>
                <w:lang w:val="en-US"/>
              </w:rPr>
            </w:pPr>
            <w:r>
              <w:rPr>
                <w:rFonts w:ascii="Arial" w:hAnsi="Arial" w:cs="Arial"/>
                <w:sz w:val="22"/>
                <w:szCs w:val="22"/>
                <w:lang w:val="en-US"/>
              </w:rPr>
              <w:t>Personal Data Protection Law</w:t>
            </w:r>
          </w:p>
        </w:tc>
      </w:tr>
    </w:tbl>
    <w:p w14:paraId="0D5D9ABB" w14:textId="77777777" w:rsidR="00437C97" w:rsidRPr="00F112BE" w:rsidRDefault="00437C97" w:rsidP="00437C97">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66"/>
        <w:gridCol w:w="688"/>
        <w:gridCol w:w="1206"/>
        <w:gridCol w:w="152"/>
        <w:gridCol w:w="48"/>
        <w:gridCol w:w="1010"/>
        <w:gridCol w:w="903"/>
        <w:gridCol w:w="303"/>
        <w:gridCol w:w="413"/>
        <w:gridCol w:w="2900"/>
        <w:gridCol w:w="1309"/>
      </w:tblGrid>
      <w:tr w:rsidR="00437C97" w:rsidRPr="00F112BE" w14:paraId="3CDDF4EE" w14:textId="77777777" w:rsidTr="0013256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5B05A2A4" w14:textId="77777777" w:rsidR="00437C97" w:rsidRPr="00F112BE" w:rsidRDefault="00437C97" w:rsidP="0013256F">
            <w:pPr>
              <w:rPr>
                <w:rFonts w:ascii="Arial" w:hAnsi="Arial" w:cs="Arial"/>
                <w:sz w:val="20"/>
                <w:szCs w:val="20"/>
                <w:lang w:val="en-US"/>
              </w:rPr>
            </w:pPr>
            <w:r w:rsidRPr="00F112BE">
              <w:rPr>
                <w:rFonts w:ascii="Arial" w:hAnsi="Arial" w:cs="Arial"/>
                <w:b/>
                <w:sz w:val="20"/>
                <w:szCs w:val="20"/>
                <w:lang w:val="en-US"/>
              </w:rPr>
              <w:t xml:space="preserve">Semester </w:t>
            </w:r>
          </w:p>
        </w:tc>
        <w:tc>
          <w:tcPr>
            <w:tcW w:w="1648" w:type="pct"/>
            <w:gridSpan w:val="6"/>
            <w:tcBorders>
              <w:left w:val="single" w:sz="12" w:space="0" w:color="auto"/>
              <w:bottom w:val="single" w:sz="4" w:space="0" w:color="auto"/>
              <w:right w:val="single" w:sz="12" w:space="0" w:color="auto"/>
            </w:tcBorders>
            <w:vAlign w:val="center"/>
          </w:tcPr>
          <w:p w14:paraId="023D5BF4"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Weekly Course Period</w:t>
            </w:r>
          </w:p>
        </w:tc>
        <w:tc>
          <w:tcPr>
            <w:tcW w:w="2770" w:type="pct"/>
            <w:gridSpan w:val="5"/>
            <w:tcBorders>
              <w:left w:val="single" w:sz="12" w:space="0" w:color="auto"/>
              <w:bottom w:val="single" w:sz="4" w:space="0" w:color="auto"/>
            </w:tcBorders>
            <w:vAlign w:val="center"/>
          </w:tcPr>
          <w:p w14:paraId="06FD421D"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Cours</w:t>
            </w:r>
            <w:r>
              <w:rPr>
                <w:rFonts w:ascii="Arial" w:hAnsi="Arial" w:cs="Arial"/>
                <w:b/>
                <w:sz w:val="20"/>
                <w:szCs w:val="20"/>
                <w:lang w:val="en-US"/>
              </w:rPr>
              <w:t>e’s</w:t>
            </w:r>
          </w:p>
        </w:tc>
      </w:tr>
      <w:tr w:rsidR="00437C97" w:rsidRPr="00F112BE" w14:paraId="61F0E5FA" w14:textId="77777777" w:rsidTr="0013256F">
        <w:trPr>
          <w:trHeight w:val="382"/>
        </w:trPr>
        <w:tc>
          <w:tcPr>
            <w:tcW w:w="582" w:type="pct"/>
            <w:vMerge/>
            <w:tcBorders>
              <w:top w:val="single" w:sz="4" w:space="0" w:color="auto"/>
              <w:left w:val="single" w:sz="12" w:space="0" w:color="auto"/>
              <w:bottom w:val="single" w:sz="4" w:space="0" w:color="auto"/>
              <w:right w:val="single" w:sz="12" w:space="0" w:color="auto"/>
            </w:tcBorders>
          </w:tcPr>
          <w:p w14:paraId="2A0A273E" w14:textId="77777777" w:rsidR="00437C97" w:rsidRPr="00F112BE" w:rsidRDefault="00437C97" w:rsidP="0013256F">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2904971"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545E5EAC"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Practice</w:t>
            </w:r>
          </w:p>
        </w:tc>
        <w:tc>
          <w:tcPr>
            <w:tcW w:w="575" w:type="pct"/>
            <w:gridSpan w:val="3"/>
            <w:tcBorders>
              <w:top w:val="single" w:sz="4" w:space="0" w:color="auto"/>
              <w:bottom w:val="single" w:sz="4" w:space="0" w:color="auto"/>
              <w:right w:val="single" w:sz="12" w:space="0" w:color="auto"/>
            </w:tcBorders>
            <w:vAlign w:val="center"/>
          </w:tcPr>
          <w:p w14:paraId="4362D888" w14:textId="77777777" w:rsidR="00437C97" w:rsidRPr="00F112BE" w:rsidRDefault="00437C97" w:rsidP="0013256F">
            <w:pPr>
              <w:ind w:left="-111" w:right="-108"/>
              <w:jc w:val="center"/>
              <w:rPr>
                <w:rFonts w:ascii="Arial" w:hAnsi="Arial" w:cs="Arial"/>
                <w:b/>
                <w:sz w:val="20"/>
                <w:szCs w:val="20"/>
                <w:lang w:val="en-US"/>
              </w:rPr>
            </w:pPr>
            <w:r w:rsidRPr="00F112BE">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4219B066"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E910E78" w14:textId="77777777" w:rsidR="00437C97" w:rsidRPr="00F112BE" w:rsidRDefault="00437C97" w:rsidP="0013256F">
            <w:pPr>
              <w:ind w:left="-111" w:right="-108"/>
              <w:jc w:val="center"/>
              <w:rPr>
                <w:rFonts w:ascii="Arial" w:hAnsi="Arial" w:cs="Arial"/>
                <w:b/>
                <w:sz w:val="20"/>
                <w:szCs w:val="20"/>
                <w:lang w:val="en-US"/>
              </w:rPr>
            </w:pPr>
            <w:r w:rsidRPr="00F112BE">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4DE5147E"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Type</w:t>
            </w:r>
          </w:p>
        </w:tc>
        <w:tc>
          <w:tcPr>
            <w:tcW w:w="623" w:type="pct"/>
            <w:tcBorders>
              <w:top w:val="single" w:sz="4" w:space="0" w:color="auto"/>
              <w:left w:val="single" w:sz="4" w:space="0" w:color="auto"/>
              <w:bottom w:val="single" w:sz="4" w:space="0" w:color="auto"/>
            </w:tcBorders>
            <w:vAlign w:val="center"/>
          </w:tcPr>
          <w:p w14:paraId="68500C33" w14:textId="77777777" w:rsidR="00437C97" w:rsidRPr="00F112BE" w:rsidRDefault="00437C97" w:rsidP="0013256F">
            <w:pPr>
              <w:jc w:val="center"/>
              <w:rPr>
                <w:rFonts w:ascii="Arial" w:hAnsi="Arial" w:cs="Arial"/>
                <w:b/>
                <w:sz w:val="20"/>
                <w:szCs w:val="20"/>
                <w:lang w:val="en-US"/>
              </w:rPr>
            </w:pPr>
            <w:r w:rsidRPr="00F112BE">
              <w:rPr>
                <w:rFonts w:ascii="Arial" w:hAnsi="Arial" w:cs="Arial"/>
                <w:b/>
                <w:sz w:val="20"/>
                <w:szCs w:val="20"/>
                <w:lang w:val="en-US"/>
              </w:rPr>
              <w:t>Language</w:t>
            </w:r>
          </w:p>
        </w:tc>
      </w:tr>
      <w:tr w:rsidR="00437C97" w:rsidRPr="00F112BE" w14:paraId="4EFF9243" w14:textId="77777777" w:rsidTr="0013256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1B3A5C6" w14:textId="77777777" w:rsidR="00437C97" w:rsidRPr="00F112BE" w:rsidRDefault="00437C97" w:rsidP="0013256F">
            <w:pPr>
              <w:jc w:val="center"/>
              <w:rPr>
                <w:rFonts w:ascii="Arial" w:hAnsi="Arial" w:cs="Arial"/>
                <w:sz w:val="20"/>
                <w:szCs w:val="20"/>
                <w:lang w:val="en-US"/>
              </w:rPr>
            </w:pPr>
            <w:r w:rsidRPr="00F112BE">
              <w:rPr>
                <w:rFonts w:ascii="Arial" w:hAnsi="Arial" w:cs="Arial"/>
                <w:sz w:val="20"/>
                <w:szCs w:val="20"/>
                <w:lang w:val="en-US"/>
              </w:rPr>
              <w:t xml:space="preserve"> </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13EB83BC" w14:textId="77777777" w:rsidR="00437C97" w:rsidRPr="00F112BE" w:rsidRDefault="00437C97"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14:paraId="4D297EDD" w14:textId="77777777" w:rsidR="00437C97" w:rsidRPr="00F112BE" w:rsidRDefault="00437C97" w:rsidP="0013256F">
            <w:pPr>
              <w:jc w:val="center"/>
              <w:rPr>
                <w:rFonts w:ascii="Arial" w:hAnsi="Arial" w:cs="Arial"/>
                <w:sz w:val="20"/>
                <w:szCs w:val="20"/>
                <w:lang w:val="en-US"/>
              </w:rPr>
            </w:pPr>
            <w:r>
              <w:rPr>
                <w:rFonts w:ascii="Arial" w:hAnsi="Arial" w:cs="Arial"/>
                <w:sz w:val="20"/>
                <w:szCs w:val="20"/>
                <w:lang w:val="en-US"/>
              </w:rPr>
              <w:t>0</w:t>
            </w:r>
          </w:p>
        </w:tc>
        <w:tc>
          <w:tcPr>
            <w:tcW w:w="575" w:type="pct"/>
            <w:gridSpan w:val="3"/>
            <w:tcBorders>
              <w:top w:val="single" w:sz="4" w:space="0" w:color="auto"/>
              <w:bottom w:val="single" w:sz="12" w:space="0" w:color="auto"/>
              <w:right w:val="single" w:sz="12" w:space="0" w:color="auto"/>
            </w:tcBorders>
            <w:shd w:val="clear" w:color="auto" w:fill="auto"/>
            <w:vAlign w:val="center"/>
          </w:tcPr>
          <w:p w14:paraId="4BF4CDA2" w14:textId="77777777" w:rsidR="00437C97" w:rsidRPr="00F112BE" w:rsidRDefault="00437C97" w:rsidP="0013256F">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14:paraId="0981A888" w14:textId="77777777" w:rsidR="00437C97" w:rsidRPr="00F112BE" w:rsidRDefault="00437C97" w:rsidP="0013256F">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E2B135E" w14:textId="77777777" w:rsidR="00437C97" w:rsidRPr="00F112BE" w:rsidRDefault="00437C97" w:rsidP="0013256F">
            <w:pPr>
              <w:jc w:val="center"/>
              <w:rPr>
                <w:rFonts w:ascii="Arial" w:hAnsi="Arial" w:cs="Arial"/>
                <w:sz w:val="20"/>
                <w:szCs w:val="20"/>
                <w:lang w:val="en-US"/>
              </w:rPr>
            </w:pPr>
            <w:r>
              <w:rPr>
                <w:rFonts w:ascii="Arial" w:hAnsi="Arial" w:cs="Arial"/>
                <w:sz w:val="20"/>
                <w:szCs w:val="20"/>
                <w:lang w:val="en-US"/>
              </w:rPr>
              <w:t>7</w:t>
            </w:r>
          </w:p>
        </w:tc>
        <w:tc>
          <w:tcPr>
            <w:tcW w:w="1378" w:type="pct"/>
            <w:tcBorders>
              <w:top w:val="single" w:sz="4" w:space="0" w:color="auto"/>
              <w:left w:val="single" w:sz="4" w:space="0" w:color="auto"/>
              <w:bottom w:val="single" w:sz="12" w:space="0" w:color="auto"/>
            </w:tcBorders>
            <w:vAlign w:val="center"/>
          </w:tcPr>
          <w:p w14:paraId="6592CC32" w14:textId="77777777" w:rsidR="00437C97" w:rsidRPr="00F112BE" w:rsidRDefault="00437C97" w:rsidP="0013256F">
            <w:pPr>
              <w:jc w:val="center"/>
              <w:rPr>
                <w:rFonts w:ascii="Arial" w:hAnsi="Arial" w:cs="Arial"/>
                <w:sz w:val="20"/>
                <w:szCs w:val="20"/>
                <w:lang w:val="en-US"/>
              </w:rPr>
            </w:pPr>
            <w:r w:rsidRPr="00F112BE">
              <w:rPr>
                <w:rFonts w:ascii="Arial" w:hAnsi="Arial" w:cs="Arial"/>
                <w:sz w:val="20"/>
                <w:szCs w:val="20"/>
                <w:lang w:val="en-US"/>
              </w:rPr>
              <w:t xml:space="preserve">Elective </w:t>
            </w:r>
          </w:p>
        </w:tc>
        <w:tc>
          <w:tcPr>
            <w:tcW w:w="623" w:type="pct"/>
            <w:tcBorders>
              <w:top w:val="single" w:sz="4" w:space="0" w:color="auto"/>
              <w:left w:val="single" w:sz="4" w:space="0" w:color="auto"/>
              <w:bottom w:val="single" w:sz="12" w:space="0" w:color="auto"/>
            </w:tcBorders>
            <w:vAlign w:val="center"/>
          </w:tcPr>
          <w:p w14:paraId="4BB08C34" w14:textId="77777777" w:rsidR="00437C97" w:rsidRPr="00F112BE" w:rsidRDefault="00437C97" w:rsidP="0013256F">
            <w:pPr>
              <w:jc w:val="center"/>
              <w:rPr>
                <w:rFonts w:ascii="Arial" w:hAnsi="Arial" w:cs="Arial"/>
                <w:sz w:val="20"/>
                <w:szCs w:val="20"/>
                <w:lang w:val="en-US"/>
              </w:rPr>
            </w:pPr>
            <w:r>
              <w:rPr>
                <w:rFonts w:ascii="Arial" w:hAnsi="Arial" w:cs="Arial"/>
                <w:sz w:val="20"/>
                <w:szCs w:val="20"/>
                <w:lang w:val="en-US"/>
              </w:rPr>
              <w:t>Turkish</w:t>
            </w:r>
          </w:p>
        </w:tc>
      </w:tr>
      <w:tr w:rsidR="00437C97" w:rsidRPr="00F112BE" w14:paraId="7D5C791C" w14:textId="77777777" w:rsidTr="0013256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D9AF958" w14:textId="77777777" w:rsidR="00437C97" w:rsidRPr="00F112BE" w:rsidRDefault="00437C97" w:rsidP="0013256F">
            <w:pPr>
              <w:jc w:val="center"/>
              <w:rPr>
                <w:rFonts w:ascii="Arial" w:hAnsi="Arial" w:cs="Arial"/>
                <w:b/>
                <w:sz w:val="22"/>
                <w:szCs w:val="22"/>
                <w:lang w:val="en-US"/>
              </w:rPr>
            </w:pPr>
            <w:r w:rsidRPr="00F112BE">
              <w:rPr>
                <w:rFonts w:ascii="Arial" w:hAnsi="Arial" w:cs="Arial"/>
                <w:b/>
                <w:sz w:val="22"/>
                <w:szCs w:val="22"/>
                <w:lang w:val="en-US"/>
              </w:rPr>
              <w:t>Cat</w:t>
            </w:r>
            <w:r>
              <w:rPr>
                <w:rFonts w:ascii="Arial" w:hAnsi="Arial" w:cs="Arial"/>
                <w:b/>
                <w:sz w:val="22"/>
                <w:szCs w:val="22"/>
                <w:lang w:val="en-US"/>
              </w:rPr>
              <w:t>e</w:t>
            </w:r>
            <w:r w:rsidRPr="00F112BE">
              <w:rPr>
                <w:rFonts w:ascii="Arial" w:hAnsi="Arial" w:cs="Arial"/>
                <w:b/>
                <w:sz w:val="22"/>
                <w:szCs w:val="22"/>
                <w:lang w:val="en-US"/>
              </w:rPr>
              <w:t>gory</w:t>
            </w:r>
          </w:p>
        </w:tc>
      </w:tr>
      <w:tr w:rsidR="00437C97" w:rsidRPr="00F112BE" w14:paraId="4614113E" w14:textId="77777777" w:rsidTr="0013256F">
        <w:tblPrEx>
          <w:tblBorders>
            <w:insideH w:val="single" w:sz="6" w:space="0" w:color="auto"/>
            <w:insideV w:val="single" w:sz="6" w:space="0" w:color="auto"/>
          </w:tblBorders>
        </w:tblPrEx>
        <w:trPr>
          <w:trHeight w:val="546"/>
        </w:trPr>
        <w:tc>
          <w:tcPr>
            <w:tcW w:w="756" w:type="pct"/>
            <w:gridSpan w:val="2"/>
            <w:tcBorders>
              <w:top w:val="single" w:sz="12" w:space="0" w:color="auto"/>
              <w:left w:val="single" w:sz="12" w:space="0" w:color="auto"/>
              <w:bottom w:val="single" w:sz="6" w:space="0" w:color="auto"/>
            </w:tcBorders>
            <w:vAlign w:val="center"/>
          </w:tcPr>
          <w:p w14:paraId="5F9F26B3" w14:textId="77777777" w:rsidR="00437C97" w:rsidRPr="00F112BE" w:rsidRDefault="00437C97" w:rsidP="0013256F">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Science</w:t>
            </w:r>
          </w:p>
        </w:tc>
        <w:tc>
          <w:tcPr>
            <w:tcW w:w="995" w:type="pct"/>
            <w:gridSpan w:val="4"/>
            <w:tcBorders>
              <w:top w:val="single" w:sz="12" w:space="0" w:color="auto"/>
              <w:bottom w:val="single" w:sz="6" w:space="0" w:color="auto"/>
            </w:tcBorders>
            <w:vAlign w:val="center"/>
          </w:tcPr>
          <w:p w14:paraId="779C80DC" w14:textId="77777777" w:rsidR="00437C97" w:rsidRPr="00F112BE" w:rsidRDefault="00437C97" w:rsidP="0013256F">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Engineering</w:t>
            </w:r>
          </w:p>
        </w:tc>
        <w:tc>
          <w:tcPr>
            <w:tcW w:w="2626" w:type="pct"/>
            <w:gridSpan w:val="5"/>
            <w:tcBorders>
              <w:top w:val="single" w:sz="12" w:space="0" w:color="auto"/>
              <w:bottom w:val="single" w:sz="6" w:space="0" w:color="auto"/>
            </w:tcBorders>
            <w:vAlign w:val="center"/>
          </w:tcPr>
          <w:p w14:paraId="4A085DF9" w14:textId="77777777" w:rsidR="00437C97" w:rsidRPr="00577614" w:rsidRDefault="00437C97" w:rsidP="0013256F">
            <w:pPr>
              <w:jc w:val="center"/>
              <w:rPr>
                <w:rFonts w:ascii="Arial" w:hAnsi="Arial" w:cs="Arial"/>
                <w:b/>
                <w:sz w:val="20"/>
                <w:szCs w:val="20"/>
                <w:lang w:val="en-US"/>
              </w:rPr>
            </w:pPr>
            <w:r w:rsidRPr="00577614">
              <w:rPr>
                <w:rFonts w:ascii="Arial" w:hAnsi="Arial" w:cs="Arial"/>
                <w:b/>
                <w:sz w:val="20"/>
                <w:szCs w:val="20"/>
                <w:lang w:val="en-US"/>
              </w:rPr>
              <w:t>Mechanical Engineering Profession</w:t>
            </w:r>
          </w:p>
          <w:p w14:paraId="3E0A0295" w14:textId="77777777" w:rsidR="00437C97" w:rsidRPr="00F112BE" w:rsidRDefault="00437C97" w:rsidP="0013256F">
            <w:pPr>
              <w:jc w:val="center"/>
              <w:rPr>
                <w:rFonts w:ascii="Arial" w:hAnsi="Arial" w:cs="Arial"/>
                <w:b/>
                <w:sz w:val="20"/>
                <w:szCs w:val="20"/>
                <w:lang w:val="en-US"/>
              </w:rPr>
            </w:pPr>
            <w:r w:rsidRPr="00577614">
              <w:rPr>
                <w:rFonts w:ascii="Arial" w:hAnsi="Arial" w:cs="Arial"/>
                <w:b/>
                <w:sz w:val="20"/>
                <w:szCs w:val="20"/>
                <w:lang w:val="en-US"/>
              </w:rPr>
              <w:t xml:space="preserve"> [if it contains considerable design, mark with (</w:t>
            </w:r>
            <w:r w:rsidRPr="008F4166">
              <w:rPr>
                <w:rFonts w:ascii="Calibri" w:hAnsi="Calibri"/>
                <w:b/>
                <w:sz w:val="20"/>
                <w:szCs w:val="20"/>
              </w:rPr>
              <w:sym w:font="Symbol" w:char="F0D6"/>
            </w:r>
            <w:r w:rsidRPr="00577614">
              <w:rPr>
                <w:rFonts w:ascii="Arial" w:hAnsi="Arial" w:cs="Arial"/>
                <w:b/>
                <w:sz w:val="20"/>
                <w:szCs w:val="20"/>
                <w:lang w:val="en-US"/>
              </w:rPr>
              <w:t>) ]</w:t>
            </w:r>
          </w:p>
        </w:tc>
        <w:tc>
          <w:tcPr>
            <w:tcW w:w="623" w:type="pct"/>
            <w:tcBorders>
              <w:top w:val="single" w:sz="12" w:space="0" w:color="auto"/>
              <w:bottom w:val="single" w:sz="6" w:space="0" w:color="auto"/>
            </w:tcBorders>
            <w:vAlign w:val="center"/>
          </w:tcPr>
          <w:p w14:paraId="2111E1E7" w14:textId="77777777" w:rsidR="00437C97" w:rsidRPr="00F112BE" w:rsidRDefault="00437C97" w:rsidP="0013256F">
            <w:pPr>
              <w:jc w:val="center"/>
              <w:rPr>
                <w:rFonts w:ascii="Arial" w:hAnsi="Arial" w:cs="Arial"/>
                <w:b/>
                <w:sz w:val="20"/>
                <w:szCs w:val="20"/>
                <w:lang w:val="en-US"/>
              </w:rPr>
            </w:pPr>
            <w:r>
              <w:rPr>
                <w:rFonts w:ascii="Arial" w:hAnsi="Arial" w:cs="Arial"/>
                <w:b/>
                <w:sz w:val="20"/>
                <w:szCs w:val="20"/>
                <w:lang w:val="en-US"/>
              </w:rPr>
              <w:t>Social Sciences</w:t>
            </w:r>
          </w:p>
        </w:tc>
      </w:tr>
      <w:tr w:rsidR="00437C97" w:rsidRPr="00F112BE" w14:paraId="25536308" w14:textId="77777777" w:rsidTr="0013256F">
        <w:tblPrEx>
          <w:tblBorders>
            <w:insideH w:val="single" w:sz="6" w:space="0" w:color="auto"/>
            <w:insideV w:val="single" w:sz="6" w:space="0" w:color="auto"/>
          </w:tblBorders>
        </w:tblPrEx>
        <w:trPr>
          <w:trHeight w:val="138"/>
        </w:trPr>
        <w:tc>
          <w:tcPr>
            <w:tcW w:w="756" w:type="pct"/>
            <w:gridSpan w:val="2"/>
            <w:tcBorders>
              <w:top w:val="single" w:sz="6" w:space="0" w:color="auto"/>
              <w:left w:val="single" w:sz="12" w:space="0" w:color="auto"/>
              <w:bottom w:val="single" w:sz="12" w:space="0" w:color="auto"/>
              <w:right w:val="single" w:sz="4" w:space="0" w:color="auto"/>
            </w:tcBorders>
          </w:tcPr>
          <w:p w14:paraId="0AE64574" w14:textId="77777777" w:rsidR="00437C97" w:rsidRPr="00F112BE" w:rsidRDefault="00437C97" w:rsidP="0013256F">
            <w:pPr>
              <w:jc w:val="center"/>
              <w:rPr>
                <w:rFonts w:ascii="Arial" w:hAnsi="Arial" w:cs="Arial"/>
                <w:sz w:val="22"/>
                <w:szCs w:val="22"/>
                <w:lang w:val="en-US"/>
              </w:rPr>
            </w:pPr>
          </w:p>
        </w:tc>
        <w:tc>
          <w:tcPr>
            <w:tcW w:w="995" w:type="pct"/>
            <w:gridSpan w:val="4"/>
            <w:tcBorders>
              <w:top w:val="single" w:sz="6" w:space="0" w:color="auto"/>
              <w:left w:val="single" w:sz="4" w:space="0" w:color="auto"/>
              <w:bottom w:val="single" w:sz="12" w:space="0" w:color="auto"/>
              <w:right w:val="single" w:sz="4" w:space="0" w:color="auto"/>
            </w:tcBorders>
          </w:tcPr>
          <w:p w14:paraId="3F032305" w14:textId="77777777" w:rsidR="00437C97" w:rsidRPr="00F112BE" w:rsidRDefault="00437C97" w:rsidP="0013256F">
            <w:pPr>
              <w:jc w:val="center"/>
              <w:rPr>
                <w:rFonts w:ascii="Arial" w:hAnsi="Arial" w:cs="Arial"/>
                <w:sz w:val="22"/>
                <w:szCs w:val="22"/>
                <w:lang w:val="en-US"/>
              </w:rPr>
            </w:pPr>
          </w:p>
        </w:tc>
        <w:tc>
          <w:tcPr>
            <w:tcW w:w="2626" w:type="pct"/>
            <w:gridSpan w:val="5"/>
            <w:tcBorders>
              <w:top w:val="single" w:sz="6" w:space="0" w:color="auto"/>
              <w:left w:val="single" w:sz="4" w:space="0" w:color="auto"/>
              <w:bottom w:val="single" w:sz="12" w:space="0" w:color="auto"/>
            </w:tcBorders>
          </w:tcPr>
          <w:p w14:paraId="76635346"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6" w:space="0" w:color="auto"/>
              <w:left w:val="single" w:sz="4" w:space="0" w:color="auto"/>
              <w:bottom w:val="single" w:sz="12" w:space="0" w:color="auto"/>
            </w:tcBorders>
          </w:tcPr>
          <w:p w14:paraId="5B7EAA2D" w14:textId="77777777" w:rsidR="00437C97" w:rsidRPr="00F112BE" w:rsidRDefault="00437C97" w:rsidP="0013256F">
            <w:pPr>
              <w:jc w:val="center"/>
              <w:rPr>
                <w:rFonts w:ascii="Arial" w:hAnsi="Arial" w:cs="Arial"/>
                <w:sz w:val="22"/>
                <w:szCs w:val="22"/>
                <w:lang w:val="en-US"/>
              </w:rPr>
            </w:pPr>
          </w:p>
        </w:tc>
      </w:tr>
      <w:tr w:rsidR="00437C97" w:rsidRPr="00F112BE" w14:paraId="3C209BA9" w14:textId="77777777" w:rsidTr="0013256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B0AE5DA"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Assessment Criteria</w:t>
            </w:r>
          </w:p>
        </w:tc>
      </w:tr>
      <w:tr w:rsidR="00437C97" w:rsidRPr="00F112BE" w14:paraId="03D51859" w14:textId="77777777" w:rsidTr="0013256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A007677"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ECD856E"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Evaluation Type</w:t>
            </w:r>
          </w:p>
        </w:tc>
        <w:tc>
          <w:tcPr>
            <w:tcW w:w="1573" w:type="pct"/>
            <w:gridSpan w:val="2"/>
            <w:tcBorders>
              <w:top w:val="single" w:sz="12" w:space="0" w:color="auto"/>
              <w:left w:val="single" w:sz="4" w:space="0" w:color="auto"/>
              <w:bottom w:val="single" w:sz="8" w:space="0" w:color="auto"/>
              <w:right w:val="single" w:sz="8" w:space="0" w:color="auto"/>
            </w:tcBorders>
            <w:vAlign w:val="center"/>
          </w:tcPr>
          <w:p w14:paraId="7D848A66"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Quantity</w:t>
            </w:r>
          </w:p>
        </w:tc>
        <w:tc>
          <w:tcPr>
            <w:tcW w:w="623" w:type="pct"/>
            <w:tcBorders>
              <w:top w:val="single" w:sz="12" w:space="0" w:color="auto"/>
              <w:left w:val="single" w:sz="8" w:space="0" w:color="auto"/>
              <w:bottom w:val="single" w:sz="8" w:space="0" w:color="auto"/>
              <w:right w:val="single" w:sz="12" w:space="0" w:color="auto"/>
            </w:tcBorders>
            <w:vAlign w:val="center"/>
          </w:tcPr>
          <w:p w14:paraId="60BE6928" w14:textId="77777777" w:rsidR="00437C97" w:rsidRPr="00F112BE" w:rsidRDefault="00437C97" w:rsidP="0013256F">
            <w:pPr>
              <w:jc w:val="center"/>
              <w:rPr>
                <w:rFonts w:ascii="Arial" w:hAnsi="Arial" w:cs="Arial"/>
                <w:b/>
                <w:sz w:val="22"/>
                <w:szCs w:val="22"/>
                <w:lang w:val="en-US"/>
              </w:rPr>
            </w:pPr>
            <w:r w:rsidRPr="00F112BE">
              <w:rPr>
                <w:rFonts w:ascii="Arial" w:hAnsi="Arial" w:cs="Arial"/>
                <w:b/>
                <w:sz w:val="22"/>
                <w:szCs w:val="22"/>
                <w:lang w:val="en-US"/>
              </w:rPr>
              <w:t>%</w:t>
            </w:r>
          </w:p>
        </w:tc>
      </w:tr>
      <w:tr w:rsidR="00437C97" w:rsidRPr="00F112BE" w14:paraId="78FC6045"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13C8A1" w14:textId="77777777" w:rsidR="00437C97" w:rsidRPr="00F112BE" w:rsidRDefault="00437C9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F04881B" w14:textId="77777777" w:rsidR="00437C97" w:rsidRPr="00F112BE" w:rsidRDefault="00437C97" w:rsidP="0013256F">
            <w:pPr>
              <w:rPr>
                <w:rFonts w:ascii="Arial" w:hAnsi="Arial" w:cs="Arial"/>
                <w:sz w:val="22"/>
                <w:szCs w:val="22"/>
                <w:lang w:val="en-US"/>
              </w:rPr>
            </w:pPr>
            <w:r w:rsidRPr="00577614">
              <w:rPr>
                <w:rFonts w:ascii="Arial" w:hAnsi="Arial" w:cs="Arial"/>
                <w:sz w:val="22"/>
                <w:szCs w:val="22"/>
                <w:lang w:val="en-US"/>
              </w:rPr>
              <w:t>1st Mid-Term</w:t>
            </w:r>
          </w:p>
        </w:tc>
        <w:tc>
          <w:tcPr>
            <w:tcW w:w="1573" w:type="pct"/>
            <w:gridSpan w:val="2"/>
            <w:tcBorders>
              <w:top w:val="single" w:sz="8" w:space="0" w:color="auto"/>
              <w:left w:val="single" w:sz="4" w:space="0" w:color="auto"/>
              <w:bottom w:val="single" w:sz="4" w:space="0" w:color="auto"/>
              <w:right w:val="single" w:sz="8" w:space="0" w:color="auto"/>
            </w:tcBorders>
          </w:tcPr>
          <w:p w14:paraId="3BE62F74"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3" w:type="pct"/>
            <w:tcBorders>
              <w:top w:val="single" w:sz="8" w:space="0" w:color="auto"/>
              <w:left w:val="single" w:sz="8" w:space="0" w:color="auto"/>
              <w:bottom w:val="single" w:sz="4" w:space="0" w:color="auto"/>
              <w:right w:val="single" w:sz="12" w:space="0" w:color="auto"/>
            </w:tcBorders>
            <w:shd w:val="clear" w:color="auto" w:fill="auto"/>
          </w:tcPr>
          <w:p w14:paraId="08B73F19" w14:textId="77777777" w:rsidR="00437C97" w:rsidRPr="00F112BE" w:rsidRDefault="00437C97" w:rsidP="0013256F">
            <w:pPr>
              <w:jc w:val="center"/>
              <w:rPr>
                <w:rFonts w:ascii="Arial" w:hAnsi="Arial" w:cs="Arial"/>
                <w:sz w:val="22"/>
                <w:szCs w:val="22"/>
                <w:highlight w:val="yellow"/>
                <w:lang w:val="en-US"/>
              </w:rPr>
            </w:pPr>
            <w:r>
              <w:rPr>
                <w:rFonts w:ascii="Arial" w:hAnsi="Arial" w:cs="Arial"/>
                <w:sz w:val="22"/>
                <w:szCs w:val="22"/>
                <w:lang w:val="en-US"/>
              </w:rPr>
              <w:t>40</w:t>
            </w:r>
          </w:p>
        </w:tc>
      </w:tr>
      <w:tr w:rsidR="00437C97" w:rsidRPr="00F112BE" w14:paraId="1869DE38"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5062E22" w14:textId="77777777" w:rsidR="00437C97" w:rsidRPr="00F112BE" w:rsidRDefault="00437C9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247397" w14:textId="77777777" w:rsidR="00437C97" w:rsidRPr="00F112BE" w:rsidRDefault="00437C97" w:rsidP="0013256F">
            <w:pPr>
              <w:rPr>
                <w:rFonts w:ascii="Arial" w:hAnsi="Arial" w:cs="Arial"/>
                <w:sz w:val="22"/>
                <w:szCs w:val="22"/>
                <w:lang w:val="en-US"/>
              </w:rPr>
            </w:pPr>
            <w:r w:rsidRPr="00577614">
              <w:rPr>
                <w:rFonts w:ascii="Arial" w:hAnsi="Arial" w:cs="Arial"/>
                <w:sz w:val="22"/>
                <w:szCs w:val="22"/>
                <w:lang w:val="en-US"/>
              </w:rPr>
              <w:t>2nd Mid-Term</w:t>
            </w:r>
          </w:p>
        </w:tc>
        <w:tc>
          <w:tcPr>
            <w:tcW w:w="1573" w:type="pct"/>
            <w:gridSpan w:val="2"/>
            <w:tcBorders>
              <w:top w:val="single" w:sz="4" w:space="0" w:color="auto"/>
              <w:left w:val="single" w:sz="4" w:space="0" w:color="auto"/>
              <w:bottom w:val="single" w:sz="4" w:space="0" w:color="auto"/>
              <w:right w:val="single" w:sz="8" w:space="0" w:color="auto"/>
            </w:tcBorders>
          </w:tcPr>
          <w:p w14:paraId="66734C42"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w:t>
            </w:r>
          </w:p>
        </w:tc>
        <w:tc>
          <w:tcPr>
            <w:tcW w:w="623" w:type="pct"/>
            <w:tcBorders>
              <w:top w:val="single" w:sz="4" w:space="0" w:color="auto"/>
              <w:left w:val="single" w:sz="8" w:space="0" w:color="auto"/>
              <w:bottom w:val="single" w:sz="4" w:space="0" w:color="auto"/>
              <w:right w:val="single" w:sz="12" w:space="0" w:color="auto"/>
            </w:tcBorders>
            <w:shd w:val="clear" w:color="auto" w:fill="auto"/>
          </w:tcPr>
          <w:p w14:paraId="70416919" w14:textId="77777777" w:rsidR="00437C97" w:rsidRPr="00F112BE" w:rsidRDefault="00437C97" w:rsidP="0013256F">
            <w:pPr>
              <w:jc w:val="center"/>
              <w:rPr>
                <w:rFonts w:ascii="Arial" w:hAnsi="Arial" w:cs="Arial"/>
                <w:sz w:val="22"/>
                <w:szCs w:val="22"/>
                <w:highlight w:val="yellow"/>
                <w:lang w:val="en-US"/>
              </w:rPr>
            </w:pPr>
            <w:r>
              <w:rPr>
                <w:rFonts w:ascii="Arial" w:hAnsi="Arial" w:cs="Arial"/>
                <w:sz w:val="22"/>
                <w:szCs w:val="22"/>
                <w:lang w:val="en-US"/>
              </w:rPr>
              <w:t>-</w:t>
            </w:r>
          </w:p>
        </w:tc>
      </w:tr>
      <w:tr w:rsidR="00437C97" w:rsidRPr="00F112BE" w14:paraId="128E6BE8"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7EC0D1" w14:textId="77777777" w:rsidR="00437C97" w:rsidRPr="00F112BE" w:rsidRDefault="00437C9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B7EDCB" w14:textId="77777777" w:rsidR="00437C97" w:rsidRPr="00F112BE" w:rsidRDefault="00437C97" w:rsidP="0013256F">
            <w:pPr>
              <w:rPr>
                <w:rFonts w:ascii="Arial" w:hAnsi="Arial" w:cs="Arial"/>
                <w:sz w:val="22"/>
                <w:szCs w:val="22"/>
                <w:lang w:val="en-US"/>
              </w:rPr>
            </w:pPr>
            <w:r w:rsidRPr="00577614">
              <w:rPr>
                <w:rFonts w:ascii="Arial" w:hAnsi="Arial" w:cs="Arial"/>
                <w:sz w:val="22"/>
                <w:szCs w:val="22"/>
                <w:lang w:val="en-US"/>
              </w:rPr>
              <w:t>Quiz</w:t>
            </w:r>
          </w:p>
        </w:tc>
        <w:tc>
          <w:tcPr>
            <w:tcW w:w="1573" w:type="pct"/>
            <w:gridSpan w:val="2"/>
            <w:tcBorders>
              <w:top w:val="single" w:sz="4" w:space="0" w:color="auto"/>
              <w:left w:val="single" w:sz="4" w:space="0" w:color="auto"/>
              <w:bottom w:val="single" w:sz="4" w:space="0" w:color="auto"/>
              <w:right w:val="single" w:sz="8" w:space="0" w:color="auto"/>
            </w:tcBorders>
          </w:tcPr>
          <w:p w14:paraId="702A2C61" w14:textId="77777777" w:rsidR="00437C97" w:rsidRPr="00F112BE" w:rsidRDefault="00437C97" w:rsidP="0013256F">
            <w:pPr>
              <w:rPr>
                <w:rFonts w:ascii="Arial" w:hAnsi="Arial" w:cs="Arial"/>
                <w:sz w:val="22"/>
                <w:szCs w:val="22"/>
                <w:lang w:val="en-US"/>
              </w:rPr>
            </w:pPr>
          </w:p>
        </w:tc>
        <w:tc>
          <w:tcPr>
            <w:tcW w:w="623" w:type="pct"/>
            <w:tcBorders>
              <w:top w:val="single" w:sz="4" w:space="0" w:color="auto"/>
              <w:left w:val="single" w:sz="8" w:space="0" w:color="auto"/>
              <w:bottom w:val="single" w:sz="4" w:space="0" w:color="auto"/>
              <w:right w:val="single" w:sz="12" w:space="0" w:color="auto"/>
            </w:tcBorders>
          </w:tcPr>
          <w:p w14:paraId="1CF588D1" w14:textId="77777777" w:rsidR="00437C97" w:rsidRPr="00F112BE" w:rsidRDefault="00437C97" w:rsidP="0013256F">
            <w:pPr>
              <w:rPr>
                <w:rFonts w:ascii="Arial" w:hAnsi="Arial" w:cs="Arial"/>
                <w:sz w:val="22"/>
                <w:szCs w:val="22"/>
                <w:lang w:val="en-US"/>
              </w:rPr>
            </w:pPr>
            <w:r w:rsidRPr="00F112BE">
              <w:rPr>
                <w:rFonts w:ascii="Arial" w:hAnsi="Arial" w:cs="Arial"/>
                <w:sz w:val="22"/>
                <w:szCs w:val="22"/>
                <w:lang w:val="en-US"/>
              </w:rPr>
              <w:t xml:space="preserve"> </w:t>
            </w:r>
          </w:p>
        </w:tc>
      </w:tr>
      <w:tr w:rsidR="00437C97" w:rsidRPr="00F112BE" w14:paraId="6CDA111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CE5CAC" w14:textId="77777777" w:rsidR="00437C97" w:rsidRPr="00F112BE" w:rsidRDefault="00437C9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3C637EF" w14:textId="77777777" w:rsidR="00437C97" w:rsidRPr="00F112BE" w:rsidRDefault="00437C97" w:rsidP="0013256F">
            <w:pPr>
              <w:rPr>
                <w:rFonts w:ascii="Arial" w:hAnsi="Arial" w:cs="Arial"/>
                <w:sz w:val="22"/>
                <w:szCs w:val="22"/>
                <w:lang w:val="en-US"/>
              </w:rPr>
            </w:pPr>
            <w:r>
              <w:rPr>
                <w:rFonts w:ascii="Arial" w:hAnsi="Arial" w:cs="Arial"/>
                <w:sz w:val="22"/>
                <w:szCs w:val="22"/>
                <w:lang w:val="en-US"/>
              </w:rPr>
              <w:t>Homework</w:t>
            </w:r>
          </w:p>
        </w:tc>
        <w:tc>
          <w:tcPr>
            <w:tcW w:w="1573" w:type="pct"/>
            <w:gridSpan w:val="2"/>
            <w:tcBorders>
              <w:top w:val="single" w:sz="4" w:space="0" w:color="auto"/>
              <w:left w:val="single" w:sz="4" w:space="0" w:color="auto"/>
              <w:bottom w:val="single" w:sz="4" w:space="0" w:color="auto"/>
              <w:right w:val="single" w:sz="8" w:space="0" w:color="auto"/>
            </w:tcBorders>
          </w:tcPr>
          <w:p w14:paraId="365C92A2"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3" w:type="pct"/>
            <w:tcBorders>
              <w:top w:val="single" w:sz="4" w:space="0" w:color="auto"/>
              <w:left w:val="single" w:sz="8" w:space="0" w:color="auto"/>
              <w:bottom w:val="single" w:sz="4" w:space="0" w:color="auto"/>
              <w:right w:val="single" w:sz="12" w:space="0" w:color="auto"/>
            </w:tcBorders>
          </w:tcPr>
          <w:p w14:paraId="18721D48"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0</w:t>
            </w:r>
          </w:p>
        </w:tc>
      </w:tr>
      <w:tr w:rsidR="00437C97" w:rsidRPr="00F112BE" w14:paraId="02B4484B"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CFB46C" w14:textId="77777777" w:rsidR="00437C97" w:rsidRPr="00F112BE" w:rsidRDefault="00437C9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F4944EA" w14:textId="77777777" w:rsidR="00437C97" w:rsidRPr="00F112BE" w:rsidRDefault="00437C97" w:rsidP="0013256F">
            <w:pPr>
              <w:rPr>
                <w:rFonts w:ascii="Arial" w:hAnsi="Arial" w:cs="Arial"/>
                <w:sz w:val="22"/>
                <w:szCs w:val="22"/>
                <w:lang w:val="en-US"/>
              </w:rPr>
            </w:pPr>
            <w:r w:rsidRPr="00F112BE">
              <w:rPr>
                <w:rFonts w:ascii="Arial" w:hAnsi="Arial" w:cs="Arial"/>
                <w:sz w:val="22"/>
                <w:szCs w:val="22"/>
                <w:lang w:val="en-US"/>
              </w:rPr>
              <w:t>Proje</w:t>
            </w:r>
            <w:r>
              <w:rPr>
                <w:rFonts w:ascii="Arial" w:hAnsi="Arial" w:cs="Arial"/>
                <w:sz w:val="22"/>
                <w:szCs w:val="22"/>
                <w:lang w:val="en-US"/>
              </w:rPr>
              <w:t>ct</w:t>
            </w:r>
          </w:p>
        </w:tc>
        <w:tc>
          <w:tcPr>
            <w:tcW w:w="1573" w:type="pct"/>
            <w:gridSpan w:val="2"/>
            <w:tcBorders>
              <w:top w:val="single" w:sz="4" w:space="0" w:color="auto"/>
              <w:left w:val="single" w:sz="4" w:space="0" w:color="auto"/>
              <w:bottom w:val="single" w:sz="8" w:space="0" w:color="auto"/>
              <w:right w:val="single" w:sz="8" w:space="0" w:color="auto"/>
            </w:tcBorders>
          </w:tcPr>
          <w:p w14:paraId="28E588E5"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3" w:type="pct"/>
            <w:tcBorders>
              <w:top w:val="single" w:sz="4" w:space="0" w:color="auto"/>
              <w:left w:val="single" w:sz="8" w:space="0" w:color="auto"/>
              <w:bottom w:val="single" w:sz="8" w:space="0" w:color="auto"/>
              <w:right w:val="single" w:sz="12" w:space="0" w:color="auto"/>
            </w:tcBorders>
          </w:tcPr>
          <w:p w14:paraId="08C18266"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 xml:space="preserve"> </w:t>
            </w:r>
          </w:p>
        </w:tc>
      </w:tr>
      <w:tr w:rsidR="00437C97" w:rsidRPr="00F112BE" w14:paraId="13CB3E2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46126D" w14:textId="77777777" w:rsidR="00437C97" w:rsidRPr="00F112BE" w:rsidRDefault="00437C9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03DCDBE" w14:textId="77777777" w:rsidR="00437C97" w:rsidRPr="00F112BE" w:rsidRDefault="00437C97" w:rsidP="0013256F">
            <w:pPr>
              <w:rPr>
                <w:rFonts w:ascii="Arial" w:hAnsi="Arial" w:cs="Arial"/>
                <w:sz w:val="22"/>
                <w:szCs w:val="22"/>
                <w:lang w:val="en-US"/>
              </w:rPr>
            </w:pPr>
            <w:r w:rsidRPr="00F112BE">
              <w:rPr>
                <w:rFonts w:ascii="Arial" w:hAnsi="Arial" w:cs="Arial"/>
                <w:sz w:val="22"/>
                <w:szCs w:val="22"/>
                <w:lang w:val="en-US"/>
              </w:rPr>
              <w:t>R</w:t>
            </w:r>
            <w:r>
              <w:rPr>
                <w:rFonts w:ascii="Arial" w:hAnsi="Arial" w:cs="Arial"/>
                <w:sz w:val="22"/>
                <w:szCs w:val="22"/>
                <w:lang w:val="en-US"/>
              </w:rPr>
              <w:t>eport</w:t>
            </w:r>
          </w:p>
        </w:tc>
        <w:tc>
          <w:tcPr>
            <w:tcW w:w="1573" w:type="pct"/>
            <w:gridSpan w:val="2"/>
            <w:tcBorders>
              <w:top w:val="single" w:sz="8" w:space="0" w:color="auto"/>
              <w:left w:val="single" w:sz="4" w:space="0" w:color="auto"/>
              <w:bottom w:val="single" w:sz="8" w:space="0" w:color="auto"/>
              <w:right w:val="single" w:sz="8" w:space="0" w:color="auto"/>
            </w:tcBorders>
          </w:tcPr>
          <w:p w14:paraId="0E0AE352" w14:textId="77777777" w:rsidR="00437C97" w:rsidRPr="00F112BE" w:rsidRDefault="00437C97" w:rsidP="0013256F">
            <w:pPr>
              <w:jc w:val="center"/>
              <w:rPr>
                <w:rFonts w:ascii="Arial" w:hAnsi="Arial" w:cs="Arial"/>
                <w:sz w:val="22"/>
                <w:szCs w:val="22"/>
                <w:lang w:val="en-US"/>
              </w:rPr>
            </w:pPr>
          </w:p>
        </w:tc>
        <w:tc>
          <w:tcPr>
            <w:tcW w:w="623" w:type="pct"/>
            <w:tcBorders>
              <w:top w:val="single" w:sz="8" w:space="0" w:color="auto"/>
              <w:left w:val="single" w:sz="8" w:space="0" w:color="auto"/>
              <w:bottom w:val="single" w:sz="8" w:space="0" w:color="auto"/>
              <w:right w:val="single" w:sz="12" w:space="0" w:color="auto"/>
            </w:tcBorders>
          </w:tcPr>
          <w:p w14:paraId="52BF667A" w14:textId="77777777" w:rsidR="00437C97" w:rsidRPr="00F112BE" w:rsidRDefault="00437C97" w:rsidP="0013256F">
            <w:pPr>
              <w:rPr>
                <w:rFonts w:ascii="Arial" w:hAnsi="Arial" w:cs="Arial"/>
                <w:sz w:val="22"/>
                <w:szCs w:val="22"/>
                <w:lang w:val="en-US"/>
              </w:rPr>
            </w:pPr>
          </w:p>
        </w:tc>
      </w:tr>
      <w:tr w:rsidR="00437C97" w:rsidRPr="00F112BE" w14:paraId="6F66869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71CEE61" w14:textId="77777777" w:rsidR="00437C97" w:rsidRPr="00F112BE" w:rsidRDefault="00437C9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BF1FB9F" w14:textId="77777777" w:rsidR="00437C97" w:rsidRPr="00F112BE" w:rsidRDefault="00437C97" w:rsidP="0013256F">
            <w:pPr>
              <w:rPr>
                <w:rFonts w:ascii="Arial" w:hAnsi="Arial" w:cs="Arial"/>
                <w:sz w:val="22"/>
                <w:szCs w:val="22"/>
                <w:lang w:val="en-US"/>
              </w:rPr>
            </w:pPr>
            <w:r>
              <w:rPr>
                <w:rFonts w:ascii="Arial" w:hAnsi="Arial" w:cs="Arial"/>
                <w:sz w:val="22"/>
                <w:szCs w:val="22"/>
                <w:lang w:val="en-US"/>
              </w:rPr>
              <w:t>Others</w:t>
            </w:r>
            <w:r w:rsidRPr="00F112BE">
              <w:rPr>
                <w:rFonts w:ascii="Arial" w:hAnsi="Arial" w:cs="Arial"/>
                <w:sz w:val="22"/>
                <w:szCs w:val="22"/>
                <w:lang w:val="en-US"/>
              </w:rPr>
              <w:t xml:space="preserve"> (………)</w:t>
            </w:r>
          </w:p>
        </w:tc>
        <w:tc>
          <w:tcPr>
            <w:tcW w:w="1573" w:type="pct"/>
            <w:gridSpan w:val="2"/>
            <w:tcBorders>
              <w:top w:val="single" w:sz="8" w:space="0" w:color="auto"/>
              <w:left w:val="single" w:sz="4" w:space="0" w:color="auto"/>
              <w:bottom w:val="single" w:sz="12" w:space="0" w:color="auto"/>
              <w:right w:val="single" w:sz="8" w:space="0" w:color="auto"/>
            </w:tcBorders>
          </w:tcPr>
          <w:p w14:paraId="7D4ECA51" w14:textId="77777777" w:rsidR="00437C97" w:rsidRPr="00F112BE" w:rsidRDefault="00437C97" w:rsidP="0013256F">
            <w:pPr>
              <w:rPr>
                <w:rFonts w:ascii="Arial" w:hAnsi="Arial" w:cs="Arial"/>
                <w:sz w:val="22"/>
                <w:szCs w:val="22"/>
                <w:lang w:val="en-US"/>
              </w:rPr>
            </w:pPr>
          </w:p>
        </w:tc>
        <w:tc>
          <w:tcPr>
            <w:tcW w:w="623" w:type="pct"/>
            <w:tcBorders>
              <w:top w:val="single" w:sz="8" w:space="0" w:color="auto"/>
              <w:left w:val="single" w:sz="8" w:space="0" w:color="auto"/>
              <w:bottom w:val="single" w:sz="12" w:space="0" w:color="auto"/>
              <w:right w:val="single" w:sz="12" w:space="0" w:color="auto"/>
            </w:tcBorders>
          </w:tcPr>
          <w:p w14:paraId="52B4712C" w14:textId="77777777" w:rsidR="00437C97" w:rsidRPr="00F112BE" w:rsidRDefault="00437C97" w:rsidP="0013256F">
            <w:pPr>
              <w:rPr>
                <w:rFonts w:ascii="Arial" w:hAnsi="Arial" w:cs="Arial"/>
                <w:sz w:val="22"/>
                <w:szCs w:val="22"/>
                <w:lang w:val="en-US"/>
              </w:rPr>
            </w:pPr>
          </w:p>
        </w:tc>
      </w:tr>
      <w:tr w:rsidR="00437C97" w:rsidRPr="00F112BE" w14:paraId="7AF02104" w14:textId="77777777" w:rsidTr="0013256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4728E0"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3F7EC53" w14:textId="77777777" w:rsidR="00437C97" w:rsidRPr="00F112BE" w:rsidRDefault="00437C97" w:rsidP="0013256F">
            <w:pPr>
              <w:rPr>
                <w:rFonts w:ascii="Arial" w:hAnsi="Arial" w:cs="Arial"/>
                <w:sz w:val="22"/>
                <w:szCs w:val="22"/>
                <w:lang w:val="en-US"/>
              </w:rPr>
            </w:pPr>
          </w:p>
        </w:tc>
        <w:tc>
          <w:tcPr>
            <w:tcW w:w="1573" w:type="pct"/>
            <w:gridSpan w:val="2"/>
            <w:tcBorders>
              <w:top w:val="single" w:sz="12" w:space="0" w:color="auto"/>
              <w:left w:val="single" w:sz="4" w:space="0" w:color="auto"/>
              <w:bottom w:val="single" w:sz="8" w:space="0" w:color="auto"/>
              <w:right w:val="single" w:sz="8" w:space="0" w:color="auto"/>
            </w:tcBorders>
            <w:vAlign w:val="center"/>
          </w:tcPr>
          <w:p w14:paraId="5931E28D"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3" w:type="pct"/>
            <w:tcBorders>
              <w:top w:val="single" w:sz="12" w:space="0" w:color="auto"/>
              <w:left w:val="single" w:sz="8" w:space="0" w:color="auto"/>
              <w:bottom w:val="single" w:sz="8" w:space="0" w:color="auto"/>
              <w:right w:val="single" w:sz="12" w:space="0" w:color="auto"/>
            </w:tcBorders>
            <w:vAlign w:val="center"/>
          </w:tcPr>
          <w:p w14:paraId="69CD101D" w14:textId="77777777" w:rsidR="00437C97" w:rsidRPr="00F112BE" w:rsidRDefault="00437C97" w:rsidP="0013256F">
            <w:pPr>
              <w:jc w:val="center"/>
              <w:rPr>
                <w:rFonts w:ascii="Arial" w:hAnsi="Arial" w:cs="Arial"/>
                <w:sz w:val="22"/>
                <w:szCs w:val="22"/>
                <w:lang w:val="en-US"/>
              </w:rPr>
            </w:pPr>
            <w:r>
              <w:rPr>
                <w:rFonts w:ascii="Arial" w:hAnsi="Arial" w:cs="Arial"/>
                <w:sz w:val="22"/>
                <w:szCs w:val="22"/>
                <w:lang w:val="en-US"/>
              </w:rPr>
              <w:t>60</w:t>
            </w:r>
          </w:p>
        </w:tc>
      </w:tr>
      <w:tr w:rsidR="00437C97" w:rsidRPr="00F112BE" w14:paraId="78C74A46"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2F99A6"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Prerequisite</w:t>
            </w:r>
            <w:r>
              <w:rPr>
                <w:rFonts w:ascii="Arial" w:hAnsi="Arial" w:cs="Arial"/>
                <w:b/>
                <w:sz w:val="22"/>
                <w:szCs w:val="22"/>
                <w:lang w:val="en-US"/>
              </w:rPr>
              <w:t>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226779A" w14:textId="77777777" w:rsidR="00437C97" w:rsidRPr="00F112BE" w:rsidRDefault="00437C97" w:rsidP="0013256F">
            <w:pPr>
              <w:jc w:val="both"/>
              <w:rPr>
                <w:rFonts w:ascii="Arial" w:hAnsi="Arial" w:cs="Arial"/>
                <w:sz w:val="22"/>
                <w:szCs w:val="22"/>
                <w:lang w:val="en-US"/>
              </w:rPr>
            </w:pPr>
            <w:r w:rsidRPr="00F112BE">
              <w:rPr>
                <w:rFonts w:ascii="Arial" w:hAnsi="Arial" w:cs="Arial"/>
                <w:sz w:val="22"/>
                <w:szCs w:val="22"/>
                <w:lang w:val="en-US"/>
              </w:rPr>
              <w:t xml:space="preserve"> </w:t>
            </w:r>
          </w:p>
        </w:tc>
      </w:tr>
      <w:tr w:rsidR="00437C97" w:rsidRPr="00F112BE" w14:paraId="15DBFA09"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795EE3"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1B39DCE5" w14:textId="77777777" w:rsidR="00437C97" w:rsidRPr="00F112BE" w:rsidRDefault="00437C97" w:rsidP="0013256F">
            <w:pPr>
              <w:rPr>
                <w:rFonts w:ascii="Arial" w:hAnsi="Arial" w:cs="Arial"/>
                <w:sz w:val="22"/>
                <w:szCs w:val="22"/>
                <w:lang w:val="en-US"/>
              </w:rPr>
            </w:pPr>
            <w:r w:rsidRPr="00F112BE">
              <w:rPr>
                <w:rFonts w:ascii="Arial" w:hAnsi="Arial" w:cs="Arial"/>
                <w:color w:val="000000"/>
                <w:sz w:val="22"/>
                <w:szCs w:val="22"/>
                <w:lang w:val="en-US"/>
              </w:rPr>
              <w:t xml:space="preserve"> </w:t>
            </w:r>
            <w:r>
              <w:rPr>
                <w:rFonts w:ascii="Arial" w:hAnsi="Arial" w:cs="Arial"/>
                <w:color w:val="000000"/>
                <w:sz w:val="22"/>
                <w:szCs w:val="22"/>
                <w:lang w:val="en-US"/>
              </w:rPr>
              <w:t>NO</w:t>
            </w:r>
          </w:p>
        </w:tc>
      </w:tr>
      <w:tr w:rsidR="00437C97" w:rsidRPr="00F112BE" w14:paraId="14B2B04A" w14:textId="77777777" w:rsidTr="0013256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13F1A1"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F297679" w14:textId="77777777" w:rsidR="00437C97" w:rsidRPr="00F112BE" w:rsidRDefault="00437C97" w:rsidP="0013256F">
            <w:pPr>
              <w:rPr>
                <w:rFonts w:ascii="Arial" w:hAnsi="Arial" w:cs="Arial"/>
                <w:sz w:val="22"/>
                <w:szCs w:val="22"/>
                <w:lang w:val="en-US"/>
              </w:rPr>
            </w:pPr>
            <w:r w:rsidRPr="00063458">
              <w:rPr>
                <w:rFonts w:ascii="Arial" w:hAnsi="Arial" w:cs="Arial"/>
                <w:bCs/>
                <w:color w:val="000000"/>
                <w:sz w:val="22"/>
                <w:szCs w:val="22"/>
                <w:lang w:val="en-US"/>
              </w:rPr>
              <w:t>As a part of the right to privacy, the right to protect personal data becomes more and more important in the digital age we live in. In this course, the right to the protection of personal data and the rights of individuals and the obligations that must be fulfilled by the persons and institutions that dispose of the data of the persons against these rights will be discussed.</w:t>
            </w:r>
          </w:p>
        </w:tc>
      </w:tr>
      <w:tr w:rsidR="00437C97" w:rsidRPr="00F112BE" w14:paraId="67D14C40"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21C06E"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 xml:space="preserve">Additive </w:t>
            </w:r>
            <w:r>
              <w:rPr>
                <w:rFonts w:ascii="Arial" w:hAnsi="Arial" w:cs="Arial"/>
                <w:b/>
                <w:sz w:val="22"/>
                <w:szCs w:val="22"/>
                <w:lang w:val="en-US"/>
              </w:rPr>
              <w:t>o</w:t>
            </w:r>
            <w:r w:rsidRPr="00577614">
              <w:rPr>
                <w:rFonts w:ascii="Arial" w:hAnsi="Arial" w:cs="Arial"/>
                <w:b/>
                <w:sz w:val="22"/>
                <w:szCs w:val="22"/>
                <w:lang w:val="en-US"/>
              </w:rPr>
              <w:t xml:space="preserve">f Course </w:t>
            </w:r>
            <w:r>
              <w:rPr>
                <w:rFonts w:ascii="Arial" w:hAnsi="Arial" w:cs="Arial"/>
                <w:b/>
                <w:sz w:val="22"/>
                <w:szCs w:val="22"/>
                <w:lang w:val="en-US"/>
              </w:rPr>
              <w:t>t</w:t>
            </w:r>
            <w:r w:rsidRPr="00577614">
              <w:rPr>
                <w:rFonts w:ascii="Arial" w:hAnsi="Arial" w:cs="Arial"/>
                <w:b/>
                <w:sz w:val="22"/>
                <w:szCs w:val="22"/>
                <w:lang w:val="en-US"/>
              </w:rPr>
              <w:t>o Apply Professional Edu</w:t>
            </w:r>
            <w:r>
              <w:rPr>
                <w:rFonts w:ascii="Arial" w:hAnsi="Arial" w:cs="Arial"/>
                <w:b/>
                <w:sz w:val="22"/>
                <w:szCs w:val="22"/>
                <w:lang w:val="en-US"/>
              </w:rPr>
              <w:t>c</w:t>
            </w:r>
            <w:r w:rsidRPr="00577614">
              <w:rPr>
                <w:rFonts w:ascii="Arial" w:hAnsi="Arial" w:cs="Arial"/>
                <w:b/>
                <w:sz w:val="22"/>
                <w:szCs w:val="22"/>
                <w:lang w:val="en-US"/>
              </w:rPr>
              <w:t>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7E0029D" w14:textId="77777777" w:rsidR="00437C97" w:rsidRPr="00F112BE" w:rsidRDefault="00437C97" w:rsidP="0013256F">
            <w:pPr>
              <w:rPr>
                <w:rFonts w:ascii="Arial" w:hAnsi="Arial" w:cs="Arial"/>
                <w:sz w:val="22"/>
                <w:szCs w:val="22"/>
                <w:lang w:val="en-US"/>
              </w:rPr>
            </w:pPr>
            <w:r w:rsidRPr="00063458">
              <w:rPr>
                <w:rFonts w:ascii="Arial" w:hAnsi="Arial" w:cs="Arial"/>
                <w:sz w:val="22"/>
                <w:szCs w:val="22"/>
                <w:lang w:val="en-US"/>
              </w:rPr>
              <w:t>To learn through practical examples in the light of international legal regulations on fundamental rights and freedoms and the scope and limits of the right to personal data protection guaranteed by the Constitution, and legal regulations on the subject.</w:t>
            </w:r>
          </w:p>
        </w:tc>
      </w:tr>
      <w:tr w:rsidR="00437C97" w:rsidRPr="00F112BE" w14:paraId="6C5C91EA"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671FF8"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6425C71" w14:textId="77777777" w:rsidR="00437C97" w:rsidRPr="00063458" w:rsidRDefault="00437C97" w:rsidP="0013256F">
            <w:pPr>
              <w:tabs>
                <w:tab w:val="left" w:pos="7800"/>
              </w:tabs>
              <w:rPr>
                <w:rFonts w:ascii="Arial" w:hAnsi="Arial" w:cs="Arial"/>
                <w:sz w:val="22"/>
                <w:szCs w:val="22"/>
                <w:lang w:val="en-US"/>
              </w:rPr>
            </w:pPr>
            <w:r w:rsidRPr="00063458">
              <w:rPr>
                <w:rFonts w:ascii="Arial" w:hAnsi="Arial" w:cs="Arial"/>
                <w:sz w:val="22"/>
                <w:szCs w:val="22"/>
                <w:lang w:val="en-US"/>
              </w:rPr>
              <w:t>KVKK legislation and doctrinal views will be learned in the context of the right to protect the privacy of private life and the right to demand the protection of personal data within the scope of this right.</w:t>
            </w:r>
          </w:p>
          <w:p w14:paraId="3AE10B61" w14:textId="77777777" w:rsidR="00437C97" w:rsidRDefault="00437C97" w:rsidP="0013256F">
            <w:pPr>
              <w:tabs>
                <w:tab w:val="left" w:pos="7800"/>
              </w:tabs>
              <w:rPr>
                <w:rFonts w:ascii="Arial" w:hAnsi="Arial" w:cs="Arial"/>
                <w:sz w:val="22"/>
                <w:szCs w:val="22"/>
                <w:lang w:val="en-US"/>
              </w:rPr>
            </w:pPr>
            <w:r w:rsidRPr="00063458">
              <w:rPr>
                <w:rFonts w:ascii="Arial" w:hAnsi="Arial" w:cs="Arial"/>
                <w:sz w:val="22"/>
                <w:szCs w:val="22"/>
                <w:lang w:val="en-US"/>
              </w:rPr>
              <w:t>To have knowledge and experience on the legal norms of personal data protection law, sanctions and operation in terms of Turkish Law.</w:t>
            </w:r>
          </w:p>
          <w:p w14:paraId="667E6825" w14:textId="77777777" w:rsidR="00437C97" w:rsidRPr="00063458" w:rsidRDefault="00437C97" w:rsidP="0013256F">
            <w:pPr>
              <w:pStyle w:val="Balk4"/>
              <w:rPr>
                <w:rFonts w:ascii="Arial" w:hAnsi="Arial" w:cs="Arial"/>
                <w:b w:val="0"/>
                <w:sz w:val="22"/>
                <w:szCs w:val="22"/>
                <w:lang w:val="en-US"/>
              </w:rPr>
            </w:pPr>
            <w:r w:rsidRPr="00063458">
              <w:rPr>
                <w:rFonts w:ascii="Arial" w:hAnsi="Arial" w:cs="Arial"/>
                <w:b w:val="0"/>
                <w:sz w:val="22"/>
                <w:szCs w:val="22"/>
                <w:lang w:val="en-US"/>
              </w:rPr>
              <w:t>To have information about the international and national legal regulations on the protection of personal data and their contents.</w:t>
            </w:r>
          </w:p>
          <w:p w14:paraId="1A6E4077" w14:textId="77777777" w:rsidR="00437C97" w:rsidRDefault="00437C97" w:rsidP="0013256F">
            <w:pPr>
              <w:pStyle w:val="Balk4"/>
              <w:spacing w:before="0" w:beforeAutospacing="0" w:after="0" w:afterAutospacing="0"/>
              <w:rPr>
                <w:rFonts w:ascii="Arial" w:hAnsi="Arial" w:cs="Arial"/>
                <w:b w:val="0"/>
                <w:sz w:val="22"/>
                <w:szCs w:val="22"/>
                <w:lang w:val="en-US"/>
              </w:rPr>
            </w:pPr>
            <w:r w:rsidRPr="00063458">
              <w:rPr>
                <w:rFonts w:ascii="Arial" w:hAnsi="Arial" w:cs="Arial"/>
                <w:b w:val="0"/>
                <w:sz w:val="22"/>
                <w:szCs w:val="22"/>
                <w:lang w:val="en-US"/>
              </w:rPr>
              <w:lastRenderedPageBreak/>
              <w:t>To know the rights and authorities of individuals within the scope of the right to the protection of personal data, especially the right to privacy.</w:t>
            </w:r>
          </w:p>
          <w:p w14:paraId="12ABD3B9" w14:textId="77777777" w:rsidR="00437C97" w:rsidRPr="00063458" w:rsidRDefault="00437C97" w:rsidP="0013256F">
            <w:pPr>
              <w:pStyle w:val="Balk4"/>
              <w:rPr>
                <w:rFonts w:ascii="Arial" w:hAnsi="Arial" w:cs="Arial"/>
                <w:b w:val="0"/>
                <w:sz w:val="22"/>
                <w:szCs w:val="22"/>
                <w:lang w:val="en-US"/>
              </w:rPr>
            </w:pPr>
            <w:r w:rsidRPr="00063458">
              <w:rPr>
                <w:rFonts w:ascii="Arial" w:hAnsi="Arial" w:cs="Arial"/>
                <w:b w:val="0"/>
                <w:sz w:val="22"/>
                <w:szCs w:val="22"/>
                <w:lang w:val="en-US"/>
              </w:rPr>
              <w:t>First of all, T.C. To be able to reach and evaluate the decisions made by the competent authorities, including the Personal Data Protection Board.</w:t>
            </w:r>
          </w:p>
          <w:p w14:paraId="64E6266A" w14:textId="77777777" w:rsidR="00437C97" w:rsidRPr="00F112BE" w:rsidRDefault="00437C97" w:rsidP="0013256F">
            <w:pPr>
              <w:tabs>
                <w:tab w:val="left" w:pos="7800"/>
              </w:tabs>
              <w:rPr>
                <w:rFonts w:ascii="Arial" w:hAnsi="Arial" w:cs="Arial"/>
                <w:sz w:val="22"/>
                <w:szCs w:val="22"/>
                <w:lang w:val="en-US"/>
              </w:rPr>
            </w:pPr>
            <w:r w:rsidRPr="00063458">
              <w:rPr>
                <w:rFonts w:ascii="Arial" w:hAnsi="Arial" w:cs="Arial"/>
                <w:sz w:val="22"/>
                <w:szCs w:val="22"/>
                <w:lang w:val="en-US"/>
              </w:rPr>
              <w:t>To learn the obligations of the addressees of the process in order to protect the right to protect personal data in practice.</w:t>
            </w:r>
          </w:p>
        </w:tc>
      </w:tr>
      <w:tr w:rsidR="00437C97" w:rsidRPr="00F112BE" w14:paraId="408AFBB0"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569CF1"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3CFA8C9" w14:textId="77777777" w:rsidR="00437C97" w:rsidRPr="00F112BE" w:rsidRDefault="00437C97" w:rsidP="0013256F">
            <w:pPr>
              <w:pStyle w:val="Balk4"/>
              <w:spacing w:before="0" w:beforeAutospacing="0" w:after="0" w:afterAutospacing="0"/>
              <w:rPr>
                <w:rFonts w:ascii="Arial" w:hAnsi="Arial" w:cs="Arial"/>
                <w:b w:val="0"/>
                <w:sz w:val="22"/>
                <w:szCs w:val="22"/>
                <w:lang w:val="en-US"/>
              </w:rPr>
            </w:pPr>
            <w:r w:rsidRPr="00063458">
              <w:rPr>
                <w:rFonts w:ascii="Arial" w:hAnsi="Arial" w:cs="Arial"/>
                <w:b w:val="0"/>
                <w:bCs w:val="0"/>
                <w:color w:val="000000"/>
                <w:sz w:val="22"/>
                <w:szCs w:val="22"/>
                <w:lang w:val="en-US"/>
              </w:rPr>
              <w:t>Personal Data Protection Authority Resources (Guides).</w:t>
            </w:r>
          </w:p>
        </w:tc>
      </w:tr>
      <w:tr w:rsidR="00437C97" w:rsidRPr="00F112BE" w14:paraId="20A54822"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E67285"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59C41B27" w14:textId="77777777" w:rsidR="00437C97" w:rsidRPr="00904A48" w:rsidRDefault="00437C97" w:rsidP="0013256F">
            <w:pPr>
              <w:pStyle w:val="Balk4"/>
              <w:spacing w:before="0" w:beforeAutospacing="0" w:after="0" w:afterAutospacing="0"/>
              <w:rPr>
                <w:rFonts w:ascii="Arial" w:hAnsi="Arial" w:cs="Arial"/>
                <w:b w:val="0"/>
                <w:sz w:val="22"/>
                <w:szCs w:val="22"/>
              </w:rPr>
            </w:pPr>
            <w:r w:rsidRPr="00F112BE">
              <w:rPr>
                <w:rFonts w:ascii="Arial" w:hAnsi="Arial" w:cs="Arial"/>
                <w:b w:val="0"/>
                <w:bCs w:val="0"/>
                <w:color w:val="000000"/>
                <w:sz w:val="22"/>
                <w:szCs w:val="22"/>
                <w:lang w:val="en-US"/>
              </w:rPr>
              <w:t xml:space="preserve"> </w:t>
            </w:r>
            <w:r w:rsidRPr="00904A48">
              <w:rPr>
                <w:rFonts w:ascii="Arial" w:hAnsi="Arial" w:cs="Arial"/>
                <w:b w:val="0"/>
                <w:sz w:val="22"/>
                <w:szCs w:val="22"/>
              </w:rPr>
              <w:t>KÜZECİ, Elif: Kişisel Verilerin Korunması, 4. Baskı, Oniki Levha Yayınları, İstanbul, 2020.</w:t>
            </w:r>
          </w:p>
          <w:p w14:paraId="535281E8" w14:textId="77777777" w:rsidR="00437C97" w:rsidRPr="00904A48" w:rsidRDefault="00437C97" w:rsidP="0013256F">
            <w:pPr>
              <w:pStyle w:val="Balk4"/>
              <w:rPr>
                <w:rFonts w:ascii="Arial" w:hAnsi="Arial" w:cs="Arial"/>
                <w:b w:val="0"/>
                <w:sz w:val="22"/>
                <w:szCs w:val="22"/>
              </w:rPr>
            </w:pPr>
            <w:r w:rsidRPr="00904A48">
              <w:rPr>
                <w:rFonts w:ascii="Arial" w:hAnsi="Arial" w:cs="Arial"/>
                <w:b w:val="0"/>
                <w:sz w:val="22"/>
                <w:szCs w:val="22"/>
              </w:rPr>
              <w:t>ÇEKİN, Mesut Serdar: Avrupa Birliği Hukukuyla Mukayeseli Olarak 6698 Sayılı Kanun Çerçevesinde Kişisel Verilerin Korunması Hukuku, 2. Baskı, Oniki Levha Yayınları, İstanbul, 2019.</w:t>
            </w:r>
          </w:p>
          <w:p w14:paraId="1F4E79D9" w14:textId="77777777" w:rsidR="00437C97" w:rsidRPr="00063458" w:rsidRDefault="00437C97" w:rsidP="0013256F">
            <w:pPr>
              <w:pStyle w:val="Balk4"/>
              <w:spacing w:before="0" w:beforeAutospacing="0" w:after="0" w:afterAutospacing="0"/>
              <w:rPr>
                <w:rFonts w:ascii="Arial" w:hAnsi="Arial" w:cs="Arial"/>
                <w:color w:val="000000"/>
                <w:sz w:val="22"/>
                <w:szCs w:val="22"/>
              </w:rPr>
            </w:pPr>
            <w:r w:rsidRPr="00904A48">
              <w:rPr>
                <w:rFonts w:ascii="Arial" w:hAnsi="Arial" w:cs="Arial"/>
                <w:b w:val="0"/>
                <w:sz w:val="22"/>
                <w:szCs w:val="22"/>
              </w:rPr>
              <w:t>AŞIKOĞLU, Şehriban İpek: Avrupa Birliği ve Türk Hukukunda Kişisel Verilerin Korunması ve Büyük Veri, Oniki Levha Yayınları, İstanbul, 2018.</w:t>
            </w:r>
          </w:p>
        </w:tc>
      </w:tr>
      <w:tr w:rsidR="00437C97" w:rsidRPr="00F112BE" w14:paraId="2DA1FECF" w14:textId="77777777" w:rsidTr="0013256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CD1312"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96187C1" w14:textId="77777777" w:rsidR="00437C97" w:rsidRPr="00F112BE" w:rsidRDefault="00437C97" w:rsidP="0013256F">
            <w:pPr>
              <w:jc w:val="both"/>
              <w:rPr>
                <w:rFonts w:ascii="Arial" w:hAnsi="Arial" w:cs="Arial"/>
                <w:sz w:val="22"/>
                <w:szCs w:val="22"/>
                <w:lang w:val="en-US"/>
              </w:rPr>
            </w:pPr>
            <w:r w:rsidRPr="00063458">
              <w:rPr>
                <w:rFonts w:ascii="Arial" w:hAnsi="Arial" w:cs="Arial"/>
                <w:sz w:val="22"/>
                <w:szCs w:val="22"/>
                <w:lang w:val="en-US"/>
              </w:rPr>
              <w:t>Legislation, textbook and other recommended scientific resources.</w:t>
            </w:r>
          </w:p>
        </w:tc>
      </w:tr>
    </w:tbl>
    <w:p w14:paraId="3AB9233E" w14:textId="77777777" w:rsidR="00437C97" w:rsidRPr="00F112BE" w:rsidRDefault="00437C97" w:rsidP="00437C97">
      <w:pPr>
        <w:rPr>
          <w:rFonts w:ascii="Arial" w:hAnsi="Arial" w:cs="Arial"/>
          <w:sz w:val="22"/>
          <w:szCs w:val="22"/>
          <w:lang w:val="en-US"/>
        </w:rPr>
      </w:pPr>
    </w:p>
    <w:p w14:paraId="6520DC69" w14:textId="77777777" w:rsidR="00437C97" w:rsidRPr="00F112BE" w:rsidRDefault="00437C97" w:rsidP="00437C97">
      <w:pPr>
        <w:rPr>
          <w:rFonts w:ascii="Arial" w:hAnsi="Arial" w:cs="Arial"/>
          <w:sz w:val="22"/>
          <w:szCs w:val="22"/>
          <w:lang w:val="en-US"/>
        </w:rPr>
      </w:pPr>
    </w:p>
    <w:p w14:paraId="38B49DDC" w14:textId="77777777" w:rsidR="00437C97" w:rsidRPr="00F112BE" w:rsidRDefault="00437C97" w:rsidP="00437C97">
      <w:pPr>
        <w:rPr>
          <w:rFonts w:ascii="Arial" w:hAnsi="Arial" w:cs="Arial"/>
          <w:sz w:val="22"/>
          <w:szCs w:val="22"/>
          <w:lang w:val="en-US"/>
        </w:rPr>
      </w:pPr>
    </w:p>
    <w:p w14:paraId="0418C21D" w14:textId="77777777" w:rsidR="00437C97" w:rsidRPr="00F112BE" w:rsidRDefault="00437C97" w:rsidP="00437C97">
      <w:pPr>
        <w:ind w:left="7788"/>
        <w:rPr>
          <w:rFonts w:ascii="Arial" w:hAnsi="Arial" w:cs="Arial"/>
          <w:i/>
          <w:sz w:val="22"/>
          <w:szCs w:val="22"/>
          <w:lang w:val="en-US"/>
        </w:rPr>
      </w:pPr>
    </w:p>
    <w:p w14:paraId="44DB870F" w14:textId="77777777" w:rsidR="00437C97" w:rsidRPr="00F112BE" w:rsidRDefault="00437C97" w:rsidP="00437C97">
      <w:pPr>
        <w:ind w:left="8222" w:right="-426" w:hanging="434"/>
        <w:jc w:val="right"/>
        <w:rPr>
          <w:rFonts w:ascii="Arial" w:hAnsi="Arial" w:cs="Arial"/>
          <w:i/>
          <w:sz w:val="22"/>
          <w:szCs w:val="22"/>
          <w:lang w:val="en-US"/>
        </w:rPr>
      </w:pPr>
      <w:r w:rsidRPr="00F112BE">
        <w:rPr>
          <w:rFonts w:ascii="Arial" w:hAnsi="Arial" w:cs="Arial"/>
          <w:i/>
          <w:sz w:val="22"/>
          <w:szCs w:val="22"/>
          <w:lang w:val="en-US"/>
        </w:rPr>
        <w:fldChar w:fldCharType="begin"/>
      </w:r>
      <w:r w:rsidRPr="00F112BE">
        <w:rPr>
          <w:rFonts w:ascii="Arial" w:hAnsi="Arial" w:cs="Arial"/>
          <w:i/>
          <w:sz w:val="22"/>
          <w:szCs w:val="22"/>
          <w:lang w:val="en-US"/>
        </w:rPr>
        <w:instrText xml:space="preserve"> FILENAME </w:instrText>
      </w:r>
      <w:r w:rsidRPr="00F112BE">
        <w:rPr>
          <w:rFonts w:ascii="Arial" w:hAnsi="Arial" w:cs="Arial"/>
          <w:i/>
          <w:sz w:val="22"/>
          <w:szCs w:val="22"/>
          <w:lang w:val="en-US"/>
        </w:rPr>
        <w:fldChar w:fldCharType="separate"/>
      </w:r>
      <w:r w:rsidRPr="00F112BE">
        <w:rPr>
          <w:rFonts w:ascii="Arial" w:hAnsi="Arial" w:cs="Arial"/>
          <w:i/>
          <w:noProof/>
          <w:sz w:val="22"/>
          <w:szCs w:val="22"/>
          <w:lang w:val="en-US"/>
        </w:rPr>
        <w:t>SBE-OU-0</w:t>
      </w:r>
      <w:r>
        <w:rPr>
          <w:rFonts w:ascii="Arial" w:hAnsi="Arial" w:cs="Arial"/>
          <w:i/>
          <w:noProof/>
          <w:sz w:val="22"/>
          <w:szCs w:val="22"/>
          <w:lang w:val="en-US"/>
        </w:rPr>
        <w:t>2</w:t>
      </w:r>
      <w:r w:rsidRPr="00F112BE">
        <w:rPr>
          <w:rFonts w:ascii="Arial" w:hAnsi="Arial" w:cs="Arial"/>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437C97" w:rsidRPr="00F112BE" w14:paraId="0B37C6B4"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4D930F4" w14:textId="77777777" w:rsidR="00437C97" w:rsidRPr="00F112BE" w:rsidRDefault="00437C97" w:rsidP="0013256F">
            <w:pPr>
              <w:jc w:val="center"/>
              <w:rPr>
                <w:rFonts w:ascii="Arial" w:hAnsi="Arial" w:cs="Arial"/>
                <w:b/>
                <w:sz w:val="22"/>
                <w:szCs w:val="22"/>
                <w:lang w:val="en-US"/>
              </w:rPr>
            </w:pPr>
            <w:r w:rsidRPr="00577614">
              <w:rPr>
                <w:rFonts w:ascii="Arial" w:hAnsi="Arial" w:cs="Arial"/>
                <w:b/>
                <w:sz w:val="22"/>
                <w:szCs w:val="22"/>
                <w:lang w:val="en-US"/>
              </w:rPr>
              <w:t>Syllabus</w:t>
            </w:r>
          </w:p>
        </w:tc>
      </w:tr>
      <w:tr w:rsidR="00437C97" w:rsidRPr="00F112BE" w14:paraId="21A2E28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75CE947F"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14:paraId="1123B351" w14:textId="77777777" w:rsidR="00437C97" w:rsidRPr="00F112BE" w:rsidRDefault="00437C97" w:rsidP="0013256F">
            <w:pPr>
              <w:jc w:val="center"/>
              <w:rPr>
                <w:rFonts w:ascii="Arial" w:hAnsi="Arial" w:cs="Arial"/>
                <w:b/>
                <w:sz w:val="22"/>
                <w:szCs w:val="22"/>
                <w:lang w:val="en-US"/>
              </w:rPr>
            </w:pPr>
            <w:r>
              <w:rPr>
                <w:rFonts w:ascii="Arial" w:hAnsi="Arial" w:cs="Arial"/>
                <w:b/>
                <w:sz w:val="22"/>
                <w:szCs w:val="22"/>
                <w:lang w:val="en-US"/>
              </w:rPr>
              <w:t>Topics</w:t>
            </w:r>
          </w:p>
        </w:tc>
      </w:tr>
      <w:tr w:rsidR="00437C97" w:rsidRPr="00F112BE" w14:paraId="419875AF"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D9F093"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14:paraId="43EEF777" w14:textId="77777777" w:rsidR="00437C97" w:rsidRPr="00F112BE" w:rsidRDefault="00437C97" w:rsidP="0013256F">
            <w:pPr>
              <w:rPr>
                <w:rFonts w:ascii="Arial" w:hAnsi="Arial" w:cs="Arial"/>
                <w:sz w:val="22"/>
                <w:szCs w:val="22"/>
                <w:lang w:val="en-US"/>
              </w:rPr>
            </w:pPr>
            <w:r w:rsidRPr="008A207D">
              <w:t>International and national legal regulations on the protection of personal data.</w:t>
            </w:r>
          </w:p>
        </w:tc>
      </w:tr>
      <w:tr w:rsidR="00437C97" w:rsidRPr="00F112BE" w14:paraId="5D2536A7"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E79DA2"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14:paraId="20970846" w14:textId="77777777" w:rsidR="00437C97" w:rsidRPr="00F112BE" w:rsidRDefault="00437C97" w:rsidP="0013256F">
            <w:pPr>
              <w:rPr>
                <w:rFonts w:ascii="Arial" w:hAnsi="Arial" w:cs="Arial"/>
                <w:sz w:val="22"/>
                <w:szCs w:val="22"/>
                <w:lang w:val="en-US"/>
              </w:rPr>
            </w:pPr>
            <w:r w:rsidRPr="008A207D">
              <w:t>Basic concepts in the field of personal data protection</w:t>
            </w:r>
          </w:p>
        </w:tc>
      </w:tr>
      <w:tr w:rsidR="00437C97" w:rsidRPr="00F112BE" w14:paraId="27EC58C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AE7A9C"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14:paraId="7BA2999F" w14:textId="77777777" w:rsidR="00437C97" w:rsidRPr="00F112BE" w:rsidRDefault="00437C97" w:rsidP="0013256F">
            <w:pPr>
              <w:rPr>
                <w:rFonts w:ascii="Arial" w:hAnsi="Arial" w:cs="Arial"/>
                <w:sz w:val="22"/>
                <w:szCs w:val="22"/>
                <w:lang w:val="en-US"/>
              </w:rPr>
            </w:pPr>
            <w:r w:rsidRPr="008A207D">
              <w:t>Processing of Personal Data</w:t>
            </w:r>
          </w:p>
        </w:tc>
      </w:tr>
      <w:tr w:rsidR="00437C97" w:rsidRPr="00F112BE" w14:paraId="0D43FE85"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16B96A"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14:paraId="4FD3D94B" w14:textId="77777777" w:rsidR="00437C97" w:rsidRPr="00F112BE" w:rsidRDefault="00437C97" w:rsidP="0013256F">
            <w:pPr>
              <w:rPr>
                <w:rFonts w:ascii="Arial" w:hAnsi="Arial" w:cs="Arial"/>
                <w:sz w:val="22"/>
                <w:szCs w:val="22"/>
                <w:lang w:val="en-US"/>
              </w:rPr>
            </w:pPr>
            <w:r w:rsidRPr="008A207D">
              <w:t>Basic Principles to be Followed in the Processing of Personal Data</w:t>
            </w:r>
          </w:p>
        </w:tc>
      </w:tr>
      <w:tr w:rsidR="00437C97" w:rsidRPr="00F112BE" w14:paraId="726919E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87F9DB"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14:paraId="6F88E93F" w14:textId="77777777" w:rsidR="00437C97" w:rsidRPr="00F112BE" w:rsidRDefault="00437C97" w:rsidP="0013256F">
            <w:pPr>
              <w:rPr>
                <w:rFonts w:ascii="Arial" w:hAnsi="Arial" w:cs="Arial"/>
                <w:sz w:val="22"/>
                <w:szCs w:val="22"/>
                <w:lang w:val="en-US"/>
              </w:rPr>
            </w:pPr>
            <w:r w:rsidRPr="008A207D">
              <w:t>Transfer of Personal Data</w:t>
            </w:r>
          </w:p>
        </w:tc>
      </w:tr>
      <w:tr w:rsidR="00437C97" w:rsidRPr="00F112BE" w14:paraId="7935500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513DB95"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5DBB82D" w14:textId="77777777" w:rsidR="00437C97" w:rsidRPr="00F112BE" w:rsidRDefault="00437C97" w:rsidP="0013256F">
            <w:pPr>
              <w:rPr>
                <w:rFonts w:ascii="Arial" w:hAnsi="Arial" w:cs="Arial"/>
                <w:sz w:val="22"/>
                <w:szCs w:val="22"/>
                <w:lang w:val="en-US"/>
              </w:rPr>
            </w:pPr>
            <w:r w:rsidRPr="008A207D">
              <w:t>Rights of the Relevant Person</w:t>
            </w:r>
          </w:p>
        </w:tc>
      </w:tr>
      <w:tr w:rsidR="00437C97" w:rsidRPr="00F112BE" w14:paraId="248E656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4C8A98"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14:paraId="4C6D9F8B" w14:textId="77777777" w:rsidR="00437C97" w:rsidRPr="00F112BE" w:rsidRDefault="00437C97" w:rsidP="0013256F">
            <w:pPr>
              <w:rPr>
                <w:rFonts w:ascii="Arial" w:hAnsi="Arial" w:cs="Arial"/>
                <w:sz w:val="22"/>
                <w:szCs w:val="22"/>
                <w:lang w:val="en-US"/>
              </w:rPr>
            </w:pPr>
            <w:r w:rsidRPr="008A207D">
              <w:t>Obligations of the Data Controller</w:t>
            </w:r>
          </w:p>
        </w:tc>
      </w:tr>
      <w:tr w:rsidR="00437C97" w:rsidRPr="00F112BE" w14:paraId="3AFCD20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D5B67B"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14:paraId="72C642C7" w14:textId="77777777" w:rsidR="00437C97" w:rsidRPr="00F112BE" w:rsidRDefault="00437C97" w:rsidP="0013256F">
            <w:pPr>
              <w:rPr>
                <w:rFonts w:ascii="Arial" w:hAnsi="Arial" w:cs="Arial"/>
                <w:sz w:val="22"/>
                <w:szCs w:val="22"/>
                <w:lang w:val="en-US"/>
              </w:rPr>
            </w:pPr>
            <w:r w:rsidRPr="008A207D">
              <w:t>Administrative Measures</w:t>
            </w:r>
          </w:p>
        </w:tc>
      </w:tr>
      <w:tr w:rsidR="00437C97" w:rsidRPr="00F112BE" w14:paraId="5FE30AF9"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12AC51"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14:paraId="37695B5F" w14:textId="77777777" w:rsidR="00437C97" w:rsidRPr="00F112BE" w:rsidRDefault="00437C97" w:rsidP="0013256F">
            <w:pPr>
              <w:rPr>
                <w:rFonts w:ascii="Arial" w:hAnsi="Arial" w:cs="Arial"/>
                <w:sz w:val="22"/>
                <w:szCs w:val="22"/>
                <w:lang w:val="en-US"/>
              </w:rPr>
            </w:pPr>
            <w:r w:rsidRPr="008A207D">
              <w:t>Technical Measures</w:t>
            </w:r>
          </w:p>
        </w:tc>
      </w:tr>
      <w:tr w:rsidR="00437C97" w:rsidRPr="00F112BE" w14:paraId="230AFEF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28ECE4"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14:paraId="5114B906" w14:textId="77777777" w:rsidR="00437C97" w:rsidRPr="00F112BE" w:rsidRDefault="00437C97" w:rsidP="0013256F">
            <w:pPr>
              <w:rPr>
                <w:rFonts w:ascii="Arial" w:hAnsi="Arial" w:cs="Arial"/>
                <w:sz w:val="22"/>
                <w:szCs w:val="22"/>
                <w:lang w:val="en-US"/>
              </w:rPr>
            </w:pPr>
            <w:r w:rsidRPr="008A207D">
              <w:t>Crimes and Misdemeanors Regarding the Protection of Personal Data</w:t>
            </w:r>
          </w:p>
        </w:tc>
      </w:tr>
      <w:tr w:rsidR="00437C97" w:rsidRPr="00F112BE" w14:paraId="7A9497D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7E4E149"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2A3A243" w14:textId="77777777" w:rsidR="00437C97" w:rsidRPr="00F112BE" w:rsidRDefault="00437C97" w:rsidP="0013256F">
            <w:pPr>
              <w:rPr>
                <w:rFonts w:ascii="Arial" w:hAnsi="Arial" w:cs="Arial"/>
                <w:sz w:val="22"/>
                <w:szCs w:val="22"/>
                <w:lang w:val="en-US"/>
              </w:rPr>
            </w:pPr>
            <w:r w:rsidRPr="008A207D">
              <w:t>Administrative Sanctions on the Protection of Personal Data</w:t>
            </w:r>
          </w:p>
        </w:tc>
      </w:tr>
      <w:tr w:rsidR="00437C97" w:rsidRPr="00F112BE" w14:paraId="3EF83A6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90FE99"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14:paraId="22840D20" w14:textId="77777777" w:rsidR="00437C97" w:rsidRPr="00F112BE" w:rsidRDefault="00437C97" w:rsidP="0013256F">
            <w:pPr>
              <w:rPr>
                <w:rFonts w:ascii="Arial" w:hAnsi="Arial" w:cs="Arial"/>
                <w:sz w:val="22"/>
                <w:szCs w:val="22"/>
                <w:lang w:val="en-US"/>
              </w:rPr>
            </w:pPr>
            <w:r w:rsidRPr="008A207D">
              <w:t>T.R. Personal Data Protection Authority and Board</w:t>
            </w:r>
          </w:p>
        </w:tc>
      </w:tr>
      <w:tr w:rsidR="00437C97" w:rsidRPr="00F112BE" w14:paraId="58865A64"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E62B1B"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14:paraId="40109DE6" w14:textId="77777777" w:rsidR="00437C97" w:rsidRPr="00F112BE" w:rsidRDefault="00437C97" w:rsidP="0013256F">
            <w:pPr>
              <w:rPr>
                <w:rFonts w:ascii="Arial" w:hAnsi="Arial" w:cs="Arial"/>
                <w:sz w:val="22"/>
                <w:szCs w:val="22"/>
                <w:lang w:val="en-US"/>
              </w:rPr>
            </w:pPr>
            <w:r w:rsidRPr="008A207D">
              <w:t>European Data Protection Board</w:t>
            </w:r>
          </w:p>
        </w:tc>
      </w:tr>
      <w:tr w:rsidR="00437C97" w:rsidRPr="00F112BE" w14:paraId="44AAE79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46A65D"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14:paraId="7269172C" w14:textId="77777777" w:rsidR="00437C97" w:rsidRPr="00F112BE" w:rsidRDefault="00437C97" w:rsidP="0013256F">
            <w:pPr>
              <w:rPr>
                <w:rFonts w:ascii="Arial" w:hAnsi="Arial" w:cs="Arial"/>
                <w:sz w:val="22"/>
                <w:szCs w:val="22"/>
                <w:lang w:val="en-US"/>
              </w:rPr>
            </w:pPr>
            <w:r w:rsidRPr="008A207D">
              <w:t>Sample Board Decisions and Supreme Court Jurisprudence Reviews</w:t>
            </w:r>
          </w:p>
        </w:tc>
      </w:tr>
      <w:tr w:rsidR="00437C97" w:rsidRPr="00F112BE" w14:paraId="6CDCEC42"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B82BE27" w14:textId="77777777" w:rsidR="00437C97" w:rsidRPr="00F112BE" w:rsidRDefault="00437C97" w:rsidP="0013256F">
            <w:pPr>
              <w:jc w:val="center"/>
              <w:rPr>
                <w:rFonts w:ascii="Arial" w:hAnsi="Arial" w:cs="Arial"/>
                <w:sz w:val="22"/>
                <w:szCs w:val="22"/>
                <w:lang w:val="en-US"/>
              </w:rPr>
            </w:pPr>
            <w:r w:rsidRPr="00F112BE">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1C5D083" w14:textId="77777777" w:rsidR="00437C97" w:rsidRPr="00F112BE" w:rsidRDefault="00437C97" w:rsidP="0013256F">
            <w:pPr>
              <w:rPr>
                <w:rFonts w:ascii="Arial" w:hAnsi="Arial" w:cs="Arial"/>
                <w:sz w:val="22"/>
                <w:szCs w:val="22"/>
                <w:lang w:val="en-US"/>
              </w:rPr>
            </w:pPr>
            <w:r w:rsidRPr="00F112BE">
              <w:rPr>
                <w:rFonts w:ascii="Arial" w:hAnsi="Arial" w:cs="Arial"/>
                <w:sz w:val="22"/>
                <w:szCs w:val="22"/>
                <w:lang w:val="en-US"/>
              </w:rPr>
              <w:t xml:space="preserve"> </w:t>
            </w:r>
          </w:p>
        </w:tc>
      </w:tr>
    </w:tbl>
    <w:p w14:paraId="7260826E" w14:textId="77777777" w:rsidR="00437C97" w:rsidRPr="00F112BE" w:rsidRDefault="00437C97" w:rsidP="00437C97">
      <w:pPr>
        <w:rPr>
          <w:rFonts w:ascii="Arial" w:hAnsi="Arial" w:cs="Arial"/>
          <w:vanish/>
          <w:sz w:val="22"/>
          <w:szCs w:val="22"/>
          <w:lang w:val="en-US"/>
        </w:rPr>
      </w:pPr>
    </w:p>
    <w:p w14:paraId="320CD956" w14:textId="77777777" w:rsidR="00437C97" w:rsidRPr="00063458" w:rsidRDefault="00437C97" w:rsidP="00437C97">
      <w:pPr>
        <w:ind w:left="567" w:right="543" w:firstLine="708"/>
        <w:jc w:val="right"/>
        <w:rPr>
          <w:rFonts w:ascii="Arial" w:hAnsi="Arial" w:cs="Arial"/>
        </w:rPr>
      </w:pPr>
    </w:p>
    <w:p w14:paraId="31FA9920" w14:textId="19E549CE" w:rsidR="00437C97" w:rsidRPr="00F112BE" w:rsidRDefault="00D45949" w:rsidP="00D45949">
      <w:pPr>
        <w:ind w:firstLine="709"/>
        <w:jc w:val="right"/>
        <w:rPr>
          <w:rFonts w:ascii="Arial" w:hAnsi="Arial" w:cs="Arial"/>
          <w:sz w:val="22"/>
          <w:szCs w:val="22"/>
          <w:lang w:val="en-US"/>
        </w:rPr>
      </w:pPr>
      <w:r w:rsidRPr="00EB6F39">
        <w:rPr>
          <w:noProof/>
        </w:rPr>
        <w:lastRenderedPageBreak/>
        <w:drawing>
          <wp:anchor distT="0" distB="0" distL="114300" distR="114300" simplePos="0" relativeHeight="251667456" behindDoc="0" locked="0" layoutInCell="1" allowOverlap="1" wp14:anchorId="0C4D276D" wp14:editId="11C0F0DD">
            <wp:simplePos x="0" y="0"/>
            <wp:positionH relativeFrom="column">
              <wp:posOffset>-310515</wp:posOffset>
            </wp:positionH>
            <wp:positionV relativeFrom="paragraph">
              <wp:posOffset>0</wp:posOffset>
            </wp:positionV>
            <wp:extent cx="6205511" cy="2789555"/>
            <wp:effectExtent l="0" t="0" r="0" b="0"/>
            <wp:wrapTopAndBottom/>
            <wp:docPr id="1503170964" name="Resim 150317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5511" cy="2789555"/>
                    </a:xfrm>
                    <a:prstGeom prst="rect">
                      <a:avLst/>
                    </a:prstGeom>
                    <a:noFill/>
                    <a:ln>
                      <a:noFill/>
                    </a:ln>
                  </pic:spPr>
                </pic:pic>
              </a:graphicData>
            </a:graphic>
          </wp:anchor>
        </w:drawing>
      </w:r>
      <w:r w:rsidR="00437C97" w:rsidRPr="00F112BE">
        <w:rPr>
          <w:rFonts w:ascii="Arial" w:hAnsi="Arial" w:cs="Arial"/>
          <w:sz w:val="22"/>
          <w:szCs w:val="22"/>
          <w:lang w:val="en-US"/>
        </w:rPr>
        <w:t>……………………….</w:t>
      </w:r>
    </w:p>
    <w:p w14:paraId="77319298" w14:textId="77777777" w:rsidR="00D45949" w:rsidRDefault="00437C97" w:rsidP="00D45949">
      <w:pPr>
        <w:ind w:left="567" w:right="-567" w:firstLine="4820"/>
        <w:jc w:val="right"/>
        <w:rPr>
          <w:rFonts w:ascii="Arial" w:hAnsi="Arial" w:cs="Arial"/>
          <w:sz w:val="22"/>
          <w:szCs w:val="22"/>
          <w:lang w:val="en-US"/>
        </w:rPr>
      </w:pPr>
      <w:r w:rsidRPr="00F23138">
        <w:rPr>
          <w:rFonts w:ascii="Arial" w:hAnsi="Arial" w:cs="Arial"/>
          <w:sz w:val="22"/>
          <w:szCs w:val="22"/>
          <w:lang w:val="en-US"/>
        </w:rPr>
        <w:t xml:space="preserve">Instructor </w:t>
      </w:r>
      <w:r w:rsidRPr="00F112BE">
        <w:rPr>
          <w:rFonts w:ascii="Arial" w:hAnsi="Arial" w:cs="Arial"/>
          <w:sz w:val="22"/>
          <w:szCs w:val="22"/>
          <w:lang w:val="en-US"/>
        </w:rPr>
        <w:t>…../…../202..</w:t>
      </w:r>
    </w:p>
    <w:p w14:paraId="619B8227" w14:textId="77777777" w:rsidR="00D45949" w:rsidRDefault="00D45949" w:rsidP="00D45949">
      <w:pPr>
        <w:ind w:left="567" w:right="-567" w:firstLine="4820"/>
        <w:jc w:val="right"/>
        <w:rPr>
          <w:rFonts w:ascii="Arial" w:hAnsi="Arial" w:cs="Arial"/>
          <w:sz w:val="22"/>
          <w:szCs w:val="22"/>
          <w:lang w:val="en-US"/>
        </w:rPr>
      </w:pPr>
    </w:p>
    <w:p w14:paraId="2CAC3CF8" w14:textId="77777777" w:rsidR="00D45949" w:rsidRDefault="00D45949" w:rsidP="00D45949">
      <w:pPr>
        <w:ind w:left="567" w:right="-567" w:firstLine="4820"/>
        <w:jc w:val="right"/>
        <w:rPr>
          <w:rFonts w:ascii="Arial" w:hAnsi="Arial" w:cs="Arial"/>
          <w:sz w:val="22"/>
          <w:szCs w:val="22"/>
          <w:lang w:val="en-US"/>
        </w:rPr>
      </w:pPr>
    </w:p>
    <w:p w14:paraId="681E37F3" w14:textId="77777777" w:rsidR="00D45949" w:rsidRDefault="00D45949" w:rsidP="00D45949">
      <w:pPr>
        <w:ind w:left="567" w:right="-567" w:firstLine="4820"/>
        <w:jc w:val="right"/>
        <w:rPr>
          <w:rFonts w:ascii="Arial" w:hAnsi="Arial" w:cs="Arial"/>
          <w:sz w:val="22"/>
          <w:szCs w:val="22"/>
          <w:lang w:val="en-US"/>
        </w:rPr>
      </w:pPr>
    </w:p>
    <w:p w14:paraId="694E0F6A" w14:textId="77777777" w:rsidR="00D45949" w:rsidRDefault="00D45949" w:rsidP="00D45949">
      <w:pPr>
        <w:ind w:left="567" w:right="-567" w:firstLine="4820"/>
        <w:jc w:val="right"/>
        <w:rPr>
          <w:rFonts w:ascii="Arial" w:hAnsi="Arial" w:cs="Arial"/>
          <w:sz w:val="22"/>
          <w:szCs w:val="22"/>
          <w:lang w:val="en-US"/>
        </w:rPr>
      </w:pPr>
    </w:p>
    <w:p w14:paraId="3AFA020B" w14:textId="77777777" w:rsidR="00D45949" w:rsidRDefault="00D45949" w:rsidP="00D45949">
      <w:pPr>
        <w:ind w:left="567" w:right="-567" w:firstLine="4820"/>
        <w:jc w:val="right"/>
        <w:rPr>
          <w:rFonts w:ascii="Arial" w:hAnsi="Arial" w:cs="Arial"/>
          <w:sz w:val="22"/>
          <w:szCs w:val="22"/>
          <w:lang w:val="en-US"/>
        </w:rPr>
      </w:pPr>
    </w:p>
    <w:p w14:paraId="778C0757" w14:textId="77777777" w:rsidR="00D45949" w:rsidRDefault="00D45949" w:rsidP="00D45949">
      <w:pPr>
        <w:ind w:left="567" w:right="-567" w:firstLine="4820"/>
        <w:jc w:val="right"/>
        <w:rPr>
          <w:rFonts w:ascii="Arial" w:hAnsi="Arial" w:cs="Arial"/>
          <w:sz w:val="22"/>
          <w:szCs w:val="22"/>
          <w:lang w:val="en-US"/>
        </w:rPr>
      </w:pPr>
    </w:p>
    <w:p w14:paraId="46F9E79F" w14:textId="77777777" w:rsidR="00D45949" w:rsidRDefault="00D45949" w:rsidP="00D45949">
      <w:pPr>
        <w:ind w:left="567" w:right="-567" w:firstLine="4820"/>
        <w:jc w:val="right"/>
        <w:rPr>
          <w:rFonts w:ascii="Arial" w:hAnsi="Arial" w:cs="Arial"/>
          <w:sz w:val="22"/>
          <w:szCs w:val="22"/>
          <w:lang w:val="en-US"/>
        </w:rPr>
      </w:pPr>
    </w:p>
    <w:p w14:paraId="7A2891A9" w14:textId="77777777" w:rsidR="00D45949" w:rsidRDefault="00D45949" w:rsidP="00D45949">
      <w:pPr>
        <w:ind w:left="567" w:right="-567" w:firstLine="4820"/>
        <w:jc w:val="right"/>
        <w:rPr>
          <w:rFonts w:ascii="Arial" w:hAnsi="Arial" w:cs="Arial"/>
          <w:sz w:val="22"/>
          <w:szCs w:val="22"/>
          <w:lang w:val="en-US"/>
        </w:rPr>
      </w:pPr>
    </w:p>
    <w:p w14:paraId="3237D720" w14:textId="77777777" w:rsidR="00D45949" w:rsidRDefault="00D45949" w:rsidP="00D45949">
      <w:pPr>
        <w:ind w:left="567" w:right="-567" w:firstLine="4820"/>
        <w:jc w:val="right"/>
        <w:rPr>
          <w:rFonts w:ascii="Arial" w:hAnsi="Arial" w:cs="Arial"/>
          <w:sz w:val="22"/>
          <w:szCs w:val="22"/>
          <w:lang w:val="en-US"/>
        </w:rPr>
      </w:pPr>
    </w:p>
    <w:p w14:paraId="1F3996AD" w14:textId="77777777" w:rsidR="00D45949" w:rsidRDefault="00D45949" w:rsidP="00D45949">
      <w:pPr>
        <w:ind w:left="567" w:right="-567" w:firstLine="4820"/>
        <w:jc w:val="right"/>
        <w:rPr>
          <w:rFonts w:ascii="Arial" w:hAnsi="Arial" w:cs="Arial"/>
          <w:sz w:val="22"/>
          <w:szCs w:val="22"/>
          <w:lang w:val="en-US"/>
        </w:rPr>
      </w:pPr>
    </w:p>
    <w:p w14:paraId="25591D74" w14:textId="77777777" w:rsidR="00D45949" w:rsidRDefault="00D45949" w:rsidP="00D45949">
      <w:pPr>
        <w:ind w:left="567" w:right="-567" w:firstLine="4820"/>
        <w:jc w:val="right"/>
        <w:rPr>
          <w:rFonts w:ascii="Arial" w:hAnsi="Arial" w:cs="Arial"/>
          <w:sz w:val="22"/>
          <w:szCs w:val="22"/>
          <w:lang w:val="en-US"/>
        </w:rPr>
      </w:pPr>
    </w:p>
    <w:p w14:paraId="2D825A35" w14:textId="77777777" w:rsidR="00D45949" w:rsidRDefault="00D45949" w:rsidP="00D45949">
      <w:pPr>
        <w:ind w:left="567" w:right="-567" w:firstLine="4820"/>
        <w:jc w:val="right"/>
        <w:rPr>
          <w:rFonts w:ascii="Arial" w:hAnsi="Arial" w:cs="Arial"/>
          <w:sz w:val="22"/>
          <w:szCs w:val="22"/>
          <w:lang w:val="en-US"/>
        </w:rPr>
      </w:pPr>
    </w:p>
    <w:p w14:paraId="255715B8" w14:textId="77777777" w:rsidR="00D45949" w:rsidRDefault="00D45949" w:rsidP="00D45949">
      <w:pPr>
        <w:ind w:left="567" w:right="-567" w:firstLine="4820"/>
        <w:jc w:val="right"/>
        <w:rPr>
          <w:rFonts w:ascii="Arial" w:hAnsi="Arial" w:cs="Arial"/>
          <w:sz w:val="22"/>
          <w:szCs w:val="22"/>
          <w:lang w:val="en-US"/>
        </w:rPr>
      </w:pPr>
    </w:p>
    <w:p w14:paraId="3F4BC96B" w14:textId="77777777" w:rsidR="00D45949" w:rsidRDefault="00D45949" w:rsidP="00D45949">
      <w:pPr>
        <w:ind w:left="567" w:right="-567" w:firstLine="4820"/>
        <w:jc w:val="right"/>
        <w:rPr>
          <w:rFonts w:ascii="Arial" w:hAnsi="Arial" w:cs="Arial"/>
          <w:sz w:val="22"/>
          <w:szCs w:val="22"/>
          <w:lang w:val="en-US"/>
        </w:rPr>
      </w:pPr>
    </w:p>
    <w:p w14:paraId="5CBBAFE8" w14:textId="77777777" w:rsidR="00D45949" w:rsidRDefault="00D45949" w:rsidP="00D45949">
      <w:pPr>
        <w:ind w:left="567" w:right="-567" w:firstLine="4820"/>
        <w:jc w:val="right"/>
        <w:rPr>
          <w:rFonts w:ascii="Arial" w:hAnsi="Arial" w:cs="Arial"/>
          <w:sz w:val="22"/>
          <w:szCs w:val="22"/>
          <w:lang w:val="en-US"/>
        </w:rPr>
      </w:pPr>
    </w:p>
    <w:p w14:paraId="7F21AFC1" w14:textId="77777777" w:rsidR="00D45949" w:rsidRDefault="00D45949" w:rsidP="00D45949">
      <w:pPr>
        <w:ind w:left="567" w:right="-567" w:firstLine="4820"/>
        <w:jc w:val="right"/>
        <w:rPr>
          <w:rFonts w:ascii="Arial" w:hAnsi="Arial" w:cs="Arial"/>
          <w:sz w:val="22"/>
          <w:szCs w:val="22"/>
          <w:lang w:val="en-US"/>
        </w:rPr>
      </w:pPr>
    </w:p>
    <w:p w14:paraId="745448E9" w14:textId="77777777" w:rsidR="00D45949" w:rsidRDefault="00D45949" w:rsidP="00D45949">
      <w:pPr>
        <w:ind w:left="567" w:right="-567" w:firstLine="4820"/>
        <w:jc w:val="right"/>
        <w:rPr>
          <w:rFonts w:ascii="Arial" w:hAnsi="Arial" w:cs="Arial"/>
          <w:sz w:val="22"/>
          <w:szCs w:val="22"/>
          <w:lang w:val="en-US"/>
        </w:rPr>
      </w:pPr>
    </w:p>
    <w:p w14:paraId="5CBD61FF" w14:textId="77777777" w:rsidR="00D45949" w:rsidRDefault="00D45949" w:rsidP="00D45949">
      <w:pPr>
        <w:ind w:left="567" w:right="-567" w:firstLine="4820"/>
        <w:jc w:val="right"/>
        <w:rPr>
          <w:rFonts w:ascii="Arial" w:hAnsi="Arial" w:cs="Arial"/>
          <w:sz w:val="22"/>
          <w:szCs w:val="22"/>
          <w:lang w:val="en-US"/>
        </w:rPr>
      </w:pPr>
    </w:p>
    <w:p w14:paraId="1602FD53" w14:textId="77777777" w:rsidR="00D45949" w:rsidRDefault="00D45949" w:rsidP="00D45949">
      <w:pPr>
        <w:ind w:left="567" w:right="-567" w:firstLine="4820"/>
        <w:jc w:val="right"/>
        <w:rPr>
          <w:rFonts w:ascii="Arial" w:hAnsi="Arial" w:cs="Arial"/>
          <w:sz w:val="22"/>
          <w:szCs w:val="22"/>
          <w:lang w:val="en-US"/>
        </w:rPr>
      </w:pPr>
    </w:p>
    <w:p w14:paraId="70F31321" w14:textId="77777777" w:rsidR="00D45949" w:rsidRDefault="00D45949" w:rsidP="00D45949">
      <w:pPr>
        <w:ind w:left="567" w:right="-567" w:firstLine="4820"/>
        <w:jc w:val="right"/>
        <w:rPr>
          <w:rFonts w:ascii="Arial" w:hAnsi="Arial" w:cs="Arial"/>
          <w:sz w:val="22"/>
          <w:szCs w:val="22"/>
          <w:lang w:val="en-US"/>
        </w:rPr>
      </w:pPr>
    </w:p>
    <w:p w14:paraId="68BCBD45" w14:textId="77777777" w:rsidR="00D45949" w:rsidRDefault="00D45949" w:rsidP="00D45949">
      <w:pPr>
        <w:ind w:left="567" w:right="-567" w:firstLine="4820"/>
        <w:jc w:val="right"/>
        <w:rPr>
          <w:rFonts w:ascii="Arial" w:hAnsi="Arial" w:cs="Arial"/>
          <w:sz w:val="22"/>
          <w:szCs w:val="22"/>
          <w:lang w:val="en-US"/>
        </w:rPr>
      </w:pPr>
    </w:p>
    <w:p w14:paraId="7F1E5548" w14:textId="77777777" w:rsidR="00D45949" w:rsidRDefault="00D45949" w:rsidP="00D45949">
      <w:pPr>
        <w:ind w:left="567" w:right="-567" w:firstLine="4820"/>
        <w:jc w:val="right"/>
        <w:rPr>
          <w:rFonts w:ascii="Arial" w:hAnsi="Arial" w:cs="Arial"/>
          <w:sz w:val="22"/>
          <w:szCs w:val="22"/>
          <w:lang w:val="en-US"/>
        </w:rPr>
      </w:pPr>
    </w:p>
    <w:p w14:paraId="15E5C148" w14:textId="77777777" w:rsidR="00D45949" w:rsidRDefault="00D45949" w:rsidP="00D45949">
      <w:pPr>
        <w:ind w:left="567" w:right="-567" w:firstLine="4820"/>
        <w:jc w:val="right"/>
        <w:rPr>
          <w:rFonts w:ascii="Arial" w:hAnsi="Arial" w:cs="Arial"/>
          <w:sz w:val="22"/>
          <w:szCs w:val="22"/>
          <w:lang w:val="en-US"/>
        </w:rPr>
      </w:pPr>
    </w:p>
    <w:p w14:paraId="423386F5" w14:textId="77777777" w:rsidR="00D45949" w:rsidRDefault="00D45949" w:rsidP="00D45949">
      <w:pPr>
        <w:ind w:left="567" w:right="-567" w:firstLine="4820"/>
        <w:jc w:val="right"/>
        <w:rPr>
          <w:rFonts w:ascii="Arial" w:hAnsi="Arial" w:cs="Arial"/>
          <w:sz w:val="22"/>
          <w:szCs w:val="22"/>
          <w:lang w:val="en-US"/>
        </w:rPr>
      </w:pPr>
    </w:p>
    <w:p w14:paraId="5882F886" w14:textId="77777777" w:rsidR="00D45949" w:rsidRDefault="00D45949" w:rsidP="00D45949">
      <w:pPr>
        <w:ind w:left="567" w:right="-567" w:firstLine="4820"/>
        <w:jc w:val="right"/>
        <w:rPr>
          <w:rFonts w:ascii="Arial" w:hAnsi="Arial" w:cs="Arial"/>
          <w:sz w:val="22"/>
          <w:szCs w:val="22"/>
          <w:lang w:val="en-US"/>
        </w:rPr>
      </w:pPr>
    </w:p>
    <w:p w14:paraId="1393F441" w14:textId="77777777" w:rsidR="00D45949" w:rsidRDefault="00D45949" w:rsidP="00D45949">
      <w:pPr>
        <w:ind w:left="567" w:right="-567" w:firstLine="4820"/>
        <w:jc w:val="right"/>
        <w:rPr>
          <w:rFonts w:ascii="Arial" w:hAnsi="Arial" w:cs="Arial"/>
          <w:sz w:val="22"/>
          <w:szCs w:val="22"/>
          <w:lang w:val="en-US"/>
        </w:rPr>
      </w:pPr>
    </w:p>
    <w:p w14:paraId="70CF9C8C" w14:textId="77777777" w:rsidR="00D45949" w:rsidRDefault="00D45949" w:rsidP="00D45949">
      <w:pPr>
        <w:ind w:left="567" w:right="-567" w:firstLine="4820"/>
        <w:jc w:val="right"/>
        <w:rPr>
          <w:rFonts w:ascii="Arial" w:hAnsi="Arial" w:cs="Arial"/>
          <w:sz w:val="22"/>
          <w:szCs w:val="22"/>
          <w:lang w:val="en-US"/>
        </w:rPr>
      </w:pPr>
    </w:p>
    <w:p w14:paraId="3B30ACAA" w14:textId="77777777" w:rsidR="00D45949" w:rsidRDefault="00D45949" w:rsidP="00D45949">
      <w:pPr>
        <w:ind w:left="567" w:right="-567" w:firstLine="4820"/>
        <w:jc w:val="right"/>
        <w:rPr>
          <w:rFonts w:ascii="Arial" w:hAnsi="Arial" w:cs="Arial"/>
          <w:sz w:val="22"/>
          <w:szCs w:val="22"/>
          <w:lang w:val="en-US"/>
        </w:rPr>
      </w:pPr>
    </w:p>
    <w:p w14:paraId="661900CB" w14:textId="77777777" w:rsidR="00D45949" w:rsidRDefault="00D45949" w:rsidP="00D45949">
      <w:pPr>
        <w:ind w:left="567" w:right="-567" w:firstLine="4820"/>
        <w:jc w:val="right"/>
        <w:rPr>
          <w:rFonts w:ascii="Arial" w:hAnsi="Arial" w:cs="Arial"/>
          <w:sz w:val="22"/>
          <w:szCs w:val="22"/>
          <w:lang w:val="en-US"/>
        </w:rPr>
      </w:pPr>
    </w:p>
    <w:p w14:paraId="07861CF7" w14:textId="77777777" w:rsidR="00D45949" w:rsidRDefault="00D45949" w:rsidP="00D45949">
      <w:pPr>
        <w:ind w:left="567" w:right="-567" w:firstLine="4820"/>
        <w:jc w:val="right"/>
        <w:rPr>
          <w:rFonts w:ascii="Arial" w:hAnsi="Arial" w:cs="Arial"/>
          <w:sz w:val="22"/>
          <w:szCs w:val="22"/>
          <w:lang w:val="en-US"/>
        </w:rPr>
      </w:pPr>
    </w:p>
    <w:p w14:paraId="2DA7CA05" w14:textId="77777777" w:rsidR="00D45949" w:rsidRDefault="00D45949" w:rsidP="00D45949">
      <w:pPr>
        <w:ind w:left="567" w:right="-567" w:firstLine="4820"/>
        <w:jc w:val="right"/>
        <w:rPr>
          <w:rFonts w:ascii="Arial" w:hAnsi="Arial" w:cs="Arial"/>
          <w:sz w:val="22"/>
          <w:szCs w:val="22"/>
          <w:lang w:val="en-US"/>
        </w:rPr>
      </w:pPr>
    </w:p>
    <w:p w14:paraId="2C0E8E88" w14:textId="3F11EC6C" w:rsidR="00D45949" w:rsidRPr="00D45949" w:rsidRDefault="00437C97" w:rsidP="00D45949">
      <w:pPr>
        <w:ind w:left="567" w:right="-567" w:firstLine="4820"/>
        <w:jc w:val="right"/>
        <w:rPr>
          <w:rFonts w:ascii="Arial" w:hAnsi="Arial" w:cs="Arial"/>
          <w:i/>
          <w:sz w:val="20"/>
          <w:szCs w:val="20"/>
          <w:lang w:val="en-US"/>
        </w:rPr>
      </w:pPr>
      <w:r w:rsidRPr="00F112BE">
        <w:rPr>
          <w:rFonts w:ascii="Arial" w:hAnsi="Arial" w:cs="Arial"/>
          <w:sz w:val="22"/>
          <w:szCs w:val="22"/>
          <w:lang w:val="en-US"/>
        </w:rPr>
        <w:t xml:space="preserve">   </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C81B6E" w:rsidRPr="008F4166" w14:paraId="4B03273D" w14:textId="77777777" w:rsidTr="00917ED7">
        <w:tc>
          <w:tcPr>
            <w:tcW w:w="1167" w:type="dxa"/>
            <w:vAlign w:val="center"/>
          </w:tcPr>
          <w:p w14:paraId="6A54DA1D" w14:textId="7967DEDC" w:rsidR="00C81B6E" w:rsidRPr="008F4166" w:rsidRDefault="00C81B6E" w:rsidP="00917ED7">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54408A36" w14:textId="77777777" w:rsidR="00C81B6E" w:rsidRPr="008F4166" w:rsidRDefault="00C81B6E" w:rsidP="00917ED7">
            <w:pPr>
              <w:outlineLvl w:val="0"/>
              <w:rPr>
                <w:rFonts w:ascii="Calibri" w:hAnsi="Calibri"/>
                <w:sz w:val="20"/>
                <w:szCs w:val="20"/>
              </w:rPr>
            </w:pPr>
            <w:r>
              <w:rPr>
                <w:rFonts w:ascii="Calibri" w:hAnsi="Calibri"/>
                <w:sz w:val="20"/>
                <w:szCs w:val="20"/>
              </w:rPr>
              <w:t>Fall</w:t>
            </w:r>
          </w:p>
        </w:tc>
      </w:tr>
    </w:tbl>
    <w:p w14:paraId="53051F08" w14:textId="77777777" w:rsidR="00C81B6E" w:rsidRPr="008F4166" w:rsidRDefault="00C81B6E" w:rsidP="00C81B6E">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C81B6E" w:rsidRPr="008F4166" w14:paraId="441E2773" w14:textId="77777777" w:rsidTr="00917ED7">
        <w:tc>
          <w:tcPr>
            <w:tcW w:w="1668" w:type="dxa"/>
            <w:vAlign w:val="center"/>
          </w:tcPr>
          <w:p w14:paraId="068467E0" w14:textId="77777777" w:rsidR="00C81B6E" w:rsidRPr="008F4166" w:rsidRDefault="00C81B6E" w:rsidP="00917ED7">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2091BA6B" w14:textId="77777777" w:rsidR="00C81B6E" w:rsidRPr="008F4166" w:rsidRDefault="00C81B6E" w:rsidP="00917ED7">
            <w:pPr>
              <w:outlineLvl w:val="0"/>
              <w:rPr>
                <w:rFonts w:ascii="Calibri" w:hAnsi="Calibri"/>
              </w:rPr>
            </w:pPr>
            <w:r w:rsidRPr="008F4166">
              <w:rPr>
                <w:rFonts w:ascii="Calibri" w:hAnsi="Calibri"/>
              </w:rPr>
              <w:t xml:space="preserve"> </w:t>
            </w:r>
          </w:p>
        </w:tc>
        <w:tc>
          <w:tcPr>
            <w:tcW w:w="1560" w:type="dxa"/>
            <w:vAlign w:val="center"/>
          </w:tcPr>
          <w:p w14:paraId="11A95DA3" w14:textId="77777777" w:rsidR="00C81B6E" w:rsidRPr="008F4166" w:rsidRDefault="00C81B6E" w:rsidP="00917ED7">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2979E3A0" w14:textId="77777777" w:rsidR="00C81B6E" w:rsidRPr="008F4166" w:rsidRDefault="00C81B6E" w:rsidP="00917ED7">
            <w:pPr>
              <w:outlineLvl w:val="0"/>
              <w:rPr>
                <w:rFonts w:ascii="Calibri" w:hAnsi="Calibri"/>
                <w:sz w:val="20"/>
                <w:szCs w:val="20"/>
              </w:rPr>
            </w:pPr>
            <w:r w:rsidRPr="00297983">
              <w:rPr>
                <w:rFonts w:ascii="Calibri" w:hAnsi="Calibri"/>
                <w:sz w:val="20"/>
                <w:szCs w:val="20"/>
              </w:rPr>
              <w:t>Competition analysis</w:t>
            </w:r>
          </w:p>
        </w:tc>
      </w:tr>
    </w:tbl>
    <w:p w14:paraId="53DC34B4" w14:textId="77777777" w:rsidR="00C81B6E" w:rsidRPr="008F4166" w:rsidRDefault="00C81B6E" w:rsidP="00C81B6E">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870"/>
        <w:gridCol w:w="1067"/>
        <w:gridCol w:w="748"/>
        <w:gridCol w:w="689"/>
        <w:gridCol w:w="828"/>
        <w:gridCol w:w="647"/>
        <w:gridCol w:w="109"/>
        <w:gridCol w:w="2494"/>
        <w:gridCol w:w="1345"/>
      </w:tblGrid>
      <w:tr w:rsidR="00C81B6E" w:rsidRPr="008F4166" w14:paraId="51984127" w14:textId="77777777" w:rsidTr="00917ED7">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41DEB3A2" w14:textId="77777777" w:rsidR="00C81B6E" w:rsidRPr="008F4166" w:rsidRDefault="00C81B6E" w:rsidP="00917ED7">
            <w:pPr>
              <w:rPr>
                <w:rFonts w:ascii="Calibri" w:hAnsi="Calibri"/>
                <w:b/>
                <w:sz w:val="18"/>
                <w:szCs w:val="20"/>
              </w:rPr>
            </w:pPr>
            <w:r w:rsidRPr="008F4166">
              <w:rPr>
                <w:rFonts w:ascii="Calibri" w:hAnsi="Calibri"/>
                <w:b/>
                <w:sz w:val="18"/>
                <w:szCs w:val="20"/>
              </w:rPr>
              <w:t>SEMESTER</w:t>
            </w:r>
          </w:p>
          <w:p w14:paraId="179E2A51" w14:textId="77777777" w:rsidR="00C81B6E" w:rsidRPr="008F4166" w:rsidRDefault="00C81B6E" w:rsidP="00917ED7">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29CA1E73"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49FEDE05"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COURSE OF</w:t>
            </w:r>
          </w:p>
        </w:tc>
      </w:tr>
      <w:tr w:rsidR="00C81B6E" w:rsidRPr="008F4166" w14:paraId="2145FA96" w14:textId="77777777" w:rsidTr="00917ED7">
        <w:trPr>
          <w:trHeight w:val="382"/>
        </w:trPr>
        <w:tc>
          <w:tcPr>
            <w:tcW w:w="623" w:type="pct"/>
            <w:vMerge/>
            <w:tcBorders>
              <w:top w:val="single" w:sz="4" w:space="0" w:color="auto"/>
              <w:left w:val="single" w:sz="12" w:space="0" w:color="auto"/>
              <w:bottom w:val="single" w:sz="4" w:space="0" w:color="auto"/>
              <w:right w:val="single" w:sz="12" w:space="0" w:color="auto"/>
            </w:tcBorders>
          </w:tcPr>
          <w:p w14:paraId="59085F1E" w14:textId="77777777" w:rsidR="00C81B6E" w:rsidRPr="008F4166" w:rsidRDefault="00C81B6E" w:rsidP="00917ED7">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3135D598"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794FFDEF"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0CCDB23D" w14:textId="77777777" w:rsidR="00C81B6E" w:rsidRPr="008F4166" w:rsidRDefault="00C81B6E" w:rsidP="00917ED7">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4A3B7DBD"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753A29C" w14:textId="77777777" w:rsidR="00C81B6E" w:rsidRPr="008F4166" w:rsidRDefault="00C81B6E" w:rsidP="00917ED7">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0E922A8B"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1876D13E"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LANGUAGE</w:t>
            </w:r>
          </w:p>
        </w:tc>
      </w:tr>
      <w:tr w:rsidR="00C81B6E" w:rsidRPr="008F4166" w14:paraId="5F427CD7" w14:textId="77777777" w:rsidTr="00917ED7">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14AB15C6" w14:textId="77777777" w:rsidR="00C81B6E" w:rsidRPr="008F4166" w:rsidRDefault="00C81B6E" w:rsidP="00917ED7">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026F1923" w14:textId="77777777" w:rsidR="00C81B6E" w:rsidRPr="008F4166" w:rsidRDefault="00C81B6E" w:rsidP="00917ED7">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7B23FCC6" w14:textId="77777777" w:rsidR="00C81B6E" w:rsidRPr="008F4166" w:rsidRDefault="00C81B6E" w:rsidP="00917ED7">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2EA52674" w14:textId="77777777" w:rsidR="00C81B6E" w:rsidRPr="008F4166" w:rsidRDefault="00C81B6E" w:rsidP="00917ED7">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10C0F78D" w14:textId="77777777" w:rsidR="00C81B6E" w:rsidRPr="008F4166" w:rsidRDefault="00C81B6E" w:rsidP="00917ED7">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5E593AB" w14:textId="77777777" w:rsidR="00C81B6E" w:rsidRPr="008F4166" w:rsidRDefault="00C81B6E" w:rsidP="00917ED7">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635EF0D8" w14:textId="77777777" w:rsidR="00C81B6E" w:rsidRPr="008F4166" w:rsidRDefault="00C81B6E" w:rsidP="00917ED7">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4C4A739F" w14:textId="77777777" w:rsidR="00C81B6E" w:rsidRPr="008F4166" w:rsidRDefault="00C81B6E" w:rsidP="00917ED7">
            <w:pPr>
              <w:jc w:val="center"/>
              <w:rPr>
                <w:rFonts w:ascii="Calibri" w:hAnsi="Calibri"/>
                <w:vertAlign w:val="superscript"/>
              </w:rPr>
            </w:pPr>
          </w:p>
        </w:tc>
      </w:tr>
      <w:tr w:rsidR="00C81B6E" w:rsidRPr="008F4166" w14:paraId="1CEAC063" w14:textId="77777777" w:rsidTr="00917ED7">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40"/>
              <w:gridCol w:w="2124"/>
              <w:gridCol w:w="1990"/>
              <w:gridCol w:w="2257"/>
              <w:gridCol w:w="2111"/>
            </w:tblGrid>
            <w:tr w:rsidR="00C81B6E" w:rsidRPr="00F62DEC" w14:paraId="143F4BC4" w14:textId="77777777" w:rsidTr="00917ED7">
              <w:trPr>
                <w:trHeight w:val="340"/>
              </w:trPr>
              <w:tc>
                <w:tcPr>
                  <w:tcW w:w="5000" w:type="pct"/>
                  <w:gridSpan w:val="5"/>
                  <w:tcBorders>
                    <w:top w:val="single" w:sz="12" w:space="0" w:color="auto"/>
                    <w:left w:val="single" w:sz="12" w:space="0" w:color="auto"/>
                    <w:bottom w:val="single" w:sz="12" w:space="0" w:color="auto"/>
                  </w:tcBorders>
                  <w:vAlign w:val="center"/>
                </w:tcPr>
                <w:p w14:paraId="14BC3B65" w14:textId="77777777" w:rsidR="00C81B6E" w:rsidRPr="00F62DEC" w:rsidRDefault="00C81B6E" w:rsidP="00917ED7">
                  <w:pPr>
                    <w:jc w:val="center"/>
                    <w:rPr>
                      <w:b/>
                      <w:sz w:val="20"/>
                      <w:szCs w:val="20"/>
                      <w:lang w:val="en-US"/>
                    </w:rPr>
                  </w:pPr>
                  <w:r w:rsidRPr="00F62DEC">
                    <w:rPr>
                      <w:b/>
                      <w:sz w:val="20"/>
                      <w:szCs w:val="20"/>
                      <w:lang w:val="en-US"/>
                    </w:rPr>
                    <w:t>COURSE CATEGORY</w:t>
                  </w:r>
                </w:p>
              </w:tc>
            </w:tr>
            <w:tr w:rsidR="00C81B6E" w:rsidRPr="00F62DEC" w14:paraId="10ACC70A" w14:textId="77777777" w:rsidTr="00917ED7">
              <w:trPr>
                <w:trHeight w:val="546"/>
              </w:trPr>
              <w:tc>
                <w:tcPr>
                  <w:tcW w:w="810" w:type="pct"/>
                  <w:tcBorders>
                    <w:top w:val="single" w:sz="12" w:space="0" w:color="auto"/>
                    <w:left w:val="single" w:sz="12" w:space="0" w:color="auto"/>
                    <w:bottom w:val="single" w:sz="6" w:space="0" w:color="auto"/>
                  </w:tcBorders>
                  <w:vAlign w:val="center"/>
                </w:tcPr>
                <w:p w14:paraId="5B4A48E9" w14:textId="77777777" w:rsidR="00C81B6E" w:rsidRPr="00F62DEC" w:rsidRDefault="00C81B6E" w:rsidP="00917ED7">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4BDC0103" w14:textId="77777777" w:rsidR="00C81B6E" w:rsidRPr="00F62DEC" w:rsidRDefault="00C81B6E" w:rsidP="00917ED7">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521FBF48" w14:textId="77777777" w:rsidR="00C81B6E" w:rsidRPr="00F62DEC" w:rsidRDefault="00C81B6E" w:rsidP="00917ED7">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26FA1C47" w14:textId="77777777" w:rsidR="00C81B6E" w:rsidRPr="00F62DEC" w:rsidRDefault="00C81B6E" w:rsidP="00917ED7">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641B9194" w14:textId="77777777" w:rsidR="00C81B6E" w:rsidRPr="00F62DEC" w:rsidRDefault="00C81B6E" w:rsidP="00917ED7">
                  <w:pPr>
                    <w:jc w:val="center"/>
                    <w:rPr>
                      <w:b/>
                      <w:sz w:val="20"/>
                      <w:szCs w:val="20"/>
                      <w:lang w:val="en-US"/>
                    </w:rPr>
                  </w:pPr>
                  <w:r w:rsidRPr="00F62DEC">
                    <w:rPr>
                      <w:sz w:val="20"/>
                      <w:szCs w:val="20"/>
                      <w:lang w:val="en-US"/>
                    </w:rPr>
                    <w:t>Transferable Skills</w:t>
                  </w:r>
                </w:p>
              </w:tc>
            </w:tr>
            <w:tr w:rsidR="00C81B6E" w:rsidRPr="00F62DEC" w14:paraId="3DE64161" w14:textId="77777777" w:rsidTr="00917ED7">
              <w:trPr>
                <w:trHeight w:val="138"/>
              </w:trPr>
              <w:tc>
                <w:tcPr>
                  <w:tcW w:w="810" w:type="pct"/>
                  <w:tcBorders>
                    <w:top w:val="single" w:sz="6" w:space="0" w:color="auto"/>
                    <w:left w:val="single" w:sz="12" w:space="0" w:color="auto"/>
                    <w:bottom w:val="single" w:sz="12" w:space="0" w:color="auto"/>
                    <w:right w:val="single" w:sz="4" w:space="0" w:color="auto"/>
                  </w:tcBorders>
                </w:tcPr>
                <w:p w14:paraId="4F5C902A" w14:textId="77777777" w:rsidR="00C81B6E" w:rsidRPr="00F62DEC" w:rsidRDefault="00C81B6E" w:rsidP="00917ED7">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2D138AAD" w14:textId="77777777" w:rsidR="00C81B6E" w:rsidRPr="00F62DEC" w:rsidRDefault="00C81B6E" w:rsidP="00917ED7">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61BBEC82" w14:textId="77777777" w:rsidR="00C81B6E" w:rsidRPr="00F62DEC" w:rsidRDefault="00C81B6E" w:rsidP="00917ED7">
                  <w:pPr>
                    <w:jc w:val="center"/>
                    <w:rPr>
                      <w:lang w:val="en-US"/>
                    </w:rPr>
                  </w:pPr>
                </w:p>
              </w:tc>
              <w:tc>
                <w:tcPr>
                  <w:tcW w:w="1115" w:type="pct"/>
                  <w:tcBorders>
                    <w:top w:val="single" w:sz="6" w:space="0" w:color="auto"/>
                    <w:left w:val="single" w:sz="4" w:space="0" w:color="auto"/>
                    <w:bottom w:val="single" w:sz="12" w:space="0" w:color="auto"/>
                  </w:tcBorders>
                </w:tcPr>
                <w:p w14:paraId="016D1305" w14:textId="77777777" w:rsidR="00C81B6E" w:rsidRPr="00F62DEC" w:rsidRDefault="00C81B6E" w:rsidP="00917ED7">
                  <w:pPr>
                    <w:jc w:val="center"/>
                    <w:rPr>
                      <w:lang w:val="en-US"/>
                    </w:rPr>
                  </w:pPr>
                </w:p>
              </w:tc>
              <w:tc>
                <w:tcPr>
                  <w:tcW w:w="1043" w:type="pct"/>
                  <w:tcBorders>
                    <w:top w:val="single" w:sz="6" w:space="0" w:color="auto"/>
                    <w:left w:val="single" w:sz="4" w:space="0" w:color="auto"/>
                    <w:bottom w:val="single" w:sz="12" w:space="0" w:color="auto"/>
                  </w:tcBorders>
                </w:tcPr>
                <w:p w14:paraId="507F477C" w14:textId="77777777" w:rsidR="00C81B6E" w:rsidRPr="00F62DEC" w:rsidRDefault="00C81B6E" w:rsidP="00917ED7">
                  <w:pPr>
                    <w:jc w:val="center"/>
                    <w:rPr>
                      <w:sz w:val="22"/>
                      <w:szCs w:val="22"/>
                      <w:lang w:val="en-US"/>
                    </w:rPr>
                  </w:pPr>
                </w:p>
              </w:tc>
            </w:tr>
          </w:tbl>
          <w:p w14:paraId="456709AB" w14:textId="77777777" w:rsidR="00C81B6E" w:rsidRPr="008F4166" w:rsidRDefault="00C81B6E" w:rsidP="00917ED7">
            <w:pPr>
              <w:jc w:val="center"/>
              <w:rPr>
                <w:rFonts w:ascii="Calibri" w:hAnsi="Calibri"/>
                <w:b/>
                <w:sz w:val="20"/>
                <w:szCs w:val="20"/>
              </w:rPr>
            </w:pPr>
          </w:p>
        </w:tc>
      </w:tr>
      <w:tr w:rsidR="00C81B6E" w:rsidRPr="008F4166" w14:paraId="4FE3F5F2" w14:textId="77777777" w:rsidTr="00917ED7">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74E35294"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ASSESSMENT CRITERIA</w:t>
            </w:r>
          </w:p>
        </w:tc>
      </w:tr>
      <w:tr w:rsidR="00C81B6E" w:rsidRPr="008F4166" w14:paraId="79D66AE7" w14:textId="77777777" w:rsidTr="00917ED7">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775F1A41"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167F2B8C"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27B65E1F"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A4590F3"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w:t>
            </w:r>
          </w:p>
        </w:tc>
      </w:tr>
      <w:tr w:rsidR="00C81B6E" w:rsidRPr="008F4166" w14:paraId="7C795E3B"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1D01BB3" w14:textId="77777777" w:rsidR="00C81B6E" w:rsidRPr="008F4166" w:rsidRDefault="00C81B6E" w:rsidP="00917ED7">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17C37E91" w14:textId="77777777" w:rsidR="00C81B6E" w:rsidRPr="008F4166" w:rsidRDefault="00C81B6E" w:rsidP="00917ED7">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41DB40AA" w14:textId="77777777" w:rsidR="00C81B6E" w:rsidRPr="00350931" w:rsidRDefault="00C81B6E" w:rsidP="00917ED7">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34C983F" w14:textId="77777777" w:rsidR="00C81B6E" w:rsidRPr="00350931" w:rsidRDefault="00C81B6E" w:rsidP="00917ED7">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C81B6E" w:rsidRPr="008F4166" w14:paraId="33099BF8"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7210A39" w14:textId="77777777" w:rsidR="00C81B6E" w:rsidRPr="008F4166" w:rsidRDefault="00C81B6E" w:rsidP="00917ED7">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2992123D" w14:textId="77777777" w:rsidR="00C81B6E" w:rsidRPr="008F4166" w:rsidRDefault="00C81B6E" w:rsidP="00917ED7">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63D2665B" w14:textId="77777777" w:rsidR="00C81B6E" w:rsidRPr="00350931" w:rsidRDefault="00C81B6E" w:rsidP="00917ED7">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9AD93BE" w14:textId="77777777" w:rsidR="00C81B6E" w:rsidRPr="00350931" w:rsidRDefault="00C81B6E" w:rsidP="00917ED7">
            <w:pPr>
              <w:jc w:val="center"/>
              <w:rPr>
                <w:rFonts w:ascii="Calibri" w:hAnsi="Calibri"/>
                <w:sz w:val="20"/>
                <w:szCs w:val="20"/>
                <w:highlight w:val="yellow"/>
              </w:rPr>
            </w:pPr>
            <w:r w:rsidRPr="00350931">
              <w:rPr>
                <w:rFonts w:ascii="Calibri" w:hAnsi="Calibri"/>
                <w:sz w:val="20"/>
                <w:szCs w:val="20"/>
              </w:rPr>
              <w:t xml:space="preserve"> </w:t>
            </w:r>
          </w:p>
        </w:tc>
      </w:tr>
      <w:tr w:rsidR="00C81B6E" w:rsidRPr="008F4166" w14:paraId="5BAF0AEE"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2B13890" w14:textId="77777777" w:rsidR="00C81B6E" w:rsidRPr="008F4166" w:rsidRDefault="00C81B6E" w:rsidP="00917ED7">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33D39A05" w14:textId="77777777" w:rsidR="00C81B6E" w:rsidRPr="008F4166" w:rsidRDefault="00C81B6E" w:rsidP="00917ED7">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57C88403" w14:textId="77777777" w:rsidR="00C81B6E" w:rsidRPr="00350931" w:rsidRDefault="00C81B6E" w:rsidP="00917ED7">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427D4AE5" w14:textId="77777777" w:rsidR="00C81B6E" w:rsidRPr="00350931" w:rsidRDefault="00C81B6E" w:rsidP="00917ED7">
            <w:pPr>
              <w:rPr>
                <w:rFonts w:ascii="Calibri" w:hAnsi="Calibri"/>
                <w:sz w:val="20"/>
                <w:szCs w:val="20"/>
              </w:rPr>
            </w:pPr>
            <w:r w:rsidRPr="00350931">
              <w:rPr>
                <w:rFonts w:ascii="Calibri" w:hAnsi="Calibri"/>
                <w:sz w:val="20"/>
                <w:szCs w:val="20"/>
              </w:rPr>
              <w:t xml:space="preserve"> </w:t>
            </w:r>
          </w:p>
        </w:tc>
      </w:tr>
      <w:tr w:rsidR="00C81B6E" w:rsidRPr="008F4166" w14:paraId="443D9408"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5434132" w14:textId="77777777" w:rsidR="00C81B6E" w:rsidRPr="008F4166" w:rsidRDefault="00C81B6E" w:rsidP="00917ED7">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60291B37" w14:textId="77777777" w:rsidR="00C81B6E" w:rsidRPr="008F4166" w:rsidRDefault="00C81B6E" w:rsidP="00917ED7">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2405F715" w14:textId="77777777" w:rsidR="00C81B6E" w:rsidRPr="00350931" w:rsidRDefault="00C81B6E" w:rsidP="00917ED7">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13E49BE6" w14:textId="77777777" w:rsidR="00C81B6E" w:rsidRPr="00350931" w:rsidRDefault="00C81B6E" w:rsidP="00917ED7">
            <w:pPr>
              <w:jc w:val="center"/>
              <w:rPr>
                <w:rFonts w:ascii="Calibri" w:hAnsi="Calibri"/>
                <w:sz w:val="20"/>
                <w:szCs w:val="20"/>
              </w:rPr>
            </w:pPr>
          </w:p>
        </w:tc>
      </w:tr>
      <w:tr w:rsidR="00C81B6E" w:rsidRPr="008F4166" w14:paraId="4BF35ED1"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964C9B5" w14:textId="77777777" w:rsidR="00C81B6E" w:rsidRPr="008F4166" w:rsidRDefault="00C81B6E" w:rsidP="00917ED7">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7A9ACD36" w14:textId="77777777" w:rsidR="00C81B6E" w:rsidRPr="008F4166" w:rsidRDefault="00C81B6E" w:rsidP="00917ED7">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1FBF941E" w14:textId="77777777" w:rsidR="00C81B6E" w:rsidRPr="00350931" w:rsidRDefault="00C81B6E" w:rsidP="00917ED7">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13A21459" w14:textId="77777777" w:rsidR="00C81B6E" w:rsidRPr="00350931" w:rsidRDefault="00C81B6E" w:rsidP="00917ED7">
            <w:pPr>
              <w:jc w:val="center"/>
              <w:rPr>
                <w:rFonts w:ascii="Calibri" w:hAnsi="Calibri"/>
                <w:sz w:val="20"/>
                <w:szCs w:val="20"/>
              </w:rPr>
            </w:pPr>
            <w:r w:rsidRPr="00350931">
              <w:rPr>
                <w:rFonts w:ascii="Calibri" w:hAnsi="Calibri"/>
                <w:sz w:val="20"/>
                <w:szCs w:val="20"/>
              </w:rPr>
              <w:t xml:space="preserve"> </w:t>
            </w:r>
          </w:p>
        </w:tc>
      </w:tr>
      <w:tr w:rsidR="00C81B6E" w:rsidRPr="008F4166" w14:paraId="7F213545"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2895283" w14:textId="77777777" w:rsidR="00C81B6E" w:rsidRPr="008F4166" w:rsidRDefault="00C81B6E" w:rsidP="00917ED7">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792F5C94" w14:textId="77777777" w:rsidR="00C81B6E" w:rsidRPr="008F4166" w:rsidRDefault="00C81B6E" w:rsidP="00917ED7">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28FF96AC" w14:textId="77777777" w:rsidR="00C81B6E" w:rsidRPr="00350931" w:rsidRDefault="00C81B6E" w:rsidP="00917ED7">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70441687" w14:textId="77777777" w:rsidR="00C81B6E" w:rsidRPr="00350931" w:rsidRDefault="00C81B6E" w:rsidP="00917ED7">
            <w:pPr>
              <w:rPr>
                <w:rFonts w:ascii="Calibri" w:hAnsi="Calibri"/>
                <w:sz w:val="20"/>
                <w:szCs w:val="20"/>
              </w:rPr>
            </w:pPr>
          </w:p>
        </w:tc>
      </w:tr>
      <w:tr w:rsidR="00C81B6E" w:rsidRPr="008F4166" w14:paraId="705C5D3A" w14:textId="77777777" w:rsidTr="00917ED7">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8059E90" w14:textId="77777777" w:rsidR="00C81B6E" w:rsidRPr="008F4166" w:rsidRDefault="00C81B6E" w:rsidP="00917ED7">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4AA0D5F3" w14:textId="77777777" w:rsidR="00C81B6E" w:rsidRPr="008F4166" w:rsidRDefault="00C81B6E" w:rsidP="00917ED7">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173CAABD" w14:textId="77777777" w:rsidR="00C81B6E" w:rsidRPr="00350931" w:rsidRDefault="00C81B6E" w:rsidP="00917ED7">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0D6ED7E0" w14:textId="77777777" w:rsidR="00C81B6E" w:rsidRPr="00350931" w:rsidRDefault="00C81B6E" w:rsidP="00917ED7">
            <w:pPr>
              <w:rPr>
                <w:rFonts w:ascii="Calibri" w:hAnsi="Calibri"/>
                <w:sz w:val="20"/>
                <w:szCs w:val="20"/>
              </w:rPr>
            </w:pPr>
          </w:p>
        </w:tc>
      </w:tr>
      <w:tr w:rsidR="00C81B6E" w:rsidRPr="008F4166" w14:paraId="56C7B41E" w14:textId="77777777" w:rsidTr="00917ED7">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2716465"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732546F0" w14:textId="77777777" w:rsidR="00C81B6E" w:rsidRPr="008F4166" w:rsidRDefault="00C81B6E" w:rsidP="00917ED7">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781F53A1" w14:textId="77777777" w:rsidR="00C81B6E" w:rsidRPr="00350931" w:rsidRDefault="00C81B6E" w:rsidP="00917ED7">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64D83DCC" w14:textId="77777777" w:rsidR="00C81B6E" w:rsidRPr="00350931" w:rsidRDefault="00C81B6E" w:rsidP="00917ED7">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C81B6E" w:rsidRPr="008F4166" w14:paraId="78BC50B2" w14:textId="77777777" w:rsidTr="00917ED7">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655CA26"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6438F92E" w14:textId="77777777" w:rsidR="00C81B6E" w:rsidRPr="00350931" w:rsidRDefault="00C81B6E" w:rsidP="00917ED7">
            <w:pPr>
              <w:rPr>
                <w:rFonts w:ascii="Calibri" w:hAnsi="Calibri"/>
                <w:sz w:val="20"/>
                <w:szCs w:val="20"/>
              </w:rPr>
            </w:pPr>
          </w:p>
        </w:tc>
      </w:tr>
      <w:tr w:rsidR="00C81B6E" w:rsidRPr="008F4166" w14:paraId="5650242D" w14:textId="77777777" w:rsidTr="00917ED7">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B70A796"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5BDA071F" w14:textId="77777777" w:rsidR="00C81B6E" w:rsidRPr="00350931" w:rsidRDefault="00C81B6E" w:rsidP="00917ED7">
            <w:pPr>
              <w:rPr>
                <w:rFonts w:ascii="Calibri" w:hAnsi="Calibri"/>
                <w:sz w:val="20"/>
                <w:szCs w:val="20"/>
              </w:rPr>
            </w:pPr>
            <w:r w:rsidRPr="00297983">
              <w:rPr>
                <w:rFonts w:ascii="Calibri" w:hAnsi="Calibri"/>
                <w:sz w:val="20"/>
                <w:szCs w:val="20"/>
              </w:rPr>
              <w:t>Strategy, Strategic Management, Competition, Competitiveness, Competitiveness Analysis, Business, sector and regional competitive analysis, SWOT analysis, 5 power analysis, Value chain analysis, VIRO analysis, diamond model analysis, BCG matrix, GE matrix and other analysis methods Preparation and discussion of competitiveness analysis at sectoral and enterprise level.</w:t>
            </w:r>
          </w:p>
        </w:tc>
      </w:tr>
      <w:tr w:rsidR="00C81B6E" w:rsidRPr="008F4166" w14:paraId="14CCC4AC" w14:textId="77777777" w:rsidTr="00917ED7">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B88AC1C"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253F9F3E" w14:textId="77777777" w:rsidR="00C81B6E" w:rsidRPr="00350931" w:rsidRDefault="00C81B6E" w:rsidP="00917ED7">
            <w:pPr>
              <w:rPr>
                <w:rFonts w:ascii="Calibri" w:hAnsi="Calibri"/>
                <w:sz w:val="20"/>
                <w:szCs w:val="20"/>
              </w:rPr>
            </w:pPr>
            <w:r w:rsidRPr="00297983">
              <w:rPr>
                <w:rFonts w:ascii="Calibri" w:hAnsi="Calibri"/>
                <w:sz w:val="20"/>
                <w:szCs w:val="20"/>
              </w:rPr>
              <w:t>The aim of the course is to examine the competitive analysis methods and techniques of business, sector and region. In this way, it is aimed to explain the phenomena underlying the dynamics of competition through the functioning of the market to the students who will specialize in the field of economic law.</w:t>
            </w:r>
          </w:p>
        </w:tc>
      </w:tr>
      <w:tr w:rsidR="00C81B6E" w:rsidRPr="008F4166" w14:paraId="69905A89" w14:textId="77777777" w:rsidTr="00917ED7">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EA1C857"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6F8F5A84" w14:textId="77777777" w:rsidR="00C81B6E" w:rsidRPr="00350931" w:rsidRDefault="00C81B6E" w:rsidP="00917ED7">
            <w:pPr>
              <w:rPr>
                <w:rFonts w:ascii="Calibri" w:hAnsi="Calibri"/>
                <w:sz w:val="20"/>
                <w:szCs w:val="20"/>
              </w:rPr>
            </w:pPr>
            <w:r w:rsidRPr="00297983">
              <w:rPr>
                <w:rFonts w:ascii="Calibri" w:hAnsi="Calibri"/>
                <w:sz w:val="20"/>
                <w:szCs w:val="20"/>
              </w:rPr>
              <w:t>Competition is among the basic elements of a free market economy. Understanding the relations between firms in neoliberal markets like Turkey is necessary to discuss its legal dimension. It is necessary for the students who will specialize in economic law to understand the theoretical and practical infrastructure of the relations created between the companies, which are the main agents of the economy, in order to equip the students.</w:t>
            </w:r>
          </w:p>
        </w:tc>
      </w:tr>
      <w:tr w:rsidR="00C81B6E" w:rsidRPr="008F4166" w14:paraId="1928F7E1" w14:textId="77777777" w:rsidTr="00917ED7">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1EE18DA"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063C504B" w14:textId="77777777" w:rsidR="00C81B6E" w:rsidRPr="00297983" w:rsidRDefault="00C81B6E" w:rsidP="00917ED7">
            <w:pPr>
              <w:tabs>
                <w:tab w:val="left" w:pos="7800"/>
              </w:tabs>
              <w:rPr>
                <w:rFonts w:ascii="Calibri" w:hAnsi="Calibri"/>
                <w:sz w:val="20"/>
                <w:szCs w:val="20"/>
              </w:rPr>
            </w:pPr>
            <w:r w:rsidRPr="00297983">
              <w:rPr>
                <w:rFonts w:ascii="Calibri" w:hAnsi="Calibri"/>
                <w:sz w:val="20"/>
                <w:szCs w:val="20"/>
              </w:rPr>
              <w:t>• Knows the concepts of competition and strategy.</w:t>
            </w:r>
          </w:p>
          <w:p w14:paraId="52E112B4" w14:textId="77777777" w:rsidR="00C81B6E" w:rsidRPr="00297983" w:rsidRDefault="00C81B6E" w:rsidP="00917ED7">
            <w:pPr>
              <w:tabs>
                <w:tab w:val="left" w:pos="7800"/>
              </w:tabs>
              <w:rPr>
                <w:rFonts w:ascii="Calibri" w:hAnsi="Calibri"/>
                <w:sz w:val="20"/>
                <w:szCs w:val="20"/>
              </w:rPr>
            </w:pPr>
            <w:r w:rsidRPr="00297983">
              <w:rPr>
                <w:rFonts w:ascii="Calibri" w:hAnsi="Calibri"/>
                <w:sz w:val="20"/>
                <w:szCs w:val="20"/>
              </w:rPr>
              <w:t>• Knows the levels and methods of competition analysis.</w:t>
            </w:r>
          </w:p>
          <w:p w14:paraId="1F976BD8" w14:textId="77777777" w:rsidR="00C81B6E" w:rsidRDefault="00C81B6E" w:rsidP="00917ED7">
            <w:pPr>
              <w:tabs>
                <w:tab w:val="left" w:pos="7800"/>
              </w:tabs>
              <w:rPr>
                <w:rFonts w:ascii="Calibri" w:hAnsi="Calibri"/>
                <w:sz w:val="20"/>
                <w:szCs w:val="20"/>
              </w:rPr>
            </w:pPr>
            <w:r w:rsidRPr="00297983">
              <w:rPr>
                <w:rFonts w:ascii="Calibri" w:hAnsi="Calibri"/>
                <w:sz w:val="20"/>
                <w:szCs w:val="20"/>
              </w:rPr>
              <w:t>• It can prepare competitive analysis reports at the level of business, sector and region.</w:t>
            </w:r>
          </w:p>
          <w:p w14:paraId="0F10F8E4" w14:textId="77777777" w:rsidR="00C81B6E" w:rsidRPr="00350931" w:rsidRDefault="00C81B6E" w:rsidP="00917ED7">
            <w:pPr>
              <w:tabs>
                <w:tab w:val="left" w:pos="7800"/>
              </w:tabs>
              <w:rPr>
                <w:rFonts w:ascii="Calibri" w:hAnsi="Calibri"/>
                <w:sz w:val="20"/>
                <w:szCs w:val="20"/>
              </w:rPr>
            </w:pPr>
          </w:p>
        </w:tc>
      </w:tr>
      <w:tr w:rsidR="00C81B6E" w:rsidRPr="008F4166" w14:paraId="6490C040" w14:textId="77777777" w:rsidTr="00917ED7">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3BA3D4B"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lastRenderedPageBreak/>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2ACE35D2" w14:textId="77777777" w:rsidR="00C81B6E" w:rsidRPr="00297983" w:rsidRDefault="00C81B6E" w:rsidP="00917ED7">
            <w:pPr>
              <w:rPr>
                <w:sz w:val="22"/>
                <w:szCs w:val="22"/>
              </w:rPr>
            </w:pPr>
            <w:r>
              <w:t>-</w:t>
            </w:r>
            <w:r w:rsidRPr="00297983">
              <w:t>Porter, M. E. (2003), “Rekabet Stratejisi”, Sistem Yayıncılık, 2. Baskı, İstanbul.</w:t>
            </w:r>
          </w:p>
          <w:p w14:paraId="43F38F62" w14:textId="77777777" w:rsidR="00C81B6E" w:rsidRPr="00297983" w:rsidRDefault="00C81B6E" w:rsidP="00917ED7">
            <w:r>
              <w:t>-</w:t>
            </w:r>
            <w:r w:rsidRPr="00297983">
              <w:t>Hayri Ülgen ve Kadri Mirze, (2010). Stratejik Yönetim, 5.basım, Beta Yayınları, İstanbul</w:t>
            </w:r>
          </w:p>
          <w:p w14:paraId="71D07120" w14:textId="77777777" w:rsidR="00C81B6E" w:rsidRPr="00297983" w:rsidRDefault="00C81B6E" w:rsidP="00917ED7">
            <w:pPr>
              <w:pStyle w:val="Balk4"/>
              <w:spacing w:before="0" w:beforeAutospacing="0" w:after="0" w:afterAutospacing="0"/>
              <w:rPr>
                <w:rFonts w:ascii="Calibri" w:hAnsi="Calibri"/>
                <w:b w:val="0"/>
                <w:sz w:val="20"/>
                <w:szCs w:val="20"/>
              </w:rPr>
            </w:pPr>
            <w:r>
              <w:rPr>
                <w:b w:val="0"/>
              </w:rPr>
              <w:t>-</w:t>
            </w:r>
            <w:r w:rsidRPr="00297983">
              <w:rPr>
                <w:b w:val="0"/>
              </w:rPr>
              <w:t>Richard LUECKE, Strateji, (Çev. Turhan Parlak), Türkiye İş Bankası Yayınları, 2008</w:t>
            </w:r>
          </w:p>
        </w:tc>
      </w:tr>
      <w:tr w:rsidR="00C81B6E" w:rsidRPr="008F4166" w14:paraId="5A188544" w14:textId="77777777" w:rsidTr="00917ED7">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02C392F"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5B9A830F" w14:textId="77777777" w:rsidR="00C81B6E" w:rsidRDefault="00C81B6E" w:rsidP="00917ED7">
            <w:r>
              <w:t>- Refika BAKOĞLU, Çağdaş Stratejik Yönetim, Beta Basım Yayım Dağıtım, İstanbul, 2010.</w:t>
            </w:r>
          </w:p>
          <w:p w14:paraId="51A2BF20" w14:textId="77777777" w:rsidR="00C81B6E" w:rsidRDefault="00C81B6E" w:rsidP="00917ED7">
            <w:r>
              <w:t>- Tahir AKGEMCİ, Stratejik Yönetim, Gazi Kitabevi, Ankara, 2007.</w:t>
            </w:r>
          </w:p>
          <w:p w14:paraId="6B8AFEF2" w14:textId="77777777" w:rsidR="00C81B6E" w:rsidRDefault="00C81B6E" w:rsidP="00917ED7">
            <w:r>
              <w:t>- İlgili makaleler</w:t>
            </w:r>
          </w:p>
          <w:p w14:paraId="4E637F53" w14:textId="77777777" w:rsidR="00C81B6E" w:rsidRPr="00711B4D" w:rsidRDefault="00C81B6E" w:rsidP="00917ED7">
            <w:pPr>
              <w:pStyle w:val="Balk4"/>
              <w:spacing w:before="0" w:beforeAutospacing="0" w:after="0" w:afterAutospacing="0"/>
              <w:rPr>
                <w:rFonts w:ascii="Calibri" w:hAnsi="Calibri"/>
                <w:b w:val="0"/>
                <w:bCs w:val="0"/>
                <w:color w:val="000000"/>
                <w:sz w:val="20"/>
                <w:szCs w:val="20"/>
              </w:rPr>
            </w:pPr>
          </w:p>
        </w:tc>
      </w:tr>
      <w:tr w:rsidR="00C81B6E" w:rsidRPr="008F4166" w14:paraId="17BD4E56" w14:textId="77777777" w:rsidTr="00917ED7">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9BD740A" w14:textId="77777777" w:rsidR="00C81B6E" w:rsidRPr="008F4166" w:rsidRDefault="00C81B6E" w:rsidP="00917ED7">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7419AAE0" w14:textId="77777777" w:rsidR="00C81B6E" w:rsidRPr="00350931" w:rsidRDefault="00C81B6E" w:rsidP="00917ED7">
            <w:pPr>
              <w:jc w:val="both"/>
              <w:rPr>
                <w:rFonts w:ascii="Calibri" w:hAnsi="Calibri"/>
                <w:sz w:val="20"/>
                <w:szCs w:val="20"/>
              </w:rPr>
            </w:pPr>
          </w:p>
        </w:tc>
      </w:tr>
    </w:tbl>
    <w:p w14:paraId="5472EF90" w14:textId="77777777" w:rsidR="00C81B6E" w:rsidRDefault="00C81B6E" w:rsidP="00C81B6E"/>
    <w:p w14:paraId="585D5B9A" w14:textId="4EB04C3B" w:rsidR="00C81B6E" w:rsidRPr="00061948" w:rsidRDefault="00C81B6E" w:rsidP="00C81B6E">
      <w:pPr>
        <w:jc w:val="right"/>
        <w:rPr>
          <w:i/>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C81B6E" w:rsidRPr="008F4166" w14:paraId="7E5782E5" w14:textId="77777777" w:rsidTr="00917ED7">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8FF931" w14:textId="77777777" w:rsidR="00C81B6E" w:rsidRPr="008F4166" w:rsidRDefault="00C81B6E" w:rsidP="00917ED7">
            <w:pPr>
              <w:jc w:val="center"/>
              <w:rPr>
                <w:rFonts w:ascii="Calibri" w:hAnsi="Calibri"/>
                <w:b/>
                <w:sz w:val="22"/>
                <w:szCs w:val="22"/>
              </w:rPr>
            </w:pPr>
            <w:r w:rsidRPr="008F4166">
              <w:rPr>
                <w:rFonts w:ascii="Calibri" w:hAnsi="Calibri"/>
                <w:b/>
                <w:sz w:val="22"/>
                <w:szCs w:val="22"/>
              </w:rPr>
              <w:t>COURSE SYLLABUS</w:t>
            </w:r>
          </w:p>
        </w:tc>
      </w:tr>
      <w:tr w:rsidR="00C81B6E" w:rsidRPr="008F4166" w14:paraId="2C110C08"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tcPr>
          <w:p w14:paraId="7E4590EF" w14:textId="77777777" w:rsidR="00C81B6E" w:rsidRPr="008F4166" w:rsidRDefault="00C81B6E" w:rsidP="00917ED7">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4DD629DE" w14:textId="77777777" w:rsidR="00C81B6E" w:rsidRPr="008F4166" w:rsidRDefault="00C81B6E" w:rsidP="00917ED7">
            <w:pPr>
              <w:rPr>
                <w:rFonts w:ascii="Calibri" w:hAnsi="Calibri"/>
                <w:b/>
                <w:sz w:val="22"/>
                <w:szCs w:val="22"/>
              </w:rPr>
            </w:pPr>
            <w:r w:rsidRPr="008F4166">
              <w:rPr>
                <w:rFonts w:ascii="Calibri" w:hAnsi="Calibri"/>
                <w:b/>
                <w:sz w:val="22"/>
                <w:szCs w:val="22"/>
              </w:rPr>
              <w:t xml:space="preserve">TOPICS </w:t>
            </w:r>
          </w:p>
        </w:tc>
      </w:tr>
      <w:tr w:rsidR="00C81B6E" w:rsidRPr="008F4166" w14:paraId="313EAC28"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5075557" w14:textId="77777777" w:rsidR="00C81B6E" w:rsidRPr="008F4166" w:rsidRDefault="00C81B6E" w:rsidP="00917ED7">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2561BA8E" w14:textId="77777777" w:rsidR="00C81B6E" w:rsidRPr="00297983" w:rsidRDefault="00C81B6E" w:rsidP="00917ED7">
            <w:r w:rsidRPr="00297983">
              <w:t>Basic Concepts of Strategy and Competitiveness Analysis</w:t>
            </w:r>
          </w:p>
        </w:tc>
      </w:tr>
      <w:tr w:rsidR="00C81B6E" w:rsidRPr="008F4166" w14:paraId="07808111"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C5F5AD0" w14:textId="77777777" w:rsidR="00C81B6E" w:rsidRPr="008F4166" w:rsidRDefault="00C81B6E" w:rsidP="00917ED7">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012BC711" w14:textId="77777777" w:rsidR="00C81B6E" w:rsidRPr="00297983" w:rsidRDefault="00C81B6E" w:rsidP="00917ED7">
            <w:r w:rsidRPr="00297983">
              <w:t>Organization-Environment Interaction, From Systems Approach to Organization Theories</w:t>
            </w:r>
          </w:p>
        </w:tc>
      </w:tr>
      <w:tr w:rsidR="00C81B6E" w:rsidRPr="008F4166" w14:paraId="5F388B18" w14:textId="77777777" w:rsidTr="00917ED7">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67E40AE5" w14:textId="77777777" w:rsidR="00C81B6E" w:rsidRPr="008F4166" w:rsidRDefault="00C81B6E" w:rsidP="00917ED7">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3282CE7E" w14:textId="77777777" w:rsidR="00C81B6E" w:rsidRPr="00297983" w:rsidRDefault="00C81B6E" w:rsidP="00917ED7">
            <w:r w:rsidRPr="00297983">
              <w:t>External Environment: “General Environmental Elements, Sector Environment Elements</w:t>
            </w:r>
          </w:p>
        </w:tc>
      </w:tr>
      <w:tr w:rsidR="00C81B6E" w:rsidRPr="008F4166" w14:paraId="25827A07"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73CF0F6" w14:textId="77777777" w:rsidR="00C81B6E" w:rsidRPr="008F4166" w:rsidRDefault="00C81B6E" w:rsidP="00917ED7">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17F4CDA9" w14:textId="77777777" w:rsidR="00C81B6E" w:rsidRPr="00297983" w:rsidRDefault="00C81B6E" w:rsidP="00917ED7">
            <w:r w:rsidRPr="00297983">
              <w:t>Internal environment, “Functions, Presence, Talent, Core Talent, Critical Success Factors</w:t>
            </w:r>
          </w:p>
        </w:tc>
      </w:tr>
      <w:tr w:rsidR="00C81B6E" w:rsidRPr="008F4166" w14:paraId="5D2C8323"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99029C6" w14:textId="77777777" w:rsidR="00C81B6E" w:rsidRPr="008F4166" w:rsidRDefault="00C81B6E" w:rsidP="00917ED7">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4A9F527E" w14:textId="77777777" w:rsidR="00C81B6E" w:rsidRPr="00297983" w:rsidRDefault="00C81B6E" w:rsidP="00917ED7">
            <w:r w:rsidRPr="00297983">
              <w:t>Environmental factors measurement and SWOT analysis and application examples</w:t>
            </w:r>
          </w:p>
        </w:tc>
      </w:tr>
      <w:tr w:rsidR="00C81B6E" w:rsidRPr="008F4166" w14:paraId="7FFF28F9"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FAFCDFA" w14:textId="77777777" w:rsidR="00C81B6E" w:rsidRPr="008F4166" w:rsidRDefault="00C81B6E" w:rsidP="00917ED7">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67DB7C0" w14:textId="77777777" w:rsidR="00C81B6E" w:rsidRPr="00297983" w:rsidRDefault="00C81B6E" w:rsidP="00917ED7">
            <w:r w:rsidRPr="00297983">
              <w:t>5 power analysis and application examples</w:t>
            </w:r>
          </w:p>
        </w:tc>
      </w:tr>
      <w:tr w:rsidR="00C81B6E" w:rsidRPr="008F4166" w14:paraId="1AA59F4D"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AD3CBB2" w14:textId="77777777" w:rsidR="00C81B6E" w:rsidRPr="008F4166" w:rsidRDefault="00C81B6E" w:rsidP="00917ED7">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A3A5397" w14:textId="77777777" w:rsidR="00C81B6E" w:rsidRPr="00297983" w:rsidRDefault="00C81B6E" w:rsidP="00917ED7">
            <w:r w:rsidRPr="00297983">
              <w:t>Value chain and VIRO analysis and application examples</w:t>
            </w:r>
          </w:p>
        </w:tc>
      </w:tr>
      <w:tr w:rsidR="00C81B6E" w:rsidRPr="008F4166" w14:paraId="75E86D96"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EDCFF79" w14:textId="77777777" w:rsidR="00C81B6E" w:rsidRPr="008F4166" w:rsidRDefault="00C81B6E" w:rsidP="00917ED7">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F41AF21" w14:textId="77777777" w:rsidR="00C81B6E" w:rsidRPr="00297983" w:rsidRDefault="00C81B6E" w:rsidP="00917ED7">
            <w:pPr>
              <w:rPr>
                <w:lang w:val="en-US"/>
              </w:rPr>
            </w:pPr>
            <w:r w:rsidRPr="00297983">
              <w:rPr>
                <w:color w:val="000000"/>
              </w:rPr>
              <w:t>Midterm</w:t>
            </w:r>
          </w:p>
        </w:tc>
      </w:tr>
      <w:tr w:rsidR="00C81B6E" w:rsidRPr="008F4166" w14:paraId="50454DA1"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0C10335" w14:textId="77777777" w:rsidR="00C81B6E" w:rsidRPr="008F4166" w:rsidRDefault="00C81B6E" w:rsidP="00917ED7">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7A501DD" w14:textId="77777777" w:rsidR="00C81B6E" w:rsidRPr="00297983" w:rsidRDefault="00C81B6E" w:rsidP="00917ED7">
            <w:r w:rsidRPr="00297983">
              <w:t>Diamond model analysis and application examples</w:t>
            </w:r>
          </w:p>
        </w:tc>
      </w:tr>
      <w:tr w:rsidR="00C81B6E" w:rsidRPr="008F4166" w14:paraId="719990F2"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DC00B3C" w14:textId="77777777" w:rsidR="00C81B6E" w:rsidRPr="008F4166" w:rsidRDefault="00C81B6E" w:rsidP="00917ED7">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B7BA5EF" w14:textId="77777777" w:rsidR="00C81B6E" w:rsidRPr="00297983" w:rsidRDefault="00C81B6E" w:rsidP="00917ED7">
            <w:r w:rsidRPr="00297983">
              <w:t>Competitive analysis Matrices and application examples</w:t>
            </w:r>
          </w:p>
        </w:tc>
      </w:tr>
      <w:tr w:rsidR="00C81B6E" w:rsidRPr="008F4166" w14:paraId="7D4A28CB"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B5A8CED" w14:textId="77777777" w:rsidR="00C81B6E" w:rsidRPr="008F4166" w:rsidRDefault="00C81B6E" w:rsidP="00917ED7">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BDD210F" w14:textId="77777777" w:rsidR="00C81B6E" w:rsidRPr="00297983" w:rsidRDefault="00C81B6E" w:rsidP="00917ED7">
            <w:r w:rsidRPr="00297983">
              <w:t>Balanced scorecard and application examples</w:t>
            </w:r>
          </w:p>
        </w:tc>
      </w:tr>
      <w:tr w:rsidR="00C81B6E" w:rsidRPr="008F4166" w14:paraId="2FABBD00"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10BE69D" w14:textId="77777777" w:rsidR="00C81B6E" w:rsidRPr="008F4166" w:rsidRDefault="00C81B6E" w:rsidP="00917ED7">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09ADA0B" w14:textId="77777777" w:rsidR="00C81B6E" w:rsidRPr="00297983" w:rsidRDefault="00C81B6E" w:rsidP="00917ED7">
            <w:r w:rsidRPr="00297983">
              <w:t>Business Model and Practice examples</w:t>
            </w:r>
          </w:p>
        </w:tc>
      </w:tr>
      <w:tr w:rsidR="00C81B6E" w:rsidRPr="008F4166" w14:paraId="6E4392FD"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A7E7D24" w14:textId="77777777" w:rsidR="00C81B6E" w:rsidRPr="008F4166" w:rsidRDefault="00C81B6E" w:rsidP="00917ED7">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193CD9C" w14:textId="77777777" w:rsidR="00C81B6E" w:rsidRPr="00297983" w:rsidRDefault="00C81B6E" w:rsidP="00917ED7">
            <w:r w:rsidRPr="00297983">
              <w:t>Strategy development based on competitive analysis</w:t>
            </w:r>
          </w:p>
        </w:tc>
      </w:tr>
      <w:tr w:rsidR="00C81B6E" w:rsidRPr="008F4166" w14:paraId="63571D28"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16AF264" w14:textId="77777777" w:rsidR="00C81B6E" w:rsidRPr="008F4166" w:rsidRDefault="00C81B6E" w:rsidP="00917ED7">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EE1B12E" w14:textId="77777777" w:rsidR="00C81B6E" w:rsidRPr="00297983" w:rsidRDefault="00C81B6E" w:rsidP="00917ED7">
            <w:r w:rsidRPr="00297983">
              <w:t>Preparation and discussion of sectoral and enterprise level competitiveness analyzes</w:t>
            </w:r>
          </w:p>
        </w:tc>
      </w:tr>
      <w:tr w:rsidR="00C81B6E" w:rsidRPr="008F4166" w14:paraId="4CB810C9" w14:textId="77777777" w:rsidTr="00917ED7">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200673A8" w14:textId="77777777" w:rsidR="00C81B6E" w:rsidRPr="008F4166" w:rsidRDefault="00C81B6E" w:rsidP="00917ED7">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328FABA1" w14:textId="77777777" w:rsidR="00C81B6E" w:rsidRPr="00297983" w:rsidRDefault="00C81B6E" w:rsidP="00917ED7">
            <w:r w:rsidRPr="00297983">
              <w:t xml:space="preserve"> Final Exam</w:t>
            </w:r>
          </w:p>
        </w:tc>
      </w:tr>
    </w:tbl>
    <w:p w14:paraId="4C68CBEE" w14:textId="77777777" w:rsidR="00C81B6E" w:rsidRPr="008F4166" w:rsidRDefault="00C81B6E" w:rsidP="00C81B6E">
      <w:pPr>
        <w:rPr>
          <w:rFonts w:ascii="Calibri" w:hAnsi="Calibri"/>
          <w:sz w:val="16"/>
          <w:szCs w:val="16"/>
        </w:rPr>
      </w:pPr>
    </w:p>
    <w:p w14:paraId="1B78F8D1" w14:textId="77777777" w:rsidR="00753C26" w:rsidRPr="008F4166" w:rsidRDefault="00753C26" w:rsidP="00753C26">
      <w:pPr>
        <w:rPr>
          <w:rFonts w:ascii="Calibri" w:hAnsi="Calibri"/>
          <w:sz w:val="16"/>
          <w:szCs w:val="16"/>
        </w:rPr>
      </w:pPr>
    </w:p>
    <w:p w14:paraId="0AEE280B" w14:textId="77777777" w:rsidR="00753C26" w:rsidRPr="008F4166" w:rsidRDefault="00753C26" w:rsidP="00753C26">
      <w:pPr>
        <w:rPr>
          <w:rFonts w:ascii="Calibri" w:hAnsi="Calibri"/>
          <w:color w:val="FF0000"/>
          <w:sz w:val="22"/>
          <w:szCs w:val="22"/>
        </w:rPr>
      </w:pPr>
    </w:p>
    <w:p w14:paraId="2FDC85C4" w14:textId="4F2628A5" w:rsidR="0003363B" w:rsidRDefault="0003363B" w:rsidP="00753C26">
      <w:pPr>
        <w:spacing w:line="360" w:lineRule="auto"/>
        <w:rPr>
          <w:rFonts w:ascii="Calibri" w:hAnsi="Calibri"/>
          <w:b/>
          <w:sz w:val="22"/>
          <w:szCs w:val="22"/>
        </w:rPr>
      </w:pPr>
      <w:r w:rsidRPr="00EB6F39">
        <w:rPr>
          <w:noProof/>
        </w:rPr>
        <w:lastRenderedPageBreak/>
        <w:drawing>
          <wp:inline distT="0" distB="0" distL="0" distR="0" wp14:anchorId="05F21005" wp14:editId="534288E3">
            <wp:extent cx="6717792" cy="3001010"/>
            <wp:effectExtent l="0" t="0" r="0" b="0"/>
            <wp:docPr id="1999704513" name="Resim 199970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3041" cy="3003355"/>
                    </a:xfrm>
                    <a:prstGeom prst="rect">
                      <a:avLst/>
                    </a:prstGeom>
                    <a:noFill/>
                    <a:ln>
                      <a:noFill/>
                    </a:ln>
                  </pic:spPr>
                </pic:pic>
              </a:graphicData>
            </a:graphic>
          </wp:inline>
        </w:drawing>
      </w:r>
    </w:p>
    <w:p w14:paraId="29A462E0" w14:textId="57672130" w:rsidR="00753C26" w:rsidRDefault="00753C26" w:rsidP="00753C26">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0"/>
          <w:szCs w:val="20"/>
        </w:rPr>
        <w:t>Dr. Duygu ŞENGÜL ÇELİKAY</w:t>
      </w:r>
    </w:p>
    <w:p w14:paraId="0C169F7B" w14:textId="6F6D2202" w:rsidR="00753C26" w:rsidRPr="00753C26" w:rsidRDefault="00753C26" w:rsidP="00753C26">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p>
    <w:p w14:paraId="622DEB94" w14:textId="16B364CF" w:rsidR="00753C26" w:rsidRDefault="00753C26" w:rsidP="00745B46">
      <w:pPr>
        <w:ind w:right="-567"/>
        <w:rPr>
          <w:rFonts w:ascii="Arial" w:hAnsi="Arial" w:cs="Arial"/>
          <w:i/>
          <w:sz w:val="22"/>
          <w:szCs w:val="22"/>
          <w:lang w:val="en-US"/>
        </w:rPr>
      </w:pPr>
    </w:p>
    <w:p w14:paraId="526F5DF1" w14:textId="77777777" w:rsidR="00D45949" w:rsidRDefault="00D45949" w:rsidP="00745B46">
      <w:pPr>
        <w:ind w:right="-567"/>
        <w:rPr>
          <w:rFonts w:ascii="Arial" w:hAnsi="Arial" w:cs="Arial"/>
          <w:i/>
          <w:sz w:val="22"/>
          <w:szCs w:val="22"/>
          <w:lang w:val="en-US"/>
        </w:rPr>
      </w:pPr>
    </w:p>
    <w:p w14:paraId="147A9012" w14:textId="77777777" w:rsidR="00D45949" w:rsidRDefault="00D45949" w:rsidP="00745B46">
      <w:pPr>
        <w:ind w:right="-567"/>
        <w:rPr>
          <w:rFonts w:ascii="Arial" w:hAnsi="Arial" w:cs="Arial"/>
          <w:i/>
          <w:sz w:val="22"/>
          <w:szCs w:val="22"/>
          <w:lang w:val="en-US"/>
        </w:rPr>
      </w:pPr>
    </w:p>
    <w:p w14:paraId="3D651A4F" w14:textId="77777777" w:rsidR="00D45949" w:rsidRDefault="00D45949" w:rsidP="00745B46">
      <w:pPr>
        <w:ind w:right="-567"/>
        <w:rPr>
          <w:rFonts w:ascii="Arial" w:hAnsi="Arial" w:cs="Arial"/>
          <w:i/>
          <w:sz w:val="22"/>
          <w:szCs w:val="22"/>
          <w:lang w:val="en-US"/>
        </w:rPr>
      </w:pPr>
    </w:p>
    <w:p w14:paraId="5C625314" w14:textId="77777777" w:rsidR="00D45949" w:rsidRDefault="00D45949" w:rsidP="00745B46">
      <w:pPr>
        <w:ind w:right="-567"/>
        <w:rPr>
          <w:rFonts w:ascii="Arial" w:hAnsi="Arial" w:cs="Arial"/>
          <w:i/>
          <w:sz w:val="22"/>
          <w:szCs w:val="22"/>
          <w:lang w:val="en-US"/>
        </w:rPr>
      </w:pPr>
    </w:p>
    <w:p w14:paraId="59D302D7" w14:textId="77777777" w:rsidR="00D45949" w:rsidRDefault="00D45949" w:rsidP="00745B46">
      <w:pPr>
        <w:ind w:right="-567"/>
        <w:rPr>
          <w:rFonts w:ascii="Arial" w:hAnsi="Arial" w:cs="Arial"/>
          <w:i/>
          <w:sz w:val="22"/>
          <w:szCs w:val="22"/>
          <w:lang w:val="en-US"/>
        </w:rPr>
      </w:pPr>
    </w:p>
    <w:p w14:paraId="776DDDE5" w14:textId="77777777" w:rsidR="00D45949" w:rsidRDefault="00D45949" w:rsidP="00745B46">
      <w:pPr>
        <w:ind w:right="-567"/>
        <w:rPr>
          <w:rFonts w:ascii="Arial" w:hAnsi="Arial" w:cs="Arial"/>
          <w:i/>
          <w:sz w:val="22"/>
          <w:szCs w:val="22"/>
          <w:lang w:val="en-US"/>
        </w:rPr>
      </w:pPr>
    </w:p>
    <w:p w14:paraId="4425B8CD" w14:textId="77777777" w:rsidR="00D45949" w:rsidRDefault="00D45949" w:rsidP="00745B46">
      <w:pPr>
        <w:ind w:right="-567"/>
        <w:rPr>
          <w:rFonts w:ascii="Arial" w:hAnsi="Arial" w:cs="Arial"/>
          <w:i/>
          <w:sz w:val="22"/>
          <w:szCs w:val="22"/>
          <w:lang w:val="en-US"/>
        </w:rPr>
      </w:pPr>
    </w:p>
    <w:p w14:paraId="167E14AC" w14:textId="77777777" w:rsidR="00D45949" w:rsidRDefault="00D45949" w:rsidP="00745B46">
      <w:pPr>
        <w:ind w:right="-567"/>
        <w:rPr>
          <w:rFonts w:ascii="Arial" w:hAnsi="Arial" w:cs="Arial"/>
          <w:i/>
          <w:sz w:val="22"/>
          <w:szCs w:val="22"/>
          <w:lang w:val="en-US"/>
        </w:rPr>
      </w:pPr>
    </w:p>
    <w:p w14:paraId="5BCBAB08" w14:textId="77777777" w:rsidR="00D45949" w:rsidRDefault="00D45949" w:rsidP="00745B46">
      <w:pPr>
        <w:ind w:right="-567"/>
        <w:rPr>
          <w:rFonts w:ascii="Arial" w:hAnsi="Arial" w:cs="Arial"/>
          <w:i/>
          <w:sz w:val="22"/>
          <w:szCs w:val="22"/>
          <w:lang w:val="en-US"/>
        </w:rPr>
      </w:pPr>
    </w:p>
    <w:p w14:paraId="0DB4E7B6" w14:textId="77777777" w:rsidR="00D45949" w:rsidRDefault="00D45949" w:rsidP="00745B46">
      <w:pPr>
        <w:ind w:right="-567"/>
        <w:rPr>
          <w:rFonts w:ascii="Arial" w:hAnsi="Arial" w:cs="Arial"/>
          <w:i/>
          <w:sz w:val="22"/>
          <w:szCs w:val="22"/>
          <w:lang w:val="en-US"/>
        </w:rPr>
      </w:pPr>
    </w:p>
    <w:p w14:paraId="14EB0D99" w14:textId="77777777" w:rsidR="00D45949" w:rsidRDefault="00D45949" w:rsidP="00745B46">
      <w:pPr>
        <w:ind w:right="-567"/>
        <w:rPr>
          <w:rFonts w:ascii="Arial" w:hAnsi="Arial" w:cs="Arial"/>
          <w:i/>
          <w:sz w:val="22"/>
          <w:szCs w:val="22"/>
          <w:lang w:val="en-US"/>
        </w:rPr>
      </w:pPr>
    </w:p>
    <w:p w14:paraId="690143A3" w14:textId="77777777" w:rsidR="00D45949" w:rsidRDefault="00D45949" w:rsidP="00745B46">
      <w:pPr>
        <w:ind w:right="-567"/>
        <w:rPr>
          <w:rFonts w:ascii="Arial" w:hAnsi="Arial" w:cs="Arial"/>
          <w:i/>
          <w:sz w:val="22"/>
          <w:szCs w:val="22"/>
          <w:lang w:val="en-US"/>
        </w:rPr>
      </w:pPr>
    </w:p>
    <w:p w14:paraId="5FFF7515" w14:textId="77777777" w:rsidR="00D45949" w:rsidRDefault="00D45949" w:rsidP="00745B46">
      <w:pPr>
        <w:ind w:right="-567"/>
        <w:rPr>
          <w:rFonts w:ascii="Arial" w:hAnsi="Arial" w:cs="Arial"/>
          <w:i/>
          <w:sz w:val="22"/>
          <w:szCs w:val="22"/>
          <w:lang w:val="en-US"/>
        </w:rPr>
      </w:pPr>
    </w:p>
    <w:p w14:paraId="13BC4D45" w14:textId="77777777" w:rsidR="00D45949" w:rsidRDefault="00D45949" w:rsidP="00745B46">
      <w:pPr>
        <w:ind w:right="-567"/>
        <w:rPr>
          <w:rFonts w:ascii="Arial" w:hAnsi="Arial" w:cs="Arial"/>
          <w:i/>
          <w:sz w:val="22"/>
          <w:szCs w:val="22"/>
          <w:lang w:val="en-US"/>
        </w:rPr>
      </w:pPr>
    </w:p>
    <w:p w14:paraId="549C7DF1" w14:textId="77777777" w:rsidR="00D45949" w:rsidRDefault="00D45949" w:rsidP="00745B46">
      <w:pPr>
        <w:ind w:right="-567"/>
        <w:rPr>
          <w:rFonts w:ascii="Arial" w:hAnsi="Arial" w:cs="Arial"/>
          <w:i/>
          <w:sz w:val="22"/>
          <w:szCs w:val="22"/>
          <w:lang w:val="en-US"/>
        </w:rPr>
      </w:pPr>
    </w:p>
    <w:p w14:paraId="7E5A0418" w14:textId="77777777" w:rsidR="00D45949" w:rsidRDefault="00D45949" w:rsidP="00745B46">
      <w:pPr>
        <w:ind w:right="-567"/>
        <w:rPr>
          <w:rFonts w:ascii="Arial" w:hAnsi="Arial" w:cs="Arial"/>
          <w:i/>
          <w:sz w:val="22"/>
          <w:szCs w:val="22"/>
          <w:lang w:val="en-US"/>
        </w:rPr>
      </w:pPr>
    </w:p>
    <w:p w14:paraId="0D76BF54" w14:textId="77777777" w:rsidR="00D45949" w:rsidRDefault="00D45949" w:rsidP="00745B46">
      <w:pPr>
        <w:ind w:right="-567"/>
        <w:rPr>
          <w:rFonts w:ascii="Arial" w:hAnsi="Arial" w:cs="Arial"/>
          <w:i/>
          <w:sz w:val="22"/>
          <w:szCs w:val="22"/>
          <w:lang w:val="en-US"/>
        </w:rPr>
      </w:pPr>
    </w:p>
    <w:p w14:paraId="72E1B928" w14:textId="77777777" w:rsidR="00D45949" w:rsidRDefault="00D45949" w:rsidP="00745B46">
      <w:pPr>
        <w:ind w:right="-567"/>
        <w:rPr>
          <w:rFonts w:ascii="Arial" w:hAnsi="Arial" w:cs="Arial"/>
          <w:i/>
          <w:sz w:val="22"/>
          <w:szCs w:val="22"/>
          <w:lang w:val="en-US"/>
        </w:rPr>
      </w:pPr>
    </w:p>
    <w:p w14:paraId="22A6A437" w14:textId="77777777" w:rsidR="00D45949" w:rsidRDefault="00D45949" w:rsidP="00745B46">
      <w:pPr>
        <w:ind w:right="-567"/>
        <w:rPr>
          <w:rFonts w:ascii="Arial" w:hAnsi="Arial" w:cs="Arial"/>
          <w:i/>
          <w:sz w:val="22"/>
          <w:szCs w:val="22"/>
          <w:lang w:val="en-US"/>
        </w:rPr>
      </w:pPr>
    </w:p>
    <w:p w14:paraId="28DD2379" w14:textId="77777777" w:rsidR="00D45949" w:rsidRDefault="00D45949" w:rsidP="00745B46">
      <w:pPr>
        <w:ind w:right="-567"/>
        <w:rPr>
          <w:rFonts w:ascii="Arial" w:hAnsi="Arial" w:cs="Arial"/>
          <w:i/>
          <w:sz w:val="22"/>
          <w:szCs w:val="22"/>
          <w:lang w:val="en-US"/>
        </w:rPr>
      </w:pPr>
    </w:p>
    <w:p w14:paraId="04374D02" w14:textId="77777777" w:rsidR="00D45949" w:rsidRDefault="00D45949" w:rsidP="00745B46">
      <w:pPr>
        <w:ind w:right="-567"/>
        <w:rPr>
          <w:rFonts w:ascii="Arial" w:hAnsi="Arial" w:cs="Arial"/>
          <w:i/>
          <w:sz w:val="22"/>
          <w:szCs w:val="22"/>
          <w:lang w:val="en-US"/>
        </w:rPr>
      </w:pPr>
    </w:p>
    <w:p w14:paraId="750BFACC" w14:textId="77777777" w:rsidR="00D45949" w:rsidRDefault="00D45949" w:rsidP="00745B46">
      <w:pPr>
        <w:ind w:right="-567"/>
        <w:rPr>
          <w:rFonts w:ascii="Arial" w:hAnsi="Arial" w:cs="Arial"/>
          <w:i/>
          <w:sz w:val="22"/>
          <w:szCs w:val="22"/>
          <w:lang w:val="en-US"/>
        </w:rPr>
      </w:pPr>
    </w:p>
    <w:p w14:paraId="360ADD61" w14:textId="77777777" w:rsidR="00D45949" w:rsidRDefault="00D45949" w:rsidP="00745B46">
      <w:pPr>
        <w:ind w:right="-567"/>
        <w:rPr>
          <w:rFonts w:ascii="Arial" w:hAnsi="Arial" w:cs="Arial"/>
          <w:i/>
          <w:sz w:val="22"/>
          <w:szCs w:val="22"/>
          <w:lang w:val="en-US"/>
        </w:rPr>
      </w:pPr>
    </w:p>
    <w:p w14:paraId="596E4391" w14:textId="77777777" w:rsidR="00D45949" w:rsidRDefault="00D45949" w:rsidP="00745B46">
      <w:pPr>
        <w:ind w:right="-567"/>
        <w:rPr>
          <w:rFonts w:ascii="Arial" w:hAnsi="Arial" w:cs="Arial"/>
          <w:i/>
          <w:sz w:val="22"/>
          <w:szCs w:val="22"/>
          <w:lang w:val="en-US"/>
        </w:rPr>
      </w:pPr>
    </w:p>
    <w:p w14:paraId="39386482" w14:textId="77777777" w:rsidR="00D45949" w:rsidRDefault="00D45949" w:rsidP="00745B46">
      <w:pPr>
        <w:ind w:right="-567"/>
        <w:rPr>
          <w:rFonts w:ascii="Arial" w:hAnsi="Arial" w:cs="Arial"/>
          <w:i/>
          <w:sz w:val="22"/>
          <w:szCs w:val="22"/>
          <w:lang w:val="en-US"/>
        </w:rPr>
      </w:pPr>
    </w:p>
    <w:p w14:paraId="6BCC16C3" w14:textId="77777777" w:rsidR="00D45949" w:rsidRDefault="00D45949" w:rsidP="00745B46">
      <w:pPr>
        <w:ind w:right="-567"/>
        <w:rPr>
          <w:rFonts w:ascii="Arial" w:hAnsi="Arial" w:cs="Arial"/>
          <w:i/>
          <w:sz w:val="22"/>
          <w:szCs w:val="22"/>
          <w:lang w:val="en-US"/>
        </w:rPr>
      </w:pPr>
    </w:p>
    <w:p w14:paraId="74A491C7" w14:textId="77777777" w:rsidR="00D45949" w:rsidRDefault="00D45949" w:rsidP="00745B46">
      <w:pPr>
        <w:ind w:right="-567"/>
        <w:rPr>
          <w:rFonts w:ascii="Arial" w:hAnsi="Arial" w:cs="Arial"/>
          <w:i/>
          <w:sz w:val="22"/>
          <w:szCs w:val="22"/>
          <w:lang w:val="en-US"/>
        </w:rPr>
      </w:pPr>
    </w:p>
    <w:p w14:paraId="17D52032" w14:textId="77777777" w:rsidR="00D45949" w:rsidRDefault="00D45949" w:rsidP="00745B46">
      <w:pPr>
        <w:ind w:right="-567"/>
        <w:rPr>
          <w:rFonts w:ascii="Arial" w:hAnsi="Arial" w:cs="Arial"/>
          <w:i/>
          <w:sz w:val="22"/>
          <w:szCs w:val="22"/>
          <w:lang w:val="en-US"/>
        </w:rPr>
      </w:pPr>
    </w:p>
    <w:p w14:paraId="5FEDEFCB" w14:textId="77777777" w:rsidR="00D45949" w:rsidRDefault="00D45949" w:rsidP="00745B46">
      <w:pPr>
        <w:ind w:right="-567"/>
        <w:rPr>
          <w:rFonts w:ascii="Arial" w:hAnsi="Arial" w:cs="Arial"/>
          <w:i/>
          <w:sz w:val="22"/>
          <w:szCs w:val="22"/>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45B46" w:rsidRPr="002D7D50" w14:paraId="3B9F235E" w14:textId="77777777" w:rsidTr="0013256F">
        <w:tc>
          <w:tcPr>
            <w:tcW w:w="1167" w:type="dxa"/>
            <w:vAlign w:val="center"/>
          </w:tcPr>
          <w:p w14:paraId="14904244" w14:textId="77777777" w:rsidR="00745B46" w:rsidRPr="002D7D50" w:rsidRDefault="00745B46" w:rsidP="0013256F">
            <w:pPr>
              <w:outlineLvl w:val="0"/>
              <w:rPr>
                <w:rFonts w:ascii="Calibri" w:hAnsi="Calibri"/>
                <w:b/>
                <w:sz w:val="20"/>
                <w:szCs w:val="20"/>
              </w:rPr>
            </w:pPr>
            <w:r w:rsidRPr="002D7D50">
              <w:rPr>
                <w:rFonts w:ascii="Calibri" w:hAnsi="Calibri"/>
                <w:b/>
                <w:sz w:val="20"/>
                <w:szCs w:val="20"/>
              </w:rPr>
              <w:t>SEMESTER</w:t>
            </w:r>
          </w:p>
        </w:tc>
        <w:tc>
          <w:tcPr>
            <w:tcW w:w="1527" w:type="dxa"/>
            <w:vAlign w:val="center"/>
          </w:tcPr>
          <w:p w14:paraId="7D4ADA21" w14:textId="77777777" w:rsidR="00745B46" w:rsidRPr="002D7D50" w:rsidRDefault="00745B46" w:rsidP="0013256F">
            <w:pPr>
              <w:outlineLvl w:val="0"/>
              <w:rPr>
                <w:rFonts w:ascii="Calibri" w:hAnsi="Calibri"/>
                <w:sz w:val="20"/>
                <w:szCs w:val="20"/>
              </w:rPr>
            </w:pPr>
            <w:r w:rsidRPr="002D7D50">
              <w:rPr>
                <w:rFonts w:ascii="Calibri" w:hAnsi="Calibri"/>
                <w:sz w:val="20"/>
                <w:szCs w:val="20"/>
              </w:rPr>
              <w:t xml:space="preserve"> </w:t>
            </w:r>
          </w:p>
        </w:tc>
      </w:tr>
    </w:tbl>
    <w:p w14:paraId="631C9EE5" w14:textId="77777777" w:rsidR="00745B46" w:rsidRPr="002D7D50" w:rsidRDefault="00745B46" w:rsidP="00745B46">
      <w:pPr>
        <w:jc w:val="right"/>
        <w:outlineLvl w:val="0"/>
        <w:rPr>
          <w:rFonts w:ascii="Calibri" w:hAnsi="Calibri"/>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45B46" w:rsidRPr="002D7D50" w14:paraId="5B561F55" w14:textId="77777777" w:rsidTr="0013256F">
        <w:tc>
          <w:tcPr>
            <w:tcW w:w="1668" w:type="dxa"/>
            <w:vAlign w:val="center"/>
          </w:tcPr>
          <w:p w14:paraId="5C08978C" w14:textId="77777777" w:rsidR="00745B46" w:rsidRPr="002D7D50" w:rsidRDefault="00745B46" w:rsidP="0013256F">
            <w:pPr>
              <w:jc w:val="center"/>
              <w:outlineLvl w:val="0"/>
              <w:rPr>
                <w:rFonts w:ascii="Calibri" w:hAnsi="Calibri"/>
                <w:b/>
                <w:sz w:val="20"/>
                <w:szCs w:val="20"/>
              </w:rPr>
            </w:pPr>
            <w:r w:rsidRPr="002D7D50">
              <w:rPr>
                <w:rFonts w:ascii="Calibri" w:hAnsi="Calibri"/>
                <w:b/>
                <w:sz w:val="20"/>
                <w:szCs w:val="20"/>
              </w:rPr>
              <w:t>COURSE CODE</w:t>
            </w:r>
          </w:p>
        </w:tc>
        <w:tc>
          <w:tcPr>
            <w:tcW w:w="2760" w:type="dxa"/>
            <w:vAlign w:val="center"/>
          </w:tcPr>
          <w:p w14:paraId="50AAC653" w14:textId="77777777" w:rsidR="00745B46" w:rsidRPr="002D7D50" w:rsidRDefault="00745B46" w:rsidP="0013256F">
            <w:pPr>
              <w:outlineLvl w:val="0"/>
              <w:rPr>
                <w:rFonts w:ascii="Calibri" w:hAnsi="Calibri"/>
              </w:rPr>
            </w:pPr>
            <w:r w:rsidRPr="002D7D50">
              <w:rPr>
                <w:rFonts w:ascii="Calibri" w:hAnsi="Calibri"/>
              </w:rPr>
              <w:t xml:space="preserve"> </w:t>
            </w:r>
          </w:p>
        </w:tc>
        <w:tc>
          <w:tcPr>
            <w:tcW w:w="1560" w:type="dxa"/>
            <w:vAlign w:val="center"/>
          </w:tcPr>
          <w:p w14:paraId="428750A5" w14:textId="77777777" w:rsidR="00745B46" w:rsidRPr="002D7D50" w:rsidRDefault="00745B46" w:rsidP="0013256F">
            <w:pPr>
              <w:jc w:val="center"/>
              <w:outlineLvl w:val="0"/>
              <w:rPr>
                <w:rFonts w:ascii="Calibri" w:hAnsi="Calibri"/>
                <w:b/>
                <w:sz w:val="20"/>
                <w:szCs w:val="20"/>
              </w:rPr>
            </w:pPr>
            <w:r w:rsidRPr="002D7D50">
              <w:rPr>
                <w:rFonts w:ascii="Calibri" w:hAnsi="Calibri"/>
                <w:b/>
                <w:sz w:val="20"/>
                <w:szCs w:val="20"/>
              </w:rPr>
              <w:t>COURSE NAME</w:t>
            </w:r>
          </w:p>
        </w:tc>
        <w:tc>
          <w:tcPr>
            <w:tcW w:w="4320" w:type="dxa"/>
            <w:vAlign w:val="center"/>
          </w:tcPr>
          <w:p w14:paraId="5C2D9265" w14:textId="77777777" w:rsidR="00745B46" w:rsidRPr="002D7D50" w:rsidRDefault="00745B46" w:rsidP="0013256F">
            <w:pPr>
              <w:tabs>
                <w:tab w:val="center" w:pos="6804"/>
              </w:tabs>
              <w:jc w:val="both"/>
              <w:rPr>
                <w:rFonts w:ascii="Calibri" w:hAnsi="Calibri"/>
                <w:sz w:val="20"/>
                <w:szCs w:val="20"/>
              </w:rPr>
            </w:pPr>
            <w:r w:rsidRPr="002D7D50">
              <w:t>Current Developments in Induvidual and Collective Labor Law</w:t>
            </w:r>
          </w:p>
        </w:tc>
      </w:tr>
    </w:tbl>
    <w:p w14:paraId="11FCD646" w14:textId="77777777" w:rsidR="00745B46" w:rsidRPr="002D7D50" w:rsidRDefault="00745B46" w:rsidP="00745B46">
      <w:pPr>
        <w:outlineLvl w:val="0"/>
        <w:rPr>
          <w:rFonts w:ascii="Calibri" w:hAnsi="Calibri"/>
          <w:sz w:val="20"/>
          <w:szCs w:val="20"/>
        </w:rPr>
      </w:pPr>
      <w:r w:rsidRPr="002D7D50">
        <w:rPr>
          <w:rFonts w:ascii="Calibri" w:hAnsi="Calibri"/>
          <w:b/>
          <w:sz w:val="20"/>
          <w:szCs w:val="20"/>
        </w:rPr>
        <w:t xml:space="preserve">                                                   </w:t>
      </w:r>
      <w:r w:rsidRPr="002D7D50">
        <w:rPr>
          <w:rFonts w:ascii="Calibri" w:hAnsi="Calibri"/>
          <w:b/>
          <w:sz w:val="20"/>
          <w:szCs w:val="20"/>
        </w:rPr>
        <w:tab/>
      </w:r>
      <w:r w:rsidRPr="002D7D50">
        <w:rPr>
          <w:rFonts w:ascii="Calibri" w:hAnsi="Calibri"/>
          <w:b/>
          <w:sz w:val="20"/>
          <w:szCs w:val="20"/>
        </w:rPr>
        <w:tab/>
      </w:r>
      <w:r w:rsidRPr="002D7D50">
        <w:rPr>
          <w:rFonts w:ascii="Calibri" w:hAnsi="Calibri"/>
          <w:b/>
          <w:sz w:val="20"/>
          <w:szCs w:val="20"/>
        </w:rPr>
        <w:tab/>
      </w:r>
      <w:r w:rsidRPr="002D7D50">
        <w:rPr>
          <w:rFonts w:ascii="Calibri" w:hAnsi="Calibri"/>
          <w:b/>
          <w:sz w:val="20"/>
          <w:szCs w:val="20"/>
        </w:rPr>
        <w:tab/>
      </w:r>
      <w:r w:rsidRPr="002D7D50">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745B46" w:rsidRPr="002D7D50" w14:paraId="65049EA6" w14:textId="77777777" w:rsidTr="0013256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BB4FF77" w14:textId="77777777" w:rsidR="00745B46" w:rsidRPr="002D7D50" w:rsidRDefault="00745B46" w:rsidP="0013256F">
            <w:pPr>
              <w:rPr>
                <w:rFonts w:ascii="Calibri" w:hAnsi="Calibri"/>
                <w:b/>
                <w:sz w:val="18"/>
                <w:szCs w:val="20"/>
              </w:rPr>
            </w:pPr>
            <w:r w:rsidRPr="002D7D50">
              <w:rPr>
                <w:rFonts w:ascii="Calibri" w:hAnsi="Calibri"/>
                <w:b/>
                <w:sz w:val="18"/>
                <w:szCs w:val="20"/>
              </w:rPr>
              <w:t>SEMESTER</w:t>
            </w:r>
          </w:p>
          <w:p w14:paraId="59B94F5F" w14:textId="77777777" w:rsidR="00745B46" w:rsidRPr="002D7D50" w:rsidRDefault="00745B46" w:rsidP="0013256F">
            <w:pPr>
              <w:rPr>
                <w:rFonts w:ascii="Calibri" w:hAnsi="Calibri"/>
                <w:sz w:val="20"/>
                <w:szCs w:val="20"/>
              </w:rPr>
            </w:pPr>
          </w:p>
        </w:tc>
        <w:tc>
          <w:tcPr>
            <w:tcW w:w="1679" w:type="pct"/>
            <w:gridSpan w:val="6"/>
            <w:tcBorders>
              <w:left w:val="single" w:sz="12" w:space="0" w:color="auto"/>
              <w:bottom w:val="single" w:sz="4" w:space="0" w:color="auto"/>
              <w:right w:val="single" w:sz="12" w:space="0" w:color="auto"/>
            </w:tcBorders>
            <w:vAlign w:val="center"/>
          </w:tcPr>
          <w:p w14:paraId="3526D2DE"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WEEKLY COURSE PERIOD</w:t>
            </w:r>
          </w:p>
        </w:tc>
        <w:tc>
          <w:tcPr>
            <w:tcW w:w="2693" w:type="pct"/>
            <w:gridSpan w:val="5"/>
            <w:tcBorders>
              <w:left w:val="single" w:sz="12" w:space="0" w:color="auto"/>
              <w:bottom w:val="single" w:sz="4" w:space="0" w:color="auto"/>
            </w:tcBorders>
            <w:vAlign w:val="center"/>
          </w:tcPr>
          <w:p w14:paraId="2D7462F2"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COURSE OF</w:t>
            </w:r>
          </w:p>
        </w:tc>
      </w:tr>
      <w:tr w:rsidR="00745B46" w:rsidRPr="002D7D50" w14:paraId="071A92F7" w14:textId="77777777" w:rsidTr="0013256F">
        <w:trPr>
          <w:trHeight w:val="382"/>
        </w:trPr>
        <w:tc>
          <w:tcPr>
            <w:tcW w:w="628" w:type="pct"/>
            <w:vMerge/>
            <w:tcBorders>
              <w:top w:val="single" w:sz="4" w:space="0" w:color="auto"/>
              <w:left w:val="single" w:sz="12" w:space="0" w:color="auto"/>
              <w:bottom w:val="single" w:sz="4" w:space="0" w:color="auto"/>
              <w:right w:val="single" w:sz="12" w:space="0" w:color="auto"/>
            </w:tcBorders>
          </w:tcPr>
          <w:p w14:paraId="7D47441B" w14:textId="77777777" w:rsidR="00745B46" w:rsidRPr="002D7D50" w:rsidRDefault="00745B46" w:rsidP="0013256F">
            <w:pPr>
              <w:rPr>
                <w:rFonts w:ascii="Calibri" w:hAnsi="Calibri"/>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20CBF0A"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2E09A698"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4348E564" w14:textId="77777777" w:rsidR="00745B46" w:rsidRPr="002D7D50" w:rsidRDefault="00745B46" w:rsidP="0013256F">
            <w:pPr>
              <w:ind w:left="-111" w:right="-108"/>
              <w:jc w:val="center"/>
              <w:rPr>
                <w:rFonts w:ascii="Calibri" w:hAnsi="Calibri"/>
                <w:b/>
                <w:sz w:val="20"/>
                <w:szCs w:val="20"/>
              </w:rPr>
            </w:pPr>
            <w:r w:rsidRPr="002D7D50">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5E9514CD"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84BF6C2" w14:textId="77777777" w:rsidR="00745B46" w:rsidRPr="002D7D50" w:rsidRDefault="00745B46" w:rsidP="0013256F">
            <w:pPr>
              <w:ind w:left="-111" w:right="-108"/>
              <w:jc w:val="center"/>
              <w:rPr>
                <w:rFonts w:ascii="Calibri" w:hAnsi="Calibri"/>
                <w:b/>
                <w:sz w:val="20"/>
                <w:szCs w:val="20"/>
              </w:rPr>
            </w:pPr>
            <w:r w:rsidRPr="002D7D50">
              <w:rPr>
                <w:rFonts w:ascii="Calibri" w:hAnsi="Calibri"/>
                <w:b/>
                <w:sz w:val="20"/>
                <w:szCs w:val="20"/>
              </w:rPr>
              <w:t>ECTS</w:t>
            </w:r>
          </w:p>
        </w:tc>
        <w:tc>
          <w:tcPr>
            <w:tcW w:w="1291" w:type="pct"/>
            <w:gridSpan w:val="2"/>
            <w:tcBorders>
              <w:top w:val="single" w:sz="4" w:space="0" w:color="auto"/>
              <w:left w:val="single" w:sz="4" w:space="0" w:color="auto"/>
              <w:bottom w:val="single" w:sz="4" w:space="0" w:color="auto"/>
            </w:tcBorders>
            <w:vAlign w:val="center"/>
          </w:tcPr>
          <w:p w14:paraId="354634BD"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TYPE</w:t>
            </w:r>
          </w:p>
        </w:tc>
        <w:tc>
          <w:tcPr>
            <w:tcW w:w="668" w:type="pct"/>
            <w:tcBorders>
              <w:top w:val="single" w:sz="4" w:space="0" w:color="auto"/>
              <w:left w:val="single" w:sz="4" w:space="0" w:color="auto"/>
              <w:bottom w:val="single" w:sz="4" w:space="0" w:color="auto"/>
            </w:tcBorders>
            <w:vAlign w:val="center"/>
          </w:tcPr>
          <w:p w14:paraId="6161FC57"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LANGUAGE</w:t>
            </w:r>
          </w:p>
        </w:tc>
      </w:tr>
      <w:tr w:rsidR="00745B46" w:rsidRPr="002D7D50" w14:paraId="15FE65DF" w14:textId="77777777" w:rsidTr="0013256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184BCCA"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C4B478D"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r>
              <w:rPr>
                <w:rFonts w:ascii="Calibri" w:hAnsi="Calibri"/>
                <w:sz w:val="22"/>
                <w:szCs w:val="22"/>
              </w:rPr>
              <w:t>X</w:t>
            </w:r>
          </w:p>
        </w:tc>
        <w:tc>
          <w:tcPr>
            <w:tcW w:w="531" w:type="pct"/>
            <w:tcBorders>
              <w:top w:val="single" w:sz="4" w:space="0" w:color="auto"/>
              <w:left w:val="single" w:sz="4" w:space="0" w:color="auto"/>
              <w:bottom w:val="single" w:sz="12" w:space="0" w:color="auto"/>
            </w:tcBorders>
            <w:vAlign w:val="center"/>
          </w:tcPr>
          <w:p w14:paraId="6F04F8EF"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CCEEDD3"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19867B04"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72A073E" w14:textId="77777777" w:rsidR="00745B46" w:rsidRPr="002D7D50" w:rsidRDefault="00745B46" w:rsidP="0013256F">
            <w:pPr>
              <w:jc w:val="center"/>
              <w:rPr>
                <w:rFonts w:ascii="Calibri" w:hAnsi="Calibri"/>
                <w:sz w:val="22"/>
                <w:szCs w:val="22"/>
              </w:rPr>
            </w:pPr>
            <w:r w:rsidRPr="002D7D50">
              <w:rPr>
                <w:rFonts w:ascii="Calibri" w:hAnsi="Calibri"/>
                <w:sz w:val="22"/>
                <w:szCs w:val="22"/>
              </w:rPr>
              <w:t xml:space="preserve"> </w:t>
            </w:r>
            <w:r>
              <w:rPr>
                <w:rFonts w:ascii="Calibri" w:hAnsi="Calibri"/>
                <w:sz w:val="22"/>
                <w:szCs w:val="22"/>
              </w:rPr>
              <w:t>7,5</w:t>
            </w:r>
          </w:p>
        </w:tc>
        <w:tc>
          <w:tcPr>
            <w:tcW w:w="1291" w:type="pct"/>
            <w:gridSpan w:val="2"/>
            <w:tcBorders>
              <w:top w:val="single" w:sz="4" w:space="0" w:color="auto"/>
              <w:left w:val="single" w:sz="4" w:space="0" w:color="auto"/>
              <w:bottom w:val="single" w:sz="12" w:space="0" w:color="auto"/>
            </w:tcBorders>
            <w:vAlign w:val="center"/>
          </w:tcPr>
          <w:p w14:paraId="0264B79C" w14:textId="77777777" w:rsidR="00745B46" w:rsidRPr="002D7D50" w:rsidRDefault="00745B46" w:rsidP="0013256F">
            <w:pPr>
              <w:jc w:val="center"/>
              <w:rPr>
                <w:rFonts w:ascii="Calibri" w:hAnsi="Calibri"/>
                <w:vertAlign w:val="superscript"/>
              </w:rPr>
            </w:pPr>
            <w:r w:rsidRPr="002D7D50">
              <w:rPr>
                <w:rFonts w:ascii="Calibri" w:hAnsi="Calibri"/>
                <w:vertAlign w:val="superscript"/>
              </w:rPr>
              <w:t>COMPULSORY ( )  ELECTIVE (  )</w:t>
            </w:r>
          </w:p>
        </w:tc>
        <w:tc>
          <w:tcPr>
            <w:tcW w:w="668" w:type="pct"/>
            <w:tcBorders>
              <w:top w:val="single" w:sz="4" w:space="0" w:color="auto"/>
              <w:left w:val="single" w:sz="4" w:space="0" w:color="auto"/>
              <w:bottom w:val="single" w:sz="12" w:space="0" w:color="auto"/>
            </w:tcBorders>
          </w:tcPr>
          <w:p w14:paraId="6CE4863B" w14:textId="77777777" w:rsidR="00745B46" w:rsidRPr="002D7D50" w:rsidRDefault="00745B46" w:rsidP="0013256F">
            <w:pPr>
              <w:jc w:val="center"/>
              <w:rPr>
                <w:rFonts w:ascii="Calibri" w:hAnsi="Calibri"/>
                <w:vertAlign w:val="superscript"/>
              </w:rPr>
            </w:pPr>
          </w:p>
        </w:tc>
      </w:tr>
      <w:tr w:rsidR="00745B46" w:rsidRPr="002D7D50" w14:paraId="45C4E783" w14:textId="77777777" w:rsidTr="0013256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B96DDB9"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COURSE CATAGORY</w:t>
            </w:r>
          </w:p>
        </w:tc>
      </w:tr>
      <w:tr w:rsidR="00745B46" w:rsidRPr="002D7D50" w14:paraId="677A78CC" w14:textId="77777777" w:rsidTr="0013256F">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2DF2563F"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Basic Science</w:t>
            </w:r>
          </w:p>
        </w:tc>
        <w:tc>
          <w:tcPr>
            <w:tcW w:w="1087" w:type="pct"/>
            <w:gridSpan w:val="4"/>
            <w:tcBorders>
              <w:top w:val="single" w:sz="12" w:space="0" w:color="auto"/>
              <w:bottom w:val="single" w:sz="6" w:space="0" w:color="auto"/>
            </w:tcBorders>
            <w:vAlign w:val="center"/>
          </w:tcPr>
          <w:p w14:paraId="44E37791"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Basic Engineering</w:t>
            </w:r>
          </w:p>
        </w:tc>
        <w:tc>
          <w:tcPr>
            <w:tcW w:w="2341" w:type="pct"/>
            <w:gridSpan w:val="5"/>
            <w:tcBorders>
              <w:top w:val="single" w:sz="12" w:space="0" w:color="auto"/>
              <w:bottom w:val="single" w:sz="6" w:space="0" w:color="auto"/>
            </w:tcBorders>
            <w:vAlign w:val="center"/>
          </w:tcPr>
          <w:p w14:paraId="656ED6DB"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Graduate School of Socıal Scıences</w:t>
            </w:r>
          </w:p>
        </w:tc>
        <w:tc>
          <w:tcPr>
            <w:tcW w:w="668" w:type="pct"/>
            <w:tcBorders>
              <w:top w:val="single" w:sz="12" w:space="0" w:color="auto"/>
              <w:bottom w:val="single" w:sz="6" w:space="0" w:color="auto"/>
            </w:tcBorders>
            <w:vAlign w:val="center"/>
          </w:tcPr>
          <w:p w14:paraId="68357FF3"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Social Science</w:t>
            </w:r>
          </w:p>
        </w:tc>
      </w:tr>
      <w:tr w:rsidR="00745B46" w:rsidRPr="002D7D50" w14:paraId="001121C7" w14:textId="77777777" w:rsidTr="0013256F">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60791D0C" w14:textId="77777777" w:rsidR="00745B46" w:rsidRPr="002D7D50" w:rsidRDefault="00745B46" w:rsidP="0013256F">
            <w:pPr>
              <w:jc w:val="center"/>
              <w:rPr>
                <w:rFonts w:ascii="Calibri" w:hAnsi="Calibri"/>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14:paraId="215C47A1" w14:textId="77777777" w:rsidR="00745B46" w:rsidRPr="002D7D50" w:rsidRDefault="00745B46" w:rsidP="0013256F">
            <w:pPr>
              <w:jc w:val="center"/>
              <w:rPr>
                <w:rFonts w:ascii="Calibri" w:hAnsi="Calibri"/>
              </w:rPr>
            </w:pPr>
          </w:p>
        </w:tc>
        <w:tc>
          <w:tcPr>
            <w:tcW w:w="2341" w:type="pct"/>
            <w:gridSpan w:val="5"/>
            <w:tcBorders>
              <w:top w:val="single" w:sz="6" w:space="0" w:color="auto"/>
              <w:left w:val="single" w:sz="4" w:space="0" w:color="auto"/>
              <w:bottom w:val="single" w:sz="12" w:space="0" w:color="auto"/>
            </w:tcBorders>
          </w:tcPr>
          <w:p w14:paraId="6C349F09" w14:textId="77777777" w:rsidR="00745B46" w:rsidRPr="002D7D50" w:rsidRDefault="00745B46" w:rsidP="0013256F">
            <w:pPr>
              <w:jc w:val="center"/>
              <w:rPr>
                <w:rFonts w:ascii="Calibri" w:hAnsi="Calibri"/>
              </w:rPr>
            </w:pPr>
            <w:r w:rsidRPr="002D7D50">
              <w:rPr>
                <w:rFonts w:ascii="Calibri" w:hAnsi="Calibri"/>
              </w:rPr>
              <w:t xml:space="preserve">  X</w:t>
            </w:r>
          </w:p>
        </w:tc>
        <w:tc>
          <w:tcPr>
            <w:tcW w:w="668" w:type="pct"/>
            <w:tcBorders>
              <w:top w:val="single" w:sz="6" w:space="0" w:color="auto"/>
              <w:left w:val="single" w:sz="4" w:space="0" w:color="auto"/>
              <w:bottom w:val="single" w:sz="12" w:space="0" w:color="auto"/>
            </w:tcBorders>
          </w:tcPr>
          <w:p w14:paraId="39C61B46" w14:textId="77777777" w:rsidR="00745B46" w:rsidRPr="002D7D50" w:rsidRDefault="00745B46" w:rsidP="0013256F">
            <w:pPr>
              <w:jc w:val="center"/>
              <w:rPr>
                <w:rFonts w:ascii="Calibri" w:hAnsi="Calibri"/>
                <w:sz w:val="22"/>
                <w:szCs w:val="22"/>
              </w:rPr>
            </w:pPr>
          </w:p>
        </w:tc>
      </w:tr>
      <w:tr w:rsidR="00745B46" w:rsidRPr="002D7D50" w14:paraId="1A86B89D" w14:textId="77777777" w:rsidTr="0013256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C497E80"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ASSESSMENT CRITERIA</w:t>
            </w:r>
          </w:p>
        </w:tc>
      </w:tr>
      <w:tr w:rsidR="00745B46" w:rsidRPr="002D7D50" w14:paraId="745431E9" w14:textId="77777777" w:rsidTr="0013256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3D65246B"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C32FE5A"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14:paraId="7B54A898"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14:paraId="79D4D09E"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w:t>
            </w:r>
          </w:p>
        </w:tc>
      </w:tr>
      <w:tr w:rsidR="00745B46" w:rsidRPr="002D7D50" w14:paraId="50DE76BE"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0BA2DE" w14:textId="77777777" w:rsidR="00745B46" w:rsidRPr="002D7D50" w:rsidRDefault="00745B46" w:rsidP="0013256F">
            <w:pPr>
              <w:rPr>
                <w:rFonts w:ascii="Calibri" w:hAnsi="Calibri"/>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273F5CB" w14:textId="77777777" w:rsidR="00745B46" w:rsidRPr="002D7D50" w:rsidRDefault="00745B46" w:rsidP="0013256F">
            <w:pPr>
              <w:rPr>
                <w:rFonts w:ascii="Calibri" w:hAnsi="Calibri"/>
                <w:sz w:val="20"/>
                <w:szCs w:val="20"/>
              </w:rPr>
            </w:pPr>
            <w:r w:rsidRPr="002D7D50">
              <w:rPr>
                <w:rFonts w:ascii="Calibri" w:hAnsi="Calibri"/>
                <w:sz w:val="20"/>
                <w:szCs w:val="20"/>
              </w:rPr>
              <w:t>1st Mid-Term</w:t>
            </w:r>
          </w:p>
        </w:tc>
        <w:tc>
          <w:tcPr>
            <w:tcW w:w="1242" w:type="pct"/>
            <w:tcBorders>
              <w:top w:val="single" w:sz="8" w:space="0" w:color="auto"/>
              <w:left w:val="single" w:sz="4" w:space="0" w:color="auto"/>
              <w:bottom w:val="single" w:sz="4" w:space="0" w:color="auto"/>
              <w:right w:val="single" w:sz="8" w:space="0" w:color="auto"/>
            </w:tcBorders>
          </w:tcPr>
          <w:p w14:paraId="55A929BD" w14:textId="77777777" w:rsidR="00745B46" w:rsidRPr="002D7D50" w:rsidRDefault="00745B46" w:rsidP="0013256F">
            <w:pPr>
              <w:jc w:val="center"/>
              <w:rPr>
                <w:rFonts w:ascii="Calibri" w:hAnsi="Calibri"/>
              </w:rPr>
            </w:pPr>
            <w:r>
              <w:rPr>
                <w:rFonts w:ascii="Calibri" w:hAnsi="Calibri"/>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14:paraId="55B30BF4" w14:textId="77777777" w:rsidR="00745B46" w:rsidRPr="002D7D50" w:rsidRDefault="00745B46" w:rsidP="0013256F">
            <w:pPr>
              <w:jc w:val="center"/>
              <w:rPr>
                <w:rFonts w:ascii="Calibri" w:hAnsi="Calibri"/>
                <w:sz w:val="20"/>
                <w:szCs w:val="20"/>
                <w:highlight w:val="yellow"/>
              </w:rPr>
            </w:pPr>
            <w:r w:rsidRPr="009D1180">
              <w:rPr>
                <w:rFonts w:ascii="Calibri" w:hAnsi="Calibri"/>
                <w:sz w:val="20"/>
                <w:szCs w:val="20"/>
              </w:rPr>
              <w:t>50</w:t>
            </w:r>
          </w:p>
        </w:tc>
      </w:tr>
      <w:tr w:rsidR="00745B46" w:rsidRPr="002D7D50" w14:paraId="0DBFFE88"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17E2E78" w14:textId="77777777" w:rsidR="00745B46" w:rsidRPr="002D7D50" w:rsidRDefault="00745B46" w:rsidP="0013256F">
            <w:pPr>
              <w:rPr>
                <w:rFonts w:ascii="Calibri" w:hAnsi="Calibri"/>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0C96418" w14:textId="77777777" w:rsidR="00745B46" w:rsidRPr="002D7D50" w:rsidRDefault="00745B46" w:rsidP="0013256F">
            <w:pPr>
              <w:rPr>
                <w:rFonts w:ascii="Calibri" w:hAnsi="Calibri"/>
                <w:sz w:val="20"/>
                <w:szCs w:val="20"/>
              </w:rPr>
            </w:pPr>
            <w:r w:rsidRPr="002D7D50">
              <w:rPr>
                <w:rFonts w:ascii="Calibri" w:hAnsi="Calibri"/>
                <w:sz w:val="20"/>
                <w:szCs w:val="20"/>
              </w:rPr>
              <w:t>2nd Mid-Term</w:t>
            </w:r>
          </w:p>
        </w:tc>
        <w:tc>
          <w:tcPr>
            <w:tcW w:w="1242" w:type="pct"/>
            <w:tcBorders>
              <w:top w:val="single" w:sz="4" w:space="0" w:color="auto"/>
              <w:left w:val="single" w:sz="4" w:space="0" w:color="auto"/>
              <w:bottom w:val="single" w:sz="4" w:space="0" w:color="auto"/>
              <w:right w:val="single" w:sz="8" w:space="0" w:color="auto"/>
            </w:tcBorders>
          </w:tcPr>
          <w:p w14:paraId="2911D6E5" w14:textId="77777777" w:rsidR="00745B46" w:rsidRPr="002D7D50" w:rsidRDefault="00745B46" w:rsidP="0013256F">
            <w:pPr>
              <w:jc w:val="center"/>
              <w:rPr>
                <w:rFonts w:ascii="Calibri" w:hAnsi="Calibri"/>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14:paraId="2C6DDCE5" w14:textId="77777777" w:rsidR="00745B46" w:rsidRPr="002D7D50" w:rsidRDefault="00745B46" w:rsidP="0013256F">
            <w:pPr>
              <w:jc w:val="center"/>
              <w:rPr>
                <w:rFonts w:ascii="Calibri" w:hAnsi="Calibri"/>
                <w:sz w:val="20"/>
                <w:szCs w:val="20"/>
                <w:highlight w:val="yellow"/>
              </w:rPr>
            </w:pPr>
          </w:p>
        </w:tc>
      </w:tr>
      <w:tr w:rsidR="00745B46" w:rsidRPr="002D7D50" w14:paraId="5DEE90E0"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99469DF" w14:textId="77777777" w:rsidR="00745B46" w:rsidRPr="002D7D50" w:rsidRDefault="00745B46" w:rsidP="0013256F">
            <w:pPr>
              <w:rPr>
                <w:rFonts w:ascii="Calibri" w:hAnsi="Calibri"/>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DAE47E8" w14:textId="77777777" w:rsidR="00745B46" w:rsidRPr="002D7D50" w:rsidRDefault="00745B46" w:rsidP="0013256F">
            <w:pPr>
              <w:rPr>
                <w:rFonts w:ascii="Calibri" w:hAnsi="Calibri"/>
                <w:sz w:val="20"/>
                <w:szCs w:val="20"/>
              </w:rPr>
            </w:pPr>
            <w:r w:rsidRPr="002D7D50">
              <w:rPr>
                <w:rFonts w:ascii="Calibri" w:hAnsi="Calibri"/>
                <w:sz w:val="20"/>
                <w:szCs w:val="20"/>
              </w:rPr>
              <w:t>Quiz</w:t>
            </w:r>
          </w:p>
        </w:tc>
        <w:tc>
          <w:tcPr>
            <w:tcW w:w="1242" w:type="pct"/>
            <w:tcBorders>
              <w:top w:val="single" w:sz="4" w:space="0" w:color="auto"/>
              <w:left w:val="single" w:sz="4" w:space="0" w:color="auto"/>
              <w:bottom w:val="single" w:sz="4" w:space="0" w:color="auto"/>
              <w:right w:val="single" w:sz="8" w:space="0" w:color="auto"/>
            </w:tcBorders>
          </w:tcPr>
          <w:p w14:paraId="52097C73" w14:textId="77777777" w:rsidR="00745B46" w:rsidRPr="002D7D50" w:rsidRDefault="00745B46" w:rsidP="0013256F">
            <w:pPr>
              <w:rPr>
                <w:rFonts w:ascii="Calibri" w:hAnsi="Calibri"/>
              </w:rPr>
            </w:pPr>
          </w:p>
        </w:tc>
        <w:tc>
          <w:tcPr>
            <w:tcW w:w="668" w:type="pct"/>
            <w:tcBorders>
              <w:top w:val="single" w:sz="4" w:space="0" w:color="auto"/>
              <w:left w:val="single" w:sz="8" w:space="0" w:color="auto"/>
              <w:bottom w:val="single" w:sz="4" w:space="0" w:color="auto"/>
              <w:right w:val="single" w:sz="12" w:space="0" w:color="auto"/>
            </w:tcBorders>
          </w:tcPr>
          <w:p w14:paraId="50F83AA4" w14:textId="77777777" w:rsidR="00745B46" w:rsidRPr="002D7D50" w:rsidRDefault="00745B46" w:rsidP="0013256F">
            <w:pPr>
              <w:rPr>
                <w:rFonts w:ascii="Calibri" w:hAnsi="Calibri"/>
                <w:sz w:val="20"/>
                <w:szCs w:val="20"/>
              </w:rPr>
            </w:pPr>
            <w:r w:rsidRPr="002D7D50">
              <w:rPr>
                <w:rFonts w:ascii="Calibri" w:hAnsi="Calibri"/>
                <w:sz w:val="20"/>
                <w:szCs w:val="20"/>
              </w:rPr>
              <w:t xml:space="preserve"> </w:t>
            </w:r>
          </w:p>
        </w:tc>
      </w:tr>
      <w:tr w:rsidR="00745B46" w:rsidRPr="002D7D50" w14:paraId="23876444"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438BF69" w14:textId="77777777" w:rsidR="00745B46" w:rsidRPr="002D7D50" w:rsidRDefault="00745B46" w:rsidP="0013256F">
            <w:pPr>
              <w:rPr>
                <w:rFonts w:ascii="Calibri" w:hAnsi="Calibri"/>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13F769" w14:textId="77777777" w:rsidR="00745B46" w:rsidRPr="002D7D50" w:rsidRDefault="00745B46" w:rsidP="0013256F">
            <w:pPr>
              <w:rPr>
                <w:rFonts w:ascii="Calibri" w:hAnsi="Calibri"/>
                <w:sz w:val="20"/>
                <w:szCs w:val="20"/>
              </w:rPr>
            </w:pPr>
            <w:r w:rsidRPr="002D7D50">
              <w:rPr>
                <w:rFonts w:ascii="Calibri" w:hAnsi="Calibri"/>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14:paraId="09074FF0" w14:textId="77777777" w:rsidR="00745B46" w:rsidRPr="002D7D50" w:rsidRDefault="00745B46" w:rsidP="0013256F">
            <w:pPr>
              <w:jc w:val="center"/>
              <w:rPr>
                <w:rFonts w:ascii="Calibri" w:hAnsi="Calibri"/>
              </w:rPr>
            </w:pPr>
          </w:p>
        </w:tc>
        <w:tc>
          <w:tcPr>
            <w:tcW w:w="668" w:type="pct"/>
            <w:tcBorders>
              <w:top w:val="single" w:sz="4" w:space="0" w:color="auto"/>
              <w:left w:val="single" w:sz="8" w:space="0" w:color="auto"/>
              <w:bottom w:val="single" w:sz="4" w:space="0" w:color="auto"/>
              <w:right w:val="single" w:sz="12" w:space="0" w:color="auto"/>
            </w:tcBorders>
          </w:tcPr>
          <w:p w14:paraId="78926707" w14:textId="77777777" w:rsidR="00745B46" w:rsidRPr="002D7D50" w:rsidRDefault="00745B46" w:rsidP="0013256F">
            <w:pPr>
              <w:jc w:val="center"/>
              <w:rPr>
                <w:rFonts w:ascii="Calibri" w:hAnsi="Calibri"/>
                <w:sz w:val="20"/>
                <w:szCs w:val="20"/>
              </w:rPr>
            </w:pPr>
          </w:p>
        </w:tc>
      </w:tr>
      <w:tr w:rsidR="00745B46" w:rsidRPr="002D7D50" w14:paraId="1F4CF887"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C1E4DC3" w14:textId="77777777" w:rsidR="00745B46" w:rsidRPr="002D7D50" w:rsidRDefault="00745B46" w:rsidP="0013256F">
            <w:pPr>
              <w:rPr>
                <w:rFonts w:ascii="Calibri" w:hAnsi="Calibri"/>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199E923" w14:textId="77777777" w:rsidR="00745B46" w:rsidRPr="002D7D50" w:rsidRDefault="00745B46" w:rsidP="0013256F">
            <w:pPr>
              <w:rPr>
                <w:rFonts w:ascii="Calibri" w:hAnsi="Calibri"/>
                <w:sz w:val="20"/>
                <w:szCs w:val="20"/>
              </w:rPr>
            </w:pPr>
            <w:r w:rsidRPr="002D7D50">
              <w:rPr>
                <w:rFonts w:ascii="Calibri" w:hAnsi="Calibri"/>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14:paraId="1891BF81" w14:textId="77777777" w:rsidR="00745B46" w:rsidRPr="002D7D50" w:rsidRDefault="00745B46" w:rsidP="0013256F">
            <w:pPr>
              <w:jc w:val="center"/>
              <w:rPr>
                <w:rFonts w:ascii="Calibri" w:hAnsi="Calibri"/>
              </w:rPr>
            </w:pPr>
            <w:r w:rsidRPr="002D7D50">
              <w:rPr>
                <w:rFonts w:ascii="Calibri" w:hAnsi="Calibri"/>
              </w:rPr>
              <w:t xml:space="preserve"> </w:t>
            </w:r>
          </w:p>
        </w:tc>
        <w:tc>
          <w:tcPr>
            <w:tcW w:w="668" w:type="pct"/>
            <w:tcBorders>
              <w:top w:val="single" w:sz="4" w:space="0" w:color="auto"/>
              <w:left w:val="single" w:sz="8" w:space="0" w:color="auto"/>
              <w:bottom w:val="single" w:sz="8" w:space="0" w:color="auto"/>
              <w:right w:val="single" w:sz="12" w:space="0" w:color="auto"/>
            </w:tcBorders>
          </w:tcPr>
          <w:p w14:paraId="2A6C7EE6" w14:textId="77777777" w:rsidR="00745B46" w:rsidRPr="002D7D50" w:rsidRDefault="00745B46" w:rsidP="0013256F">
            <w:pPr>
              <w:jc w:val="center"/>
              <w:rPr>
                <w:rFonts w:ascii="Calibri" w:hAnsi="Calibri"/>
                <w:sz w:val="20"/>
                <w:szCs w:val="20"/>
              </w:rPr>
            </w:pPr>
            <w:r w:rsidRPr="002D7D50">
              <w:rPr>
                <w:rFonts w:ascii="Calibri" w:hAnsi="Calibri"/>
                <w:sz w:val="20"/>
                <w:szCs w:val="20"/>
              </w:rPr>
              <w:t xml:space="preserve"> </w:t>
            </w:r>
          </w:p>
        </w:tc>
      </w:tr>
      <w:tr w:rsidR="00745B46" w:rsidRPr="002D7D50" w14:paraId="7BFB1C0D"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6E704A5" w14:textId="77777777" w:rsidR="00745B46" w:rsidRPr="002D7D50" w:rsidRDefault="00745B46" w:rsidP="0013256F">
            <w:pPr>
              <w:rPr>
                <w:rFonts w:ascii="Calibri" w:hAnsi="Calibri"/>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7AA1139" w14:textId="77777777" w:rsidR="00745B46" w:rsidRPr="002D7D50" w:rsidRDefault="00745B46" w:rsidP="0013256F">
            <w:pPr>
              <w:rPr>
                <w:rFonts w:ascii="Calibri" w:hAnsi="Calibri"/>
                <w:sz w:val="20"/>
                <w:szCs w:val="20"/>
              </w:rPr>
            </w:pPr>
            <w:r w:rsidRPr="002D7D50">
              <w:rPr>
                <w:rFonts w:ascii="Calibri" w:hAnsi="Calibri"/>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14:paraId="62638508" w14:textId="77777777" w:rsidR="00745B46" w:rsidRPr="002D7D50" w:rsidRDefault="00745B46" w:rsidP="0013256F">
            <w:pPr>
              <w:jc w:val="center"/>
              <w:rPr>
                <w:rFonts w:ascii="Calibri" w:hAnsi="Calibri"/>
              </w:rPr>
            </w:pPr>
          </w:p>
        </w:tc>
        <w:tc>
          <w:tcPr>
            <w:tcW w:w="668" w:type="pct"/>
            <w:tcBorders>
              <w:top w:val="single" w:sz="8" w:space="0" w:color="auto"/>
              <w:left w:val="single" w:sz="8" w:space="0" w:color="auto"/>
              <w:bottom w:val="single" w:sz="8" w:space="0" w:color="auto"/>
              <w:right w:val="single" w:sz="12" w:space="0" w:color="auto"/>
            </w:tcBorders>
          </w:tcPr>
          <w:p w14:paraId="1EF36F22" w14:textId="77777777" w:rsidR="00745B46" w:rsidRPr="002D7D50" w:rsidRDefault="00745B46" w:rsidP="0013256F">
            <w:pPr>
              <w:rPr>
                <w:rFonts w:ascii="Calibri" w:hAnsi="Calibri"/>
                <w:sz w:val="20"/>
                <w:szCs w:val="20"/>
              </w:rPr>
            </w:pPr>
          </w:p>
        </w:tc>
      </w:tr>
      <w:tr w:rsidR="00745B46" w:rsidRPr="002D7D50" w14:paraId="525E3DD3" w14:textId="77777777" w:rsidTr="0013256F">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B702178" w14:textId="77777777" w:rsidR="00745B46" w:rsidRPr="002D7D50" w:rsidRDefault="00745B46" w:rsidP="0013256F">
            <w:pPr>
              <w:rPr>
                <w:rFonts w:ascii="Calibri" w:hAnsi="Calibri"/>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7C0F772" w14:textId="77777777" w:rsidR="00745B46" w:rsidRPr="002D7D50" w:rsidRDefault="00745B46" w:rsidP="0013256F">
            <w:pPr>
              <w:rPr>
                <w:rFonts w:ascii="Calibri" w:hAnsi="Calibri"/>
                <w:sz w:val="20"/>
                <w:szCs w:val="20"/>
              </w:rPr>
            </w:pPr>
            <w:r w:rsidRPr="002D7D50">
              <w:rPr>
                <w:rFonts w:ascii="Calibri" w:hAnsi="Calibri"/>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14:paraId="50E1BE2F" w14:textId="77777777" w:rsidR="00745B46" w:rsidRPr="002D7D50" w:rsidRDefault="00745B46" w:rsidP="0013256F">
            <w:pPr>
              <w:rPr>
                <w:rFonts w:ascii="Calibri" w:hAnsi="Calibri"/>
              </w:rPr>
            </w:pPr>
          </w:p>
        </w:tc>
        <w:tc>
          <w:tcPr>
            <w:tcW w:w="668" w:type="pct"/>
            <w:tcBorders>
              <w:top w:val="single" w:sz="8" w:space="0" w:color="auto"/>
              <w:left w:val="single" w:sz="8" w:space="0" w:color="auto"/>
              <w:bottom w:val="single" w:sz="12" w:space="0" w:color="auto"/>
              <w:right w:val="single" w:sz="12" w:space="0" w:color="auto"/>
            </w:tcBorders>
          </w:tcPr>
          <w:p w14:paraId="7F49EEE2" w14:textId="77777777" w:rsidR="00745B46" w:rsidRPr="002D7D50" w:rsidRDefault="00745B46" w:rsidP="0013256F">
            <w:pPr>
              <w:rPr>
                <w:rFonts w:ascii="Calibri" w:hAnsi="Calibri"/>
                <w:sz w:val="20"/>
                <w:szCs w:val="20"/>
              </w:rPr>
            </w:pPr>
          </w:p>
        </w:tc>
      </w:tr>
      <w:tr w:rsidR="00745B46" w:rsidRPr="002D7D50" w14:paraId="2E67B8A7" w14:textId="77777777" w:rsidTr="0013256F">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476ACE2"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7D31CC9" w14:textId="77777777" w:rsidR="00745B46" w:rsidRPr="002D7D50" w:rsidRDefault="00745B46" w:rsidP="0013256F">
            <w:pPr>
              <w:rPr>
                <w:rFonts w:ascii="Calibri" w:hAnsi="Calibri"/>
                <w:sz w:val="20"/>
                <w:szCs w:val="20"/>
              </w:rPr>
            </w:pPr>
            <w:r w:rsidRPr="002D7D50">
              <w:rPr>
                <w:rFonts w:ascii="Calibri" w:hAnsi="Calibri"/>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14:paraId="59043E2F" w14:textId="77777777" w:rsidR="00745B46" w:rsidRPr="002D7D50" w:rsidRDefault="00745B46" w:rsidP="0013256F">
            <w:pPr>
              <w:jc w:val="center"/>
              <w:rPr>
                <w:rFonts w:ascii="Calibri" w:hAnsi="Calibri"/>
              </w:rPr>
            </w:pPr>
            <w:r>
              <w:rPr>
                <w:rFonts w:ascii="Calibri" w:hAnsi="Calibri"/>
              </w:rPr>
              <w:t>1</w:t>
            </w:r>
          </w:p>
        </w:tc>
        <w:tc>
          <w:tcPr>
            <w:tcW w:w="668" w:type="pct"/>
            <w:tcBorders>
              <w:top w:val="single" w:sz="12" w:space="0" w:color="auto"/>
              <w:left w:val="single" w:sz="8" w:space="0" w:color="auto"/>
              <w:bottom w:val="single" w:sz="8" w:space="0" w:color="auto"/>
              <w:right w:val="single" w:sz="12" w:space="0" w:color="auto"/>
            </w:tcBorders>
          </w:tcPr>
          <w:p w14:paraId="12D271E2" w14:textId="77777777" w:rsidR="00745B46" w:rsidRPr="002D7D50" w:rsidRDefault="00745B46" w:rsidP="0013256F">
            <w:pPr>
              <w:jc w:val="center"/>
              <w:rPr>
                <w:rFonts w:ascii="Calibri" w:hAnsi="Calibri"/>
                <w:sz w:val="20"/>
                <w:szCs w:val="20"/>
              </w:rPr>
            </w:pPr>
            <w:r>
              <w:rPr>
                <w:rFonts w:ascii="Calibri" w:hAnsi="Calibri"/>
                <w:sz w:val="20"/>
                <w:szCs w:val="20"/>
              </w:rPr>
              <w:t>50</w:t>
            </w:r>
          </w:p>
        </w:tc>
      </w:tr>
      <w:tr w:rsidR="00745B46" w:rsidRPr="002D7D50" w14:paraId="51CFFB0D" w14:textId="77777777" w:rsidTr="0013256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C23B86E"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1674507" w14:textId="77777777" w:rsidR="00745B46" w:rsidRPr="002D7D50" w:rsidRDefault="00745B46" w:rsidP="0013256F">
            <w:pPr>
              <w:jc w:val="both"/>
              <w:rPr>
                <w:rFonts w:ascii="Calibri" w:hAnsi="Calibri"/>
                <w:sz w:val="20"/>
                <w:szCs w:val="20"/>
                <w:lang w:val="en-US"/>
              </w:rPr>
            </w:pPr>
          </w:p>
        </w:tc>
      </w:tr>
      <w:tr w:rsidR="00745B46" w:rsidRPr="002D7D50" w14:paraId="07E2FA74" w14:textId="77777777" w:rsidTr="0013256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2DF15F0"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3596776" w14:textId="77777777" w:rsidR="00745B46" w:rsidRPr="002D7D50" w:rsidRDefault="00745B46" w:rsidP="0013256F">
            <w:pPr>
              <w:rPr>
                <w:rFonts w:ascii="Calibri" w:hAnsi="Calibri"/>
                <w:sz w:val="20"/>
                <w:szCs w:val="20"/>
                <w:lang w:val="en-US"/>
              </w:rPr>
            </w:pPr>
            <w:r w:rsidRPr="002D7D50">
              <w:rPr>
                <w:rFonts w:ascii="Calibri" w:hAnsi="Calibri"/>
                <w:sz w:val="20"/>
                <w:szCs w:val="20"/>
              </w:rPr>
              <w:t xml:space="preserve">Working time, flexible employment models, job security, pandemic and labour law, freedom of association, right to strike </w:t>
            </w:r>
          </w:p>
        </w:tc>
      </w:tr>
      <w:tr w:rsidR="00745B46" w:rsidRPr="002D7D50" w14:paraId="7E56CFAC" w14:textId="77777777" w:rsidTr="0013256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9AEECCA"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6BEC126" w14:textId="77777777" w:rsidR="00745B46" w:rsidRPr="002D7D50" w:rsidRDefault="00745B46" w:rsidP="0013256F">
            <w:pPr>
              <w:rPr>
                <w:rFonts w:ascii="Calibri" w:hAnsi="Calibri"/>
                <w:bCs/>
                <w:sz w:val="20"/>
                <w:szCs w:val="20"/>
              </w:rPr>
            </w:pPr>
            <w:r w:rsidRPr="002D7D50">
              <w:rPr>
                <w:rFonts w:ascii="Calibri" w:hAnsi="Calibri"/>
                <w:bCs/>
                <w:sz w:val="20"/>
                <w:szCs w:val="20"/>
              </w:rPr>
              <w:t xml:space="preserve"> To compare the current developments in Turkish labour law with other countries</w:t>
            </w:r>
          </w:p>
          <w:p w14:paraId="4F049862" w14:textId="77777777" w:rsidR="00745B46" w:rsidRPr="002D7D50" w:rsidRDefault="00745B46" w:rsidP="0013256F">
            <w:pPr>
              <w:rPr>
                <w:rFonts w:ascii="Calibri" w:hAnsi="Calibri"/>
                <w:bCs/>
                <w:sz w:val="20"/>
                <w:szCs w:val="20"/>
              </w:rPr>
            </w:pPr>
            <w:r w:rsidRPr="002D7D50">
              <w:rPr>
                <w:rFonts w:ascii="Calibri" w:hAnsi="Calibri"/>
                <w:bCs/>
                <w:sz w:val="20"/>
                <w:szCs w:val="20"/>
              </w:rPr>
              <w:t xml:space="preserve">To analyze the problems in labour relations from the perspective of Supreme Court decisions </w:t>
            </w:r>
          </w:p>
        </w:tc>
      </w:tr>
      <w:tr w:rsidR="00745B46" w:rsidRPr="002D7D50" w14:paraId="43C5D155" w14:textId="77777777" w:rsidTr="0013256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36A0526"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55472D2" w14:textId="77777777" w:rsidR="00745B46" w:rsidRPr="002D7D50" w:rsidRDefault="00745B46" w:rsidP="0013256F">
            <w:pPr>
              <w:rPr>
                <w:rFonts w:ascii="Calibri" w:hAnsi="Calibri"/>
                <w:sz w:val="20"/>
                <w:szCs w:val="20"/>
              </w:rPr>
            </w:pPr>
            <w:r w:rsidRPr="002D7D50">
              <w:rPr>
                <w:rFonts w:ascii="Calibri" w:hAnsi="Calibri"/>
                <w:sz w:val="20"/>
                <w:szCs w:val="20"/>
              </w:rPr>
              <w:t xml:space="preserve"> To contribute for specializing in labour law</w:t>
            </w:r>
          </w:p>
        </w:tc>
      </w:tr>
      <w:tr w:rsidR="00745B46" w:rsidRPr="002D7D50" w14:paraId="0A7AE28D" w14:textId="77777777" w:rsidTr="0013256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6FC8B37"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1756E95" w14:textId="77777777" w:rsidR="00745B46" w:rsidRPr="002D7D50" w:rsidRDefault="00745B46" w:rsidP="0013256F">
            <w:pPr>
              <w:tabs>
                <w:tab w:val="left" w:pos="7800"/>
              </w:tabs>
              <w:rPr>
                <w:rFonts w:ascii="Calibri" w:hAnsi="Calibri"/>
                <w:sz w:val="20"/>
                <w:szCs w:val="20"/>
              </w:rPr>
            </w:pPr>
            <w:r w:rsidRPr="002D7D50">
              <w:rPr>
                <w:rFonts w:ascii="Calibri" w:hAnsi="Calibri"/>
                <w:sz w:val="20"/>
                <w:szCs w:val="20"/>
              </w:rPr>
              <w:t>To identify and analyze the problems in labour law</w:t>
            </w:r>
          </w:p>
          <w:p w14:paraId="41202D69" w14:textId="77777777" w:rsidR="00745B46" w:rsidRPr="002D7D50" w:rsidRDefault="00745B46" w:rsidP="0013256F">
            <w:pPr>
              <w:tabs>
                <w:tab w:val="left" w:pos="7800"/>
              </w:tabs>
              <w:rPr>
                <w:rFonts w:ascii="Calibri" w:hAnsi="Calibri"/>
                <w:sz w:val="20"/>
                <w:szCs w:val="20"/>
              </w:rPr>
            </w:pPr>
            <w:r w:rsidRPr="002D7D50">
              <w:rPr>
                <w:rFonts w:ascii="Calibri" w:hAnsi="Calibri"/>
                <w:sz w:val="20"/>
                <w:szCs w:val="20"/>
              </w:rPr>
              <w:t xml:space="preserve">To evaluate the conflicts in labour relations from the perspective of doctrine and court decisions </w:t>
            </w:r>
          </w:p>
        </w:tc>
      </w:tr>
      <w:tr w:rsidR="00745B46" w:rsidRPr="002D7D50" w14:paraId="3D788537" w14:textId="77777777" w:rsidTr="0013256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751E0B0"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B2592E3" w14:textId="77777777" w:rsidR="00745B46" w:rsidRPr="002D7D50" w:rsidRDefault="00745B46" w:rsidP="0013256F">
            <w:pPr>
              <w:pStyle w:val="Balk4"/>
              <w:spacing w:before="0" w:beforeAutospacing="0" w:after="0" w:afterAutospacing="0"/>
              <w:rPr>
                <w:rFonts w:ascii="Calibri" w:hAnsi="Calibri"/>
                <w:b w:val="0"/>
                <w:sz w:val="20"/>
                <w:szCs w:val="20"/>
              </w:rPr>
            </w:pPr>
            <w:r w:rsidRPr="007354AB">
              <w:rPr>
                <w:rFonts w:ascii="Calibri" w:hAnsi="Calibri"/>
                <w:b w:val="0"/>
                <w:sz w:val="20"/>
                <w:szCs w:val="20"/>
              </w:rPr>
              <w:t xml:space="preserve"> </w:t>
            </w:r>
            <w:r w:rsidRPr="002D7D50">
              <w:rPr>
                <w:rFonts w:ascii="Calibri" w:hAnsi="Calibri"/>
                <w:b w:val="0"/>
                <w:sz w:val="20"/>
                <w:szCs w:val="20"/>
              </w:rPr>
              <w:t>Nuri Çelik/Nurşen Caniklioğlu/Talat Canbolat/Ercüment Özkaraca, İş Hukuku Dersleri, 34.baskı, İstanbul, 2021.</w:t>
            </w:r>
          </w:p>
          <w:p w14:paraId="3B80C4DD" w14:textId="77777777" w:rsidR="00745B46" w:rsidRPr="002D7D50" w:rsidRDefault="00745B46" w:rsidP="0013256F">
            <w:pPr>
              <w:pStyle w:val="Balk4"/>
              <w:spacing w:before="0" w:beforeAutospacing="0" w:after="0" w:afterAutospacing="0"/>
              <w:rPr>
                <w:rFonts w:ascii="Calibri" w:hAnsi="Calibri"/>
                <w:b w:val="0"/>
                <w:sz w:val="20"/>
                <w:szCs w:val="20"/>
              </w:rPr>
            </w:pPr>
            <w:r w:rsidRPr="002D7D50">
              <w:rPr>
                <w:rFonts w:ascii="Calibri" w:hAnsi="Calibri"/>
                <w:b w:val="0"/>
                <w:sz w:val="20"/>
                <w:szCs w:val="20"/>
              </w:rPr>
              <w:t>Sarper Süzek, İş Hukuku, 21.baskı, Ankara 2021</w:t>
            </w:r>
          </w:p>
          <w:p w14:paraId="560D272E" w14:textId="77777777" w:rsidR="00745B46" w:rsidRPr="002D7D50" w:rsidRDefault="00745B46" w:rsidP="0013256F">
            <w:pPr>
              <w:pStyle w:val="Balk4"/>
              <w:spacing w:before="0" w:beforeAutospacing="0" w:after="0" w:afterAutospacing="0"/>
              <w:rPr>
                <w:rFonts w:ascii="Calibri" w:hAnsi="Calibri"/>
                <w:b w:val="0"/>
                <w:sz w:val="20"/>
                <w:szCs w:val="20"/>
              </w:rPr>
            </w:pPr>
            <w:r w:rsidRPr="002D7D50">
              <w:rPr>
                <w:rFonts w:ascii="Calibri" w:hAnsi="Calibri"/>
                <w:b w:val="0"/>
                <w:sz w:val="20"/>
                <w:szCs w:val="20"/>
              </w:rPr>
              <w:t>Can Tuncay/Burcu Savaş Kutsal Toplu İş Hukuku, 7.Baskı İstanbul, 2019</w:t>
            </w:r>
          </w:p>
          <w:p w14:paraId="51A4E1D5" w14:textId="77777777" w:rsidR="00745B46" w:rsidRPr="002D7D50" w:rsidRDefault="00745B46" w:rsidP="0013256F">
            <w:pPr>
              <w:pStyle w:val="Balk4"/>
              <w:spacing w:before="0" w:beforeAutospacing="0" w:after="0" w:afterAutospacing="0"/>
              <w:rPr>
                <w:rFonts w:ascii="Calibri" w:hAnsi="Calibri"/>
                <w:b w:val="0"/>
                <w:sz w:val="20"/>
                <w:szCs w:val="20"/>
              </w:rPr>
            </w:pPr>
            <w:r w:rsidRPr="002D7D50">
              <w:rPr>
                <w:rFonts w:ascii="Calibri" w:hAnsi="Calibri"/>
                <w:b w:val="0"/>
                <w:sz w:val="20"/>
                <w:szCs w:val="20"/>
              </w:rPr>
              <w:t xml:space="preserve">Melda Sur, İş hukukunda Toplu İlişkiler, 9.baskı, Ankara,2021 </w:t>
            </w:r>
          </w:p>
        </w:tc>
      </w:tr>
      <w:tr w:rsidR="00745B46" w:rsidRPr="002D7D50" w14:paraId="27580ECE" w14:textId="77777777" w:rsidTr="0013256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39B6AD7"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C5EAE79" w14:textId="77777777" w:rsidR="00745B46" w:rsidRPr="002D7D50" w:rsidRDefault="00745B46" w:rsidP="0013256F">
            <w:pPr>
              <w:pStyle w:val="Balk4"/>
              <w:spacing w:before="0" w:beforeAutospacing="0" w:after="0" w:afterAutospacing="0"/>
              <w:rPr>
                <w:rFonts w:ascii="Calibri" w:hAnsi="Calibri"/>
                <w:lang w:val="en-US"/>
              </w:rPr>
            </w:pPr>
            <w:r w:rsidRPr="002D7D50">
              <w:rPr>
                <w:rFonts w:ascii="Calibri" w:hAnsi="Calibri"/>
                <w:b w:val="0"/>
                <w:sz w:val="20"/>
                <w:szCs w:val="20"/>
                <w:lang w:val="en-US"/>
              </w:rPr>
              <w:t xml:space="preserve"> </w:t>
            </w:r>
            <w:r w:rsidRPr="002D7D50">
              <w:rPr>
                <w:rFonts w:ascii="Calibri" w:hAnsi="Calibri"/>
                <w:b w:val="0"/>
                <w:bCs w:val="0"/>
                <w:sz w:val="20"/>
                <w:szCs w:val="20"/>
              </w:rPr>
              <w:t>National and</w:t>
            </w:r>
            <w:r>
              <w:rPr>
                <w:rFonts w:ascii="Calibri" w:hAnsi="Calibri"/>
                <w:b w:val="0"/>
                <w:bCs w:val="0"/>
                <w:sz w:val="20"/>
                <w:szCs w:val="20"/>
              </w:rPr>
              <w:t xml:space="preserve"> </w:t>
            </w:r>
            <w:r w:rsidRPr="002D7D50">
              <w:rPr>
                <w:rFonts w:ascii="Calibri" w:hAnsi="Calibri"/>
                <w:b w:val="0"/>
                <w:bCs w:val="0"/>
                <w:sz w:val="20"/>
                <w:szCs w:val="20"/>
              </w:rPr>
              <w:t>international databases in labour law</w:t>
            </w:r>
          </w:p>
        </w:tc>
      </w:tr>
      <w:tr w:rsidR="00745B46" w:rsidRPr="002D7D50" w14:paraId="18BB460C" w14:textId="77777777" w:rsidTr="0013256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83CCD2C" w14:textId="77777777" w:rsidR="00745B46" w:rsidRPr="002D7D50" w:rsidRDefault="00745B46" w:rsidP="0013256F">
            <w:pPr>
              <w:jc w:val="center"/>
              <w:rPr>
                <w:rFonts w:ascii="Calibri" w:hAnsi="Calibri"/>
                <w:b/>
                <w:sz w:val="20"/>
                <w:szCs w:val="20"/>
              </w:rPr>
            </w:pPr>
            <w:r w:rsidRPr="002D7D50">
              <w:rPr>
                <w:rFonts w:ascii="Calibri" w:hAnsi="Calibri"/>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F98171B" w14:textId="77777777" w:rsidR="00745B46" w:rsidRPr="002D7D50" w:rsidRDefault="00745B46" w:rsidP="0013256F">
            <w:pPr>
              <w:jc w:val="both"/>
              <w:rPr>
                <w:rFonts w:ascii="Calibri" w:hAnsi="Calibri"/>
                <w:sz w:val="20"/>
                <w:szCs w:val="20"/>
                <w:lang w:val="en-US"/>
              </w:rPr>
            </w:pPr>
            <w:r w:rsidRPr="002D7D50">
              <w:rPr>
                <w:rFonts w:ascii="Calibri" w:hAnsi="Calibri"/>
                <w:sz w:val="20"/>
                <w:szCs w:val="20"/>
                <w:lang w:val="en-US"/>
              </w:rPr>
              <w:t xml:space="preserve">  </w:t>
            </w:r>
          </w:p>
        </w:tc>
      </w:tr>
    </w:tbl>
    <w:p w14:paraId="637AE8AA" w14:textId="77777777" w:rsidR="00745B46" w:rsidRPr="002D7D50" w:rsidRDefault="00745B46" w:rsidP="00745B46">
      <w:pPr>
        <w:rPr>
          <w:rFonts w:ascii="Calibri" w:hAnsi="Calibri"/>
          <w:sz w:val="18"/>
          <w:szCs w:val="18"/>
        </w:rPr>
        <w:sectPr w:rsidR="00745B46" w:rsidRPr="002D7D50" w:rsidSect="004E2A9C">
          <w:headerReference w:type="default" r:id="rId14"/>
          <w:pgSz w:w="11906" w:h="16838"/>
          <w:pgMar w:top="720" w:right="1134" w:bottom="720" w:left="1134" w:header="709" w:footer="709" w:gutter="0"/>
          <w:cols w:space="708"/>
        </w:sect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745B46" w:rsidRPr="002D7D50" w14:paraId="1A9FBD72" w14:textId="77777777" w:rsidTr="0013256F">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3CA556" w14:textId="77777777" w:rsidR="00745B46" w:rsidRPr="002D7D50" w:rsidRDefault="00745B46" w:rsidP="0013256F">
            <w:pPr>
              <w:jc w:val="center"/>
              <w:rPr>
                <w:rFonts w:ascii="Calibri" w:hAnsi="Calibri"/>
                <w:b/>
                <w:sz w:val="22"/>
                <w:szCs w:val="22"/>
              </w:rPr>
            </w:pPr>
            <w:r w:rsidRPr="002D7D50">
              <w:rPr>
                <w:rFonts w:ascii="Calibri" w:hAnsi="Calibri"/>
                <w:b/>
                <w:sz w:val="22"/>
                <w:szCs w:val="22"/>
              </w:rPr>
              <w:lastRenderedPageBreak/>
              <w:t>COURSE SYLLABUS</w:t>
            </w:r>
          </w:p>
        </w:tc>
      </w:tr>
      <w:tr w:rsidR="00745B46" w:rsidRPr="002D7D50" w14:paraId="36B743BA"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tcPr>
          <w:p w14:paraId="7D3372C9" w14:textId="77777777" w:rsidR="00745B46" w:rsidRPr="002D7D50" w:rsidRDefault="00745B46" w:rsidP="0013256F">
            <w:pPr>
              <w:jc w:val="center"/>
              <w:rPr>
                <w:rFonts w:ascii="Calibri" w:hAnsi="Calibri"/>
                <w:b/>
                <w:sz w:val="22"/>
                <w:szCs w:val="22"/>
              </w:rPr>
            </w:pPr>
            <w:r w:rsidRPr="002D7D50">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39C787F3" w14:textId="77777777" w:rsidR="00745B46" w:rsidRPr="002D7D50" w:rsidRDefault="00745B46" w:rsidP="0013256F">
            <w:pPr>
              <w:rPr>
                <w:rFonts w:ascii="Calibri" w:hAnsi="Calibri"/>
                <w:b/>
                <w:sz w:val="22"/>
                <w:szCs w:val="22"/>
              </w:rPr>
            </w:pPr>
            <w:r w:rsidRPr="002D7D50">
              <w:rPr>
                <w:rFonts w:ascii="Calibri" w:hAnsi="Calibri"/>
                <w:b/>
                <w:sz w:val="22"/>
                <w:szCs w:val="22"/>
              </w:rPr>
              <w:t xml:space="preserve">TOPICS </w:t>
            </w:r>
          </w:p>
        </w:tc>
      </w:tr>
      <w:tr w:rsidR="00745B46" w:rsidRPr="002D7D50" w14:paraId="45FB985E"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FAE173B" w14:textId="77777777" w:rsidR="00745B46" w:rsidRPr="002D7D50" w:rsidRDefault="00745B46" w:rsidP="0013256F">
            <w:pPr>
              <w:jc w:val="center"/>
              <w:rPr>
                <w:rFonts w:ascii="Calibri" w:hAnsi="Calibri"/>
                <w:sz w:val="22"/>
                <w:szCs w:val="22"/>
              </w:rPr>
            </w:pPr>
            <w:r w:rsidRPr="002D7D50">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44BDF20C"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Research methods in labour law</w:t>
            </w:r>
          </w:p>
        </w:tc>
      </w:tr>
      <w:tr w:rsidR="00745B46" w:rsidRPr="002D7D50" w14:paraId="62460AB2"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011181A" w14:textId="77777777" w:rsidR="00745B46" w:rsidRPr="002D7D50" w:rsidRDefault="00745B46" w:rsidP="0013256F">
            <w:pPr>
              <w:jc w:val="center"/>
              <w:rPr>
                <w:rFonts w:ascii="Calibri" w:hAnsi="Calibri"/>
                <w:sz w:val="22"/>
                <w:szCs w:val="22"/>
              </w:rPr>
            </w:pPr>
            <w:r w:rsidRPr="002D7D50">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0AD68201" w14:textId="77777777" w:rsidR="00745B46" w:rsidRPr="002D7D50" w:rsidRDefault="00745B46" w:rsidP="0013256F">
            <w:pPr>
              <w:rPr>
                <w:rFonts w:ascii="Calibri" w:hAnsi="Calibri"/>
                <w:sz w:val="20"/>
                <w:szCs w:val="20"/>
                <w:lang w:val="en-US"/>
              </w:rPr>
            </w:pPr>
            <w:r w:rsidRPr="002D7D50">
              <w:rPr>
                <w:rFonts w:ascii="Calibri" w:hAnsi="Calibri"/>
                <w:sz w:val="20"/>
                <w:szCs w:val="20"/>
              </w:rPr>
              <w:t xml:space="preserve"> To identify the main problems in labour law</w:t>
            </w:r>
          </w:p>
        </w:tc>
      </w:tr>
      <w:tr w:rsidR="00745B46" w:rsidRPr="002D7D50" w14:paraId="5CE25E0F"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3415408E" w14:textId="77777777" w:rsidR="00745B46" w:rsidRPr="002D7D50" w:rsidRDefault="00745B46" w:rsidP="0013256F">
            <w:pPr>
              <w:jc w:val="center"/>
              <w:rPr>
                <w:rFonts w:ascii="Calibri" w:hAnsi="Calibri"/>
                <w:sz w:val="22"/>
                <w:szCs w:val="22"/>
              </w:rPr>
            </w:pPr>
            <w:r w:rsidRPr="002D7D50">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2E5A6506"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Working time</w:t>
            </w:r>
          </w:p>
        </w:tc>
      </w:tr>
      <w:tr w:rsidR="00745B46" w:rsidRPr="002D7D50" w14:paraId="2F991566"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33F5F34" w14:textId="77777777" w:rsidR="00745B46" w:rsidRPr="002D7D50" w:rsidRDefault="00745B46" w:rsidP="0013256F">
            <w:pPr>
              <w:jc w:val="center"/>
              <w:rPr>
                <w:rFonts w:ascii="Calibri" w:hAnsi="Calibri"/>
                <w:sz w:val="22"/>
                <w:szCs w:val="22"/>
              </w:rPr>
            </w:pPr>
            <w:r w:rsidRPr="002D7D50">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61345476"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Flexible employment models 1</w:t>
            </w:r>
          </w:p>
        </w:tc>
      </w:tr>
      <w:tr w:rsidR="00745B46" w:rsidRPr="002D7D50" w14:paraId="49DB3AA8"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ED6BE6D" w14:textId="77777777" w:rsidR="00745B46" w:rsidRPr="002D7D50" w:rsidRDefault="00745B46" w:rsidP="0013256F">
            <w:pPr>
              <w:jc w:val="center"/>
              <w:rPr>
                <w:rFonts w:ascii="Calibri" w:hAnsi="Calibri"/>
                <w:sz w:val="22"/>
                <w:szCs w:val="22"/>
              </w:rPr>
            </w:pPr>
            <w:r w:rsidRPr="002D7D50">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2F54234E"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Flexible employment models 2</w:t>
            </w:r>
          </w:p>
        </w:tc>
      </w:tr>
      <w:tr w:rsidR="00745B46" w:rsidRPr="002D7D50" w14:paraId="478867FD"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A661845" w14:textId="77777777" w:rsidR="00745B46" w:rsidRPr="002D7D50" w:rsidRDefault="00745B46" w:rsidP="0013256F">
            <w:pPr>
              <w:jc w:val="center"/>
              <w:rPr>
                <w:rFonts w:ascii="Calibri" w:hAnsi="Calibri"/>
                <w:sz w:val="22"/>
                <w:szCs w:val="22"/>
              </w:rPr>
            </w:pPr>
            <w:r w:rsidRPr="002D7D50">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9BDF5B8"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Pandemic and home office</w:t>
            </w:r>
          </w:p>
        </w:tc>
      </w:tr>
      <w:tr w:rsidR="00745B46" w:rsidRPr="002D7D50" w14:paraId="721D489B"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70A2E13" w14:textId="77777777" w:rsidR="00745B46" w:rsidRPr="002D7D50" w:rsidRDefault="00745B46" w:rsidP="0013256F">
            <w:pPr>
              <w:jc w:val="center"/>
              <w:rPr>
                <w:rFonts w:ascii="Calibri" w:hAnsi="Calibri"/>
                <w:sz w:val="22"/>
                <w:szCs w:val="22"/>
              </w:rPr>
            </w:pPr>
            <w:r w:rsidRPr="002D7D50">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C966E96" w14:textId="77777777" w:rsidR="00745B46" w:rsidRPr="002D7D50" w:rsidRDefault="00745B46" w:rsidP="0013256F">
            <w:pPr>
              <w:jc w:val="both"/>
              <w:rPr>
                <w:rFonts w:ascii="Calibri" w:hAnsi="Calibri"/>
                <w:sz w:val="20"/>
                <w:szCs w:val="20"/>
                <w:lang w:val="en-US"/>
              </w:rPr>
            </w:pPr>
            <w:r w:rsidRPr="002D7D50">
              <w:rPr>
                <w:rFonts w:ascii="Calibri" w:hAnsi="Calibri"/>
                <w:sz w:val="20"/>
                <w:szCs w:val="20"/>
              </w:rPr>
              <w:t xml:space="preserve"> Tripartite employment relations </w:t>
            </w:r>
          </w:p>
        </w:tc>
      </w:tr>
      <w:tr w:rsidR="00745B46" w:rsidRPr="002D7D50" w14:paraId="6708C277"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8775386" w14:textId="77777777" w:rsidR="00745B46" w:rsidRPr="002D7D50" w:rsidRDefault="00745B46" w:rsidP="0013256F">
            <w:pPr>
              <w:jc w:val="center"/>
              <w:rPr>
                <w:rFonts w:ascii="Calibri" w:hAnsi="Calibri"/>
                <w:sz w:val="22"/>
                <w:szCs w:val="22"/>
              </w:rPr>
            </w:pPr>
            <w:r w:rsidRPr="002D7D50">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4CC2734"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Freedom of association</w:t>
            </w:r>
          </w:p>
        </w:tc>
      </w:tr>
      <w:tr w:rsidR="00745B46" w:rsidRPr="002D7D50" w14:paraId="6F00EE5C"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619417F" w14:textId="77777777" w:rsidR="00745B46" w:rsidRPr="002D7D50" w:rsidRDefault="00745B46" w:rsidP="0013256F">
            <w:pPr>
              <w:jc w:val="center"/>
              <w:rPr>
                <w:rFonts w:ascii="Calibri" w:hAnsi="Calibri"/>
                <w:sz w:val="22"/>
                <w:szCs w:val="22"/>
              </w:rPr>
            </w:pPr>
            <w:r w:rsidRPr="002D7D50">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1F27F0E" w14:textId="77777777" w:rsidR="00745B46" w:rsidRPr="002D7D50" w:rsidRDefault="00745B46" w:rsidP="0013256F">
            <w:pPr>
              <w:jc w:val="both"/>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Right to strike and strike postponements</w:t>
            </w:r>
          </w:p>
        </w:tc>
      </w:tr>
      <w:tr w:rsidR="00745B46" w:rsidRPr="002D7D50" w14:paraId="3B4B25E9"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1C53B0F" w14:textId="77777777" w:rsidR="00745B46" w:rsidRPr="002D7D50" w:rsidRDefault="00745B46" w:rsidP="0013256F">
            <w:pPr>
              <w:jc w:val="center"/>
              <w:rPr>
                <w:rFonts w:ascii="Calibri" w:hAnsi="Calibri"/>
                <w:sz w:val="22"/>
                <w:szCs w:val="22"/>
              </w:rPr>
            </w:pPr>
            <w:r w:rsidRPr="002D7D50">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67756D6"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Student paper presentations</w:t>
            </w:r>
          </w:p>
        </w:tc>
      </w:tr>
      <w:tr w:rsidR="00745B46" w:rsidRPr="002D7D50" w14:paraId="57551993"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CFA3123" w14:textId="77777777" w:rsidR="00745B46" w:rsidRPr="002D7D50" w:rsidRDefault="00745B46" w:rsidP="0013256F">
            <w:pPr>
              <w:jc w:val="center"/>
              <w:rPr>
                <w:rFonts w:ascii="Calibri" w:hAnsi="Calibri"/>
                <w:sz w:val="22"/>
                <w:szCs w:val="22"/>
              </w:rPr>
            </w:pPr>
            <w:r w:rsidRPr="002D7D50">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53BEF38" w14:textId="77777777" w:rsidR="00745B46" w:rsidRPr="002D7D50" w:rsidRDefault="00745B46" w:rsidP="0013256F">
            <w:pPr>
              <w:rPr>
                <w:rFonts w:ascii="Calibri" w:hAnsi="Calibri"/>
                <w:sz w:val="20"/>
                <w:szCs w:val="20"/>
                <w:lang w:val="en-US"/>
              </w:rPr>
            </w:pPr>
            <w:r w:rsidRPr="002D7D50">
              <w:rPr>
                <w:rFonts w:ascii="Calibri" w:hAnsi="Calibri"/>
                <w:sz w:val="20"/>
                <w:szCs w:val="20"/>
              </w:rPr>
              <w:t>Student paper presentations</w:t>
            </w:r>
          </w:p>
        </w:tc>
      </w:tr>
      <w:tr w:rsidR="00745B46" w:rsidRPr="002D7D50" w14:paraId="4F63604D"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6C2FB42" w14:textId="77777777" w:rsidR="00745B46" w:rsidRPr="002D7D50" w:rsidRDefault="00745B46" w:rsidP="0013256F">
            <w:pPr>
              <w:jc w:val="center"/>
              <w:rPr>
                <w:rFonts w:ascii="Calibri" w:hAnsi="Calibri"/>
                <w:sz w:val="22"/>
                <w:szCs w:val="22"/>
              </w:rPr>
            </w:pPr>
            <w:r w:rsidRPr="002D7D50">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12E1188"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Student paper presentations</w:t>
            </w:r>
          </w:p>
        </w:tc>
      </w:tr>
      <w:tr w:rsidR="00745B46" w:rsidRPr="002D7D50" w14:paraId="0EE34757"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2725845" w14:textId="77777777" w:rsidR="00745B46" w:rsidRPr="002D7D50" w:rsidRDefault="00745B46" w:rsidP="0013256F">
            <w:pPr>
              <w:jc w:val="center"/>
              <w:rPr>
                <w:rFonts w:ascii="Calibri" w:hAnsi="Calibri"/>
                <w:sz w:val="22"/>
                <w:szCs w:val="22"/>
              </w:rPr>
            </w:pPr>
            <w:r w:rsidRPr="002D7D50">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7B110ED" w14:textId="77777777" w:rsidR="00745B46" w:rsidRPr="002D7D50" w:rsidRDefault="00745B46" w:rsidP="0013256F">
            <w:pPr>
              <w:rPr>
                <w:rFonts w:ascii="Calibri" w:hAnsi="Calibri"/>
                <w:sz w:val="20"/>
                <w:szCs w:val="20"/>
                <w:lang w:val="en-US"/>
              </w:rPr>
            </w:pPr>
            <w:r w:rsidRPr="002D7D50">
              <w:rPr>
                <w:rFonts w:ascii="Calibri" w:hAnsi="Calibri"/>
                <w:sz w:val="20"/>
                <w:szCs w:val="20"/>
              </w:rPr>
              <w:t>Student paper presentations</w:t>
            </w:r>
          </w:p>
        </w:tc>
      </w:tr>
      <w:tr w:rsidR="00745B46" w:rsidRPr="002D7D50" w14:paraId="175ED607" w14:textId="77777777" w:rsidTr="0013256F">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0349605" w14:textId="77777777" w:rsidR="00745B46" w:rsidRPr="002D7D50" w:rsidRDefault="00745B46" w:rsidP="0013256F">
            <w:pPr>
              <w:jc w:val="center"/>
              <w:rPr>
                <w:rFonts w:ascii="Calibri" w:hAnsi="Calibri"/>
                <w:sz w:val="22"/>
                <w:szCs w:val="22"/>
              </w:rPr>
            </w:pPr>
            <w:r w:rsidRPr="002D7D50">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C6C073F"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r w:rsidRPr="002D7D50">
              <w:rPr>
                <w:rFonts w:ascii="Calibri" w:hAnsi="Calibri"/>
                <w:sz w:val="20"/>
                <w:szCs w:val="20"/>
              </w:rPr>
              <w:t>Student paper presentations</w:t>
            </w:r>
          </w:p>
        </w:tc>
      </w:tr>
      <w:tr w:rsidR="00745B46" w:rsidRPr="002D7D50" w14:paraId="4F7FF90B" w14:textId="77777777" w:rsidTr="0013256F">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2C4591BA" w14:textId="77777777" w:rsidR="00745B46" w:rsidRPr="002D7D50" w:rsidRDefault="00745B46" w:rsidP="0013256F">
            <w:pPr>
              <w:jc w:val="center"/>
              <w:rPr>
                <w:rFonts w:ascii="Calibri" w:hAnsi="Calibri"/>
                <w:sz w:val="22"/>
                <w:szCs w:val="22"/>
              </w:rPr>
            </w:pPr>
            <w:r w:rsidRPr="002D7D50">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03F4557B" w14:textId="77777777" w:rsidR="00745B46" w:rsidRPr="002D7D50" w:rsidRDefault="00745B46" w:rsidP="0013256F">
            <w:pPr>
              <w:rPr>
                <w:rFonts w:ascii="Calibri" w:hAnsi="Calibri"/>
                <w:sz w:val="20"/>
                <w:szCs w:val="20"/>
                <w:lang w:val="en-US"/>
              </w:rPr>
            </w:pPr>
            <w:r w:rsidRPr="002D7D50">
              <w:rPr>
                <w:rFonts w:ascii="Calibri" w:hAnsi="Calibri"/>
                <w:sz w:val="20"/>
                <w:szCs w:val="20"/>
                <w:lang w:val="en-US"/>
              </w:rPr>
              <w:t xml:space="preserve"> </w:t>
            </w:r>
          </w:p>
        </w:tc>
      </w:tr>
    </w:tbl>
    <w:p w14:paraId="7B81FF06" w14:textId="77777777" w:rsidR="00745B46" w:rsidRPr="002D7D50" w:rsidRDefault="00745B46" w:rsidP="00745B46">
      <w:pPr>
        <w:rPr>
          <w:rFonts w:ascii="Calibri" w:hAnsi="Calibri"/>
          <w:sz w:val="16"/>
          <w:szCs w:val="16"/>
        </w:rPr>
      </w:pPr>
    </w:p>
    <w:p w14:paraId="452175D3" w14:textId="370628BA" w:rsidR="00745B46" w:rsidRPr="002D7D50" w:rsidRDefault="0003363B" w:rsidP="00745B46">
      <w:pPr>
        <w:rPr>
          <w:rFonts w:ascii="Calibri" w:hAnsi="Calibri"/>
          <w:sz w:val="22"/>
          <w:szCs w:val="22"/>
        </w:rPr>
      </w:pPr>
      <w:r w:rsidRPr="00EB6F39">
        <w:rPr>
          <w:noProof/>
        </w:rPr>
        <w:drawing>
          <wp:inline distT="0" distB="0" distL="0" distR="0" wp14:anchorId="0255416A" wp14:editId="7289F035">
            <wp:extent cx="6376416" cy="2908300"/>
            <wp:effectExtent l="0" t="0" r="0" b="0"/>
            <wp:docPr id="1827257676" name="Resim 182725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128" cy="2910449"/>
                    </a:xfrm>
                    <a:prstGeom prst="rect">
                      <a:avLst/>
                    </a:prstGeom>
                    <a:noFill/>
                    <a:ln>
                      <a:noFill/>
                    </a:ln>
                  </pic:spPr>
                </pic:pic>
              </a:graphicData>
            </a:graphic>
          </wp:inline>
        </w:drawing>
      </w:r>
    </w:p>
    <w:p w14:paraId="5C20FD7F" w14:textId="3A8A48A1" w:rsidR="00745B46" w:rsidRDefault="00745B46" w:rsidP="00745B46">
      <w:pPr>
        <w:spacing w:line="360" w:lineRule="auto"/>
        <w:rPr>
          <w:rFonts w:ascii="Calibri" w:hAnsi="Calibri"/>
          <w:b/>
          <w:sz w:val="22"/>
          <w:szCs w:val="22"/>
        </w:rPr>
      </w:pPr>
    </w:p>
    <w:p w14:paraId="66110BFF" w14:textId="77777777" w:rsidR="0003363B" w:rsidRPr="002D7D50" w:rsidRDefault="0003363B" w:rsidP="00745B46">
      <w:pPr>
        <w:spacing w:line="360" w:lineRule="auto"/>
        <w:rPr>
          <w:rFonts w:ascii="Calibri" w:hAnsi="Calibri"/>
          <w:b/>
          <w:sz w:val="22"/>
          <w:szCs w:val="22"/>
        </w:rPr>
      </w:pPr>
    </w:p>
    <w:p w14:paraId="78A9E4F9" w14:textId="77777777" w:rsidR="00745B46" w:rsidRPr="002D7D50" w:rsidRDefault="00745B46" w:rsidP="00745B46">
      <w:pPr>
        <w:spacing w:line="360" w:lineRule="auto"/>
        <w:rPr>
          <w:rFonts w:ascii="Calibri" w:hAnsi="Calibri"/>
          <w:sz w:val="22"/>
          <w:szCs w:val="22"/>
        </w:rPr>
      </w:pPr>
      <w:r w:rsidRPr="002D7D50">
        <w:rPr>
          <w:rFonts w:ascii="Calibri" w:hAnsi="Calibri"/>
          <w:b/>
          <w:sz w:val="22"/>
          <w:szCs w:val="22"/>
        </w:rPr>
        <w:t>Instructor(s):</w:t>
      </w:r>
      <w:r w:rsidRPr="002D7D50">
        <w:rPr>
          <w:rFonts w:ascii="Calibri" w:hAnsi="Calibri"/>
          <w:sz w:val="22"/>
          <w:szCs w:val="22"/>
        </w:rPr>
        <w:t xml:space="preserve">  </w:t>
      </w:r>
      <w:r>
        <w:rPr>
          <w:rFonts w:ascii="Calibri" w:hAnsi="Calibri"/>
          <w:sz w:val="22"/>
          <w:szCs w:val="22"/>
        </w:rPr>
        <w:t>Prof. Dr. Alpay Hekimler</w:t>
      </w:r>
    </w:p>
    <w:p w14:paraId="2261710F" w14:textId="77777777" w:rsidR="00D45949" w:rsidRDefault="00745B46" w:rsidP="00745B46">
      <w:pPr>
        <w:spacing w:line="360" w:lineRule="auto"/>
        <w:rPr>
          <w:rFonts w:ascii="Calibri" w:hAnsi="Calibri"/>
          <w:b/>
          <w:sz w:val="22"/>
          <w:szCs w:val="22"/>
        </w:rPr>
      </w:pPr>
      <w:r w:rsidRPr="002D7D50">
        <w:rPr>
          <w:rFonts w:ascii="Calibri" w:hAnsi="Calibri"/>
          <w:sz w:val="22"/>
          <w:szCs w:val="22"/>
        </w:rPr>
        <w:t xml:space="preserve"> </w:t>
      </w:r>
      <w:r w:rsidRPr="002D7D50">
        <w:rPr>
          <w:rFonts w:ascii="Calibri" w:hAnsi="Calibri"/>
          <w:b/>
          <w:sz w:val="22"/>
          <w:szCs w:val="22"/>
        </w:rPr>
        <w:t>Signature</w:t>
      </w:r>
      <w:r w:rsidRPr="002D7D50">
        <w:rPr>
          <w:rFonts w:ascii="Calibri" w:hAnsi="Calibri"/>
          <w:sz w:val="22"/>
          <w:szCs w:val="22"/>
        </w:rPr>
        <w:t xml:space="preserve">: </w:t>
      </w:r>
      <w:r w:rsidRPr="002D7D50">
        <w:rPr>
          <w:rFonts w:ascii="Calibri" w:hAnsi="Calibri"/>
          <w:sz w:val="22"/>
          <w:szCs w:val="22"/>
        </w:rPr>
        <w:tab/>
        <w:t xml:space="preserve">           </w:t>
      </w:r>
      <w:r w:rsidRPr="002D7D50">
        <w:rPr>
          <w:rFonts w:ascii="Calibri" w:hAnsi="Calibri"/>
          <w:b/>
          <w:sz w:val="22"/>
          <w:szCs w:val="22"/>
        </w:rPr>
        <w:tab/>
      </w:r>
      <w:r w:rsidRPr="002D7D50">
        <w:rPr>
          <w:rFonts w:ascii="Calibri" w:hAnsi="Calibri"/>
          <w:b/>
          <w:sz w:val="22"/>
          <w:szCs w:val="22"/>
        </w:rPr>
        <w:tab/>
      </w:r>
      <w:r w:rsidRPr="002D7D50">
        <w:rPr>
          <w:rFonts w:ascii="Calibri" w:hAnsi="Calibri"/>
          <w:b/>
          <w:sz w:val="22"/>
          <w:szCs w:val="22"/>
        </w:rPr>
        <w:tab/>
      </w:r>
      <w:r w:rsidRPr="002D7D50">
        <w:rPr>
          <w:rFonts w:ascii="Calibri" w:hAnsi="Calibri"/>
          <w:b/>
          <w:sz w:val="22"/>
          <w:szCs w:val="22"/>
        </w:rPr>
        <w:tab/>
      </w:r>
      <w:r w:rsidRPr="002D7D50">
        <w:rPr>
          <w:rFonts w:ascii="Calibri" w:hAnsi="Calibri"/>
          <w:b/>
          <w:sz w:val="22"/>
          <w:szCs w:val="22"/>
        </w:rPr>
        <w:tab/>
      </w:r>
      <w:r w:rsidRPr="002D7D50">
        <w:rPr>
          <w:rFonts w:ascii="Calibri" w:hAnsi="Calibri"/>
          <w:b/>
          <w:sz w:val="22"/>
          <w:szCs w:val="22"/>
        </w:rPr>
        <w:tab/>
      </w:r>
      <w:r w:rsidRPr="002D7D50">
        <w:rPr>
          <w:rFonts w:ascii="Calibri" w:hAnsi="Calibri"/>
          <w:b/>
          <w:sz w:val="22"/>
          <w:szCs w:val="22"/>
        </w:rPr>
        <w:tab/>
      </w:r>
    </w:p>
    <w:p w14:paraId="661CD165" w14:textId="77777777" w:rsidR="00D45949" w:rsidRDefault="00D45949" w:rsidP="00745B46">
      <w:pPr>
        <w:spacing w:line="360" w:lineRule="auto"/>
        <w:rPr>
          <w:rFonts w:ascii="Calibri" w:hAnsi="Calibri"/>
          <w:b/>
          <w:sz w:val="22"/>
          <w:szCs w:val="22"/>
        </w:rPr>
      </w:pPr>
    </w:p>
    <w:p w14:paraId="029A3ECA" w14:textId="77777777" w:rsidR="00D45949" w:rsidRDefault="00D45949" w:rsidP="00745B46">
      <w:pPr>
        <w:spacing w:line="360" w:lineRule="auto"/>
        <w:rPr>
          <w:rFonts w:ascii="Calibri" w:hAnsi="Calibri"/>
          <w:b/>
          <w:sz w:val="22"/>
          <w:szCs w:val="22"/>
        </w:rPr>
      </w:pPr>
    </w:p>
    <w:p w14:paraId="09CAB4F5" w14:textId="77777777" w:rsidR="00D45949" w:rsidRDefault="00D45949" w:rsidP="00745B46">
      <w:pPr>
        <w:spacing w:line="360" w:lineRule="auto"/>
        <w:rPr>
          <w:rFonts w:ascii="Calibri" w:hAnsi="Calibri"/>
          <w:b/>
          <w:sz w:val="22"/>
          <w:szCs w:val="22"/>
        </w:rPr>
      </w:pPr>
    </w:p>
    <w:p w14:paraId="28C21D9E" w14:textId="72678E4B" w:rsidR="00745B46" w:rsidRPr="002D7D50" w:rsidRDefault="00745B46" w:rsidP="00745B46">
      <w:pPr>
        <w:spacing w:line="360" w:lineRule="auto"/>
        <w:rPr>
          <w:rFonts w:ascii="Calibri" w:hAnsi="Calibri"/>
          <w:sz w:val="22"/>
          <w:szCs w:val="22"/>
        </w:rPr>
      </w:pPr>
      <w:r w:rsidRPr="002D7D50">
        <w:rPr>
          <w:rFonts w:ascii="Calibri" w:hAnsi="Calibri"/>
          <w:b/>
          <w:sz w:val="22"/>
          <w:szCs w:val="22"/>
        </w:rPr>
        <w:tab/>
      </w:r>
      <w:r w:rsidRPr="002D7D50">
        <w:rPr>
          <w:rFonts w:ascii="Calibri" w:hAnsi="Calibri"/>
          <w:sz w:val="22"/>
          <w:szCs w:val="22"/>
        </w:rPr>
        <w:t xml:space="preserve"> </w:t>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3D60D7" w:rsidRPr="00F112BE" w14:paraId="07D52BC3" w14:textId="77777777" w:rsidTr="0013256F">
        <w:tc>
          <w:tcPr>
            <w:tcW w:w="1167" w:type="dxa"/>
            <w:vAlign w:val="center"/>
          </w:tcPr>
          <w:p w14:paraId="25A8AB44" w14:textId="77777777" w:rsidR="003D60D7" w:rsidRPr="00F112BE" w:rsidRDefault="003D60D7" w:rsidP="0013256F">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62" w:type="dxa"/>
            <w:vAlign w:val="center"/>
          </w:tcPr>
          <w:p w14:paraId="52BF16A9" w14:textId="77777777" w:rsidR="003D60D7" w:rsidRPr="00F112BE" w:rsidRDefault="003D60D7" w:rsidP="0013256F">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Autumn</w:t>
            </w:r>
          </w:p>
        </w:tc>
      </w:tr>
    </w:tbl>
    <w:p w14:paraId="17FC8D91" w14:textId="77777777" w:rsidR="003D60D7" w:rsidRPr="00F112BE" w:rsidRDefault="003D60D7" w:rsidP="003D60D7">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3D60D7" w:rsidRPr="00F112BE" w14:paraId="0E31F7CB" w14:textId="77777777" w:rsidTr="0013256F">
        <w:tc>
          <w:tcPr>
            <w:tcW w:w="1668" w:type="dxa"/>
            <w:vAlign w:val="center"/>
          </w:tcPr>
          <w:p w14:paraId="4ECFB038" w14:textId="77777777" w:rsidR="003D60D7" w:rsidRPr="00F112BE" w:rsidRDefault="003D60D7" w:rsidP="0013256F">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14:paraId="10A82532" w14:textId="77777777" w:rsidR="003D60D7" w:rsidRPr="00F112BE" w:rsidRDefault="003D60D7" w:rsidP="0013256F">
            <w:pPr>
              <w:outlineLvl w:val="0"/>
              <w:rPr>
                <w:rFonts w:ascii="Arial" w:hAnsi="Arial" w:cs="Arial"/>
                <w:sz w:val="22"/>
                <w:szCs w:val="22"/>
                <w:lang w:val="en-US"/>
              </w:rPr>
            </w:pPr>
            <w:r w:rsidRPr="00F112BE">
              <w:rPr>
                <w:rFonts w:ascii="Arial" w:hAnsi="Arial" w:cs="Arial"/>
                <w:sz w:val="22"/>
                <w:szCs w:val="22"/>
                <w:lang w:val="en-US"/>
              </w:rPr>
              <w:t xml:space="preserve"> </w:t>
            </w:r>
          </w:p>
        </w:tc>
        <w:tc>
          <w:tcPr>
            <w:tcW w:w="1842" w:type="dxa"/>
            <w:vAlign w:val="center"/>
          </w:tcPr>
          <w:p w14:paraId="1DA7A245" w14:textId="77777777" w:rsidR="003D60D7" w:rsidRPr="00F112BE" w:rsidRDefault="003D60D7" w:rsidP="0013256F">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14:paraId="4308DFE6" w14:textId="77777777" w:rsidR="003D60D7" w:rsidRPr="00F112BE" w:rsidRDefault="003D60D7" w:rsidP="0013256F">
            <w:pPr>
              <w:outlineLvl w:val="0"/>
              <w:rPr>
                <w:rFonts w:ascii="Arial" w:hAnsi="Arial" w:cs="Arial"/>
                <w:sz w:val="22"/>
                <w:szCs w:val="22"/>
                <w:lang w:val="en-US"/>
              </w:rPr>
            </w:pPr>
            <w:r w:rsidRPr="00F112BE">
              <w:rPr>
                <w:rFonts w:ascii="Arial" w:hAnsi="Arial" w:cs="Arial"/>
                <w:sz w:val="22"/>
                <w:szCs w:val="22"/>
                <w:lang w:val="en-US"/>
              </w:rPr>
              <w:t xml:space="preserve"> </w:t>
            </w:r>
          </w:p>
          <w:p w14:paraId="46824230" w14:textId="77777777" w:rsidR="003D60D7" w:rsidRPr="00F112BE" w:rsidRDefault="003D60D7" w:rsidP="0013256F">
            <w:pPr>
              <w:outlineLvl w:val="0"/>
              <w:rPr>
                <w:rFonts w:ascii="Arial" w:hAnsi="Arial" w:cs="Arial"/>
                <w:sz w:val="22"/>
                <w:szCs w:val="22"/>
                <w:lang w:val="en-US"/>
              </w:rPr>
            </w:pPr>
            <w:r>
              <w:rPr>
                <w:rFonts w:ascii="Arial" w:hAnsi="Arial" w:cs="Arial"/>
                <w:sz w:val="22"/>
                <w:szCs w:val="22"/>
                <w:lang w:val="en-US"/>
              </w:rPr>
              <w:t>Anti-Corruption Law</w:t>
            </w:r>
          </w:p>
        </w:tc>
      </w:tr>
    </w:tbl>
    <w:p w14:paraId="2DFBDDBF" w14:textId="77777777" w:rsidR="003D60D7" w:rsidRPr="00F112BE" w:rsidRDefault="003D60D7" w:rsidP="003D60D7">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6"/>
        <w:gridCol w:w="368"/>
        <w:gridCol w:w="686"/>
        <w:gridCol w:w="1206"/>
        <w:gridCol w:w="152"/>
        <w:gridCol w:w="48"/>
        <w:gridCol w:w="1008"/>
        <w:gridCol w:w="903"/>
        <w:gridCol w:w="305"/>
        <w:gridCol w:w="410"/>
        <w:gridCol w:w="2900"/>
        <w:gridCol w:w="1311"/>
      </w:tblGrid>
      <w:tr w:rsidR="003D60D7" w:rsidRPr="00F112BE" w14:paraId="72E5F093" w14:textId="77777777" w:rsidTr="0013256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3276A84D" w14:textId="77777777" w:rsidR="003D60D7" w:rsidRPr="00F112BE" w:rsidRDefault="003D60D7" w:rsidP="0013256F">
            <w:pPr>
              <w:rPr>
                <w:rFonts w:ascii="Arial" w:hAnsi="Arial" w:cs="Arial"/>
                <w:sz w:val="20"/>
                <w:szCs w:val="20"/>
                <w:lang w:val="en-US"/>
              </w:rPr>
            </w:pPr>
            <w:r w:rsidRPr="00F112BE">
              <w:rPr>
                <w:rFonts w:ascii="Arial" w:hAnsi="Arial" w:cs="Arial"/>
                <w:b/>
                <w:sz w:val="20"/>
                <w:szCs w:val="20"/>
                <w:lang w:val="en-US"/>
              </w:rPr>
              <w:t xml:space="preserve">Semester </w:t>
            </w:r>
          </w:p>
        </w:tc>
        <w:tc>
          <w:tcPr>
            <w:tcW w:w="1647" w:type="pct"/>
            <w:gridSpan w:val="6"/>
            <w:tcBorders>
              <w:left w:val="single" w:sz="12" w:space="0" w:color="auto"/>
              <w:bottom w:val="single" w:sz="4" w:space="0" w:color="auto"/>
              <w:right w:val="single" w:sz="12" w:space="0" w:color="auto"/>
            </w:tcBorders>
            <w:vAlign w:val="center"/>
          </w:tcPr>
          <w:p w14:paraId="0D23697E"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Weekly Course Period</w:t>
            </w:r>
          </w:p>
        </w:tc>
        <w:tc>
          <w:tcPr>
            <w:tcW w:w="2771" w:type="pct"/>
            <w:gridSpan w:val="5"/>
            <w:tcBorders>
              <w:left w:val="single" w:sz="12" w:space="0" w:color="auto"/>
              <w:bottom w:val="single" w:sz="4" w:space="0" w:color="auto"/>
            </w:tcBorders>
            <w:vAlign w:val="center"/>
          </w:tcPr>
          <w:p w14:paraId="2292C03F"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Cours</w:t>
            </w:r>
            <w:r>
              <w:rPr>
                <w:rFonts w:ascii="Arial" w:hAnsi="Arial" w:cs="Arial"/>
                <w:b/>
                <w:sz w:val="20"/>
                <w:szCs w:val="20"/>
                <w:lang w:val="en-US"/>
              </w:rPr>
              <w:t>e’s</w:t>
            </w:r>
          </w:p>
        </w:tc>
      </w:tr>
      <w:tr w:rsidR="003D60D7" w:rsidRPr="00F112BE" w14:paraId="0A598071" w14:textId="77777777" w:rsidTr="0013256F">
        <w:trPr>
          <w:trHeight w:val="382"/>
        </w:trPr>
        <w:tc>
          <w:tcPr>
            <w:tcW w:w="582" w:type="pct"/>
            <w:vMerge/>
            <w:tcBorders>
              <w:top w:val="single" w:sz="4" w:space="0" w:color="auto"/>
              <w:left w:val="single" w:sz="12" w:space="0" w:color="auto"/>
              <w:bottom w:val="single" w:sz="4" w:space="0" w:color="auto"/>
              <w:right w:val="single" w:sz="12" w:space="0" w:color="auto"/>
            </w:tcBorders>
          </w:tcPr>
          <w:p w14:paraId="7A4B2060" w14:textId="77777777" w:rsidR="003D60D7" w:rsidRPr="00F112BE" w:rsidRDefault="003D60D7" w:rsidP="0013256F">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F25EF26"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5D544A69"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Practice</w:t>
            </w:r>
          </w:p>
        </w:tc>
        <w:tc>
          <w:tcPr>
            <w:tcW w:w="574" w:type="pct"/>
            <w:gridSpan w:val="3"/>
            <w:tcBorders>
              <w:top w:val="single" w:sz="4" w:space="0" w:color="auto"/>
              <w:bottom w:val="single" w:sz="4" w:space="0" w:color="auto"/>
              <w:right w:val="single" w:sz="12" w:space="0" w:color="auto"/>
            </w:tcBorders>
            <w:vAlign w:val="center"/>
          </w:tcPr>
          <w:p w14:paraId="05B79489" w14:textId="77777777" w:rsidR="003D60D7" w:rsidRPr="00F112BE" w:rsidRDefault="003D60D7" w:rsidP="0013256F">
            <w:pPr>
              <w:ind w:left="-111" w:right="-108"/>
              <w:jc w:val="center"/>
              <w:rPr>
                <w:rFonts w:ascii="Arial" w:hAnsi="Arial" w:cs="Arial"/>
                <w:b/>
                <w:sz w:val="20"/>
                <w:szCs w:val="20"/>
                <w:lang w:val="en-US"/>
              </w:rPr>
            </w:pPr>
            <w:r w:rsidRPr="00F112BE">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EC9FEF1"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6466613" w14:textId="77777777" w:rsidR="003D60D7" w:rsidRPr="00F112BE" w:rsidRDefault="003D60D7" w:rsidP="0013256F">
            <w:pPr>
              <w:ind w:left="-111" w:right="-108"/>
              <w:jc w:val="center"/>
              <w:rPr>
                <w:rFonts w:ascii="Arial" w:hAnsi="Arial" w:cs="Arial"/>
                <w:b/>
                <w:sz w:val="20"/>
                <w:szCs w:val="20"/>
                <w:lang w:val="en-US"/>
              </w:rPr>
            </w:pPr>
            <w:r w:rsidRPr="00F112BE">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65C6D0ED"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Type</w:t>
            </w:r>
          </w:p>
        </w:tc>
        <w:tc>
          <w:tcPr>
            <w:tcW w:w="624" w:type="pct"/>
            <w:tcBorders>
              <w:top w:val="single" w:sz="4" w:space="0" w:color="auto"/>
              <w:left w:val="single" w:sz="4" w:space="0" w:color="auto"/>
              <w:bottom w:val="single" w:sz="4" w:space="0" w:color="auto"/>
            </w:tcBorders>
            <w:vAlign w:val="center"/>
          </w:tcPr>
          <w:p w14:paraId="1749EEC4" w14:textId="77777777" w:rsidR="003D60D7" w:rsidRPr="00F112BE" w:rsidRDefault="003D60D7" w:rsidP="0013256F">
            <w:pPr>
              <w:jc w:val="center"/>
              <w:rPr>
                <w:rFonts w:ascii="Arial" w:hAnsi="Arial" w:cs="Arial"/>
                <w:b/>
                <w:sz w:val="20"/>
                <w:szCs w:val="20"/>
                <w:lang w:val="en-US"/>
              </w:rPr>
            </w:pPr>
            <w:r w:rsidRPr="00F112BE">
              <w:rPr>
                <w:rFonts w:ascii="Arial" w:hAnsi="Arial" w:cs="Arial"/>
                <w:b/>
                <w:sz w:val="20"/>
                <w:szCs w:val="20"/>
                <w:lang w:val="en-US"/>
              </w:rPr>
              <w:t>Language</w:t>
            </w:r>
          </w:p>
        </w:tc>
      </w:tr>
      <w:tr w:rsidR="003D60D7" w:rsidRPr="00F112BE" w14:paraId="1C858558" w14:textId="77777777" w:rsidTr="0013256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6A11B1C"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0D99D385"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x</w:t>
            </w:r>
          </w:p>
        </w:tc>
        <w:tc>
          <w:tcPr>
            <w:tcW w:w="573" w:type="pct"/>
            <w:tcBorders>
              <w:top w:val="single" w:sz="4" w:space="0" w:color="auto"/>
              <w:left w:val="single" w:sz="4" w:space="0" w:color="auto"/>
              <w:bottom w:val="single" w:sz="12" w:space="0" w:color="auto"/>
            </w:tcBorders>
            <w:vAlign w:val="center"/>
          </w:tcPr>
          <w:p w14:paraId="615460B1"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p>
        </w:tc>
        <w:tc>
          <w:tcPr>
            <w:tcW w:w="574" w:type="pct"/>
            <w:gridSpan w:val="3"/>
            <w:tcBorders>
              <w:top w:val="single" w:sz="4" w:space="0" w:color="auto"/>
              <w:bottom w:val="single" w:sz="12" w:space="0" w:color="auto"/>
              <w:right w:val="single" w:sz="12" w:space="0" w:color="auto"/>
            </w:tcBorders>
            <w:shd w:val="clear" w:color="auto" w:fill="auto"/>
            <w:vAlign w:val="center"/>
          </w:tcPr>
          <w:p w14:paraId="7D0E5C29"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14:paraId="2AF28662"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51A3040"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7.5</w:t>
            </w:r>
          </w:p>
        </w:tc>
        <w:tc>
          <w:tcPr>
            <w:tcW w:w="1378" w:type="pct"/>
            <w:tcBorders>
              <w:top w:val="single" w:sz="4" w:space="0" w:color="auto"/>
              <w:left w:val="single" w:sz="4" w:space="0" w:color="auto"/>
              <w:bottom w:val="single" w:sz="12" w:space="0" w:color="auto"/>
            </w:tcBorders>
            <w:vAlign w:val="center"/>
          </w:tcPr>
          <w:p w14:paraId="48B9C823" w14:textId="77777777" w:rsidR="003D60D7" w:rsidRPr="00F112BE" w:rsidRDefault="003D60D7" w:rsidP="0013256F">
            <w:pPr>
              <w:jc w:val="center"/>
              <w:rPr>
                <w:rFonts w:ascii="Arial" w:hAnsi="Arial" w:cs="Arial"/>
                <w:sz w:val="20"/>
                <w:szCs w:val="20"/>
                <w:lang w:val="en-US"/>
              </w:rPr>
            </w:pPr>
            <w:r w:rsidRPr="00F112BE">
              <w:rPr>
                <w:rFonts w:ascii="Arial" w:hAnsi="Arial" w:cs="Arial"/>
                <w:sz w:val="20"/>
                <w:szCs w:val="20"/>
                <w:lang w:val="en-US"/>
              </w:rPr>
              <w:t xml:space="preserve">Compulsory ( )  Elective (  </w:t>
            </w:r>
            <w:r>
              <w:rPr>
                <w:rFonts w:ascii="Arial" w:hAnsi="Arial" w:cs="Arial"/>
                <w:sz w:val="20"/>
                <w:szCs w:val="20"/>
                <w:lang w:val="en-US"/>
              </w:rPr>
              <w:t>x</w:t>
            </w:r>
            <w:r w:rsidRPr="00F112BE">
              <w:rPr>
                <w:rFonts w:ascii="Arial" w:hAnsi="Arial" w:cs="Arial"/>
                <w:sz w:val="20"/>
                <w:szCs w:val="20"/>
                <w:lang w:val="en-US"/>
              </w:rPr>
              <w:t xml:space="preserve"> )</w:t>
            </w:r>
          </w:p>
        </w:tc>
        <w:tc>
          <w:tcPr>
            <w:tcW w:w="624" w:type="pct"/>
            <w:tcBorders>
              <w:top w:val="single" w:sz="4" w:space="0" w:color="auto"/>
              <w:left w:val="single" w:sz="4" w:space="0" w:color="auto"/>
              <w:bottom w:val="single" w:sz="12" w:space="0" w:color="auto"/>
            </w:tcBorders>
            <w:vAlign w:val="center"/>
          </w:tcPr>
          <w:p w14:paraId="1A3FCC18" w14:textId="77777777" w:rsidR="003D60D7" w:rsidRPr="00F112BE" w:rsidRDefault="003D60D7" w:rsidP="0013256F">
            <w:pPr>
              <w:jc w:val="center"/>
              <w:rPr>
                <w:rFonts w:ascii="Arial" w:hAnsi="Arial" w:cs="Arial"/>
                <w:sz w:val="20"/>
                <w:szCs w:val="20"/>
                <w:lang w:val="en-US"/>
              </w:rPr>
            </w:pPr>
            <w:r>
              <w:rPr>
                <w:rFonts w:ascii="Arial" w:hAnsi="Arial" w:cs="Arial"/>
                <w:sz w:val="20"/>
                <w:szCs w:val="20"/>
                <w:lang w:val="en-US"/>
              </w:rPr>
              <w:t>Türkish</w:t>
            </w:r>
          </w:p>
        </w:tc>
      </w:tr>
      <w:tr w:rsidR="003D60D7" w:rsidRPr="00F112BE" w14:paraId="00CD2D9B" w14:textId="77777777" w:rsidTr="0013256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9594587" w14:textId="77777777" w:rsidR="003D60D7" w:rsidRPr="00F112BE" w:rsidRDefault="003D60D7" w:rsidP="0013256F">
            <w:pPr>
              <w:jc w:val="center"/>
              <w:rPr>
                <w:rFonts w:ascii="Arial" w:hAnsi="Arial" w:cs="Arial"/>
                <w:b/>
                <w:sz w:val="22"/>
                <w:szCs w:val="22"/>
                <w:lang w:val="en-US"/>
              </w:rPr>
            </w:pPr>
            <w:r w:rsidRPr="00F112BE">
              <w:rPr>
                <w:rFonts w:ascii="Arial" w:hAnsi="Arial" w:cs="Arial"/>
                <w:b/>
                <w:sz w:val="22"/>
                <w:szCs w:val="22"/>
                <w:lang w:val="en-US"/>
              </w:rPr>
              <w:t>Cat</w:t>
            </w:r>
            <w:r>
              <w:rPr>
                <w:rFonts w:ascii="Arial" w:hAnsi="Arial" w:cs="Arial"/>
                <w:b/>
                <w:sz w:val="22"/>
                <w:szCs w:val="22"/>
                <w:lang w:val="en-US"/>
              </w:rPr>
              <w:t>e</w:t>
            </w:r>
            <w:r w:rsidRPr="00F112BE">
              <w:rPr>
                <w:rFonts w:ascii="Arial" w:hAnsi="Arial" w:cs="Arial"/>
                <w:b/>
                <w:sz w:val="22"/>
                <w:szCs w:val="22"/>
                <w:lang w:val="en-US"/>
              </w:rPr>
              <w:t>gory</w:t>
            </w:r>
          </w:p>
        </w:tc>
      </w:tr>
      <w:tr w:rsidR="003D60D7" w:rsidRPr="00F112BE" w14:paraId="33029A40" w14:textId="77777777" w:rsidTr="0013256F">
        <w:tblPrEx>
          <w:tblBorders>
            <w:insideH w:val="single" w:sz="6" w:space="0" w:color="auto"/>
            <w:insideV w:val="single" w:sz="6" w:space="0" w:color="auto"/>
          </w:tblBorders>
        </w:tblPrEx>
        <w:trPr>
          <w:trHeight w:val="546"/>
        </w:trPr>
        <w:tc>
          <w:tcPr>
            <w:tcW w:w="757" w:type="pct"/>
            <w:gridSpan w:val="2"/>
            <w:tcBorders>
              <w:top w:val="single" w:sz="12" w:space="0" w:color="auto"/>
              <w:left w:val="single" w:sz="12" w:space="0" w:color="auto"/>
              <w:bottom w:val="single" w:sz="6" w:space="0" w:color="auto"/>
            </w:tcBorders>
            <w:vAlign w:val="center"/>
          </w:tcPr>
          <w:p w14:paraId="5A5B3374" w14:textId="77777777" w:rsidR="003D60D7" w:rsidRPr="00F112BE" w:rsidRDefault="003D60D7" w:rsidP="0013256F">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Science</w:t>
            </w:r>
          </w:p>
        </w:tc>
        <w:tc>
          <w:tcPr>
            <w:tcW w:w="994" w:type="pct"/>
            <w:gridSpan w:val="4"/>
            <w:tcBorders>
              <w:top w:val="single" w:sz="12" w:space="0" w:color="auto"/>
              <w:bottom w:val="single" w:sz="6" w:space="0" w:color="auto"/>
            </w:tcBorders>
            <w:vAlign w:val="center"/>
          </w:tcPr>
          <w:p w14:paraId="77D1C00E" w14:textId="77777777" w:rsidR="003D60D7" w:rsidRPr="00F112BE" w:rsidRDefault="003D60D7" w:rsidP="0013256F">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Engineering</w:t>
            </w:r>
          </w:p>
        </w:tc>
        <w:tc>
          <w:tcPr>
            <w:tcW w:w="2625" w:type="pct"/>
            <w:gridSpan w:val="5"/>
            <w:tcBorders>
              <w:top w:val="single" w:sz="12" w:space="0" w:color="auto"/>
              <w:bottom w:val="single" w:sz="6" w:space="0" w:color="auto"/>
            </w:tcBorders>
            <w:vAlign w:val="center"/>
          </w:tcPr>
          <w:p w14:paraId="44C1D95D" w14:textId="77777777" w:rsidR="003D60D7" w:rsidRPr="00577614" w:rsidRDefault="003D60D7" w:rsidP="0013256F">
            <w:pPr>
              <w:jc w:val="center"/>
              <w:rPr>
                <w:rFonts w:ascii="Arial" w:hAnsi="Arial" w:cs="Arial"/>
                <w:b/>
                <w:sz w:val="20"/>
                <w:szCs w:val="20"/>
                <w:lang w:val="en-US"/>
              </w:rPr>
            </w:pPr>
            <w:r w:rsidRPr="00577614">
              <w:rPr>
                <w:rFonts w:ascii="Arial" w:hAnsi="Arial" w:cs="Arial"/>
                <w:b/>
                <w:sz w:val="20"/>
                <w:szCs w:val="20"/>
                <w:lang w:val="en-US"/>
              </w:rPr>
              <w:t>Mechanical Engineering Profession</w:t>
            </w:r>
          </w:p>
          <w:p w14:paraId="5BBC9D6D" w14:textId="77777777" w:rsidR="003D60D7" w:rsidRPr="00F112BE" w:rsidRDefault="003D60D7" w:rsidP="0013256F">
            <w:pPr>
              <w:jc w:val="center"/>
              <w:rPr>
                <w:rFonts w:ascii="Arial" w:hAnsi="Arial" w:cs="Arial"/>
                <w:b/>
                <w:sz w:val="20"/>
                <w:szCs w:val="20"/>
                <w:lang w:val="en-US"/>
              </w:rPr>
            </w:pPr>
            <w:r w:rsidRPr="00577614">
              <w:rPr>
                <w:rFonts w:ascii="Arial" w:hAnsi="Arial" w:cs="Arial"/>
                <w:b/>
                <w:sz w:val="20"/>
                <w:szCs w:val="20"/>
                <w:lang w:val="en-US"/>
              </w:rPr>
              <w:t xml:space="preserve"> [if it contains considerable design, mark with (</w:t>
            </w:r>
            <w:r w:rsidRPr="008F4166">
              <w:rPr>
                <w:rFonts w:ascii="Calibri" w:hAnsi="Calibri"/>
                <w:b/>
                <w:sz w:val="20"/>
                <w:szCs w:val="20"/>
              </w:rPr>
              <w:sym w:font="Symbol" w:char="F0D6"/>
            </w:r>
            <w:r w:rsidRPr="00577614">
              <w:rPr>
                <w:rFonts w:ascii="Arial" w:hAnsi="Arial" w:cs="Arial"/>
                <w:b/>
                <w:sz w:val="20"/>
                <w:szCs w:val="20"/>
                <w:lang w:val="en-US"/>
              </w:rPr>
              <w:t>) ]</w:t>
            </w:r>
          </w:p>
        </w:tc>
        <w:tc>
          <w:tcPr>
            <w:tcW w:w="624" w:type="pct"/>
            <w:tcBorders>
              <w:top w:val="single" w:sz="12" w:space="0" w:color="auto"/>
              <w:bottom w:val="single" w:sz="6" w:space="0" w:color="auto"/>
            </w:tcBorders>
            <w:vAlign w:val="center"/>
          </w:tcPr>
          <w:p w14:paraId="6DF033DD" w14:textId="77777777" w:rsidR="003D60D7" w:rsidRPr="00F112BE" w:rsidRDefault="003D60D7" w:rsidP="0013256F">
            <w:pPr>
              <w:jc w:val="center"/>
              <w:rPr>
                <w:rFonts w:ascii="Arial" w:hAnsi="Arial" w:cs="Arial"/>
                <w:b/>
                <w:sz w:val="20"/>
                <w:szCs w:val="20"/>
                <w:lang w:val="en-US"/>
              </w:rPr>
            </w:pPr>
            <w:r>
              <w:rPr>
                <w:rFonts w:ascii="Arial" w:hAnsi="Arial" w:cs="Arial"/>
                <w:b/>
                <w:sz w:val="20"/>
                <w:szCs w:val="20"/>
                <w:lang w:val="en-US"/>
              </w:rPr>
              <w:t>Social Sciences</w:t>
            </w:r>
          </w:p>
        </w:tc>
      </w:tr>
      <w:tr w:rsidR="003D60D7" w:rsidRPr="00F112BE" w14:paraId="5B029921" w14:textId="77777777" w:rsidTr="0013256F">
        <w:tblPrEx>
          <w:tblBorders>
            <w:insideH w:val="single" w:sz="6" w:space="0" w:color="auto"/>
            <w:insideV w:val="single" w:sz="6" w:space="0" w:color="auto"/>
          </w:tblBorders>
        </w:tblPrEx>
        <w:trPr>
          <w:trHeight w:val="138"/>
        </w:trPr>
        <w:tc>
          <w:tcPr>
            <w:tcW w:w="757" w:type="pct"/>
            <w:gridSpan w:val="2"/>
            <w:tcBorders>
              <w:top w:val="single" w:sz="6" w:space="0" w:color="auto"/>
              <w:left w:val="single" w:sz="12" w:space="0" w:color="auto"/>
              <w:bottom w:val="single" w:sz="12" w:space="0" w:color="auto"/>
              <w:right w:val="single" w:sz="4" w:space="0" w:color="auto"/>
            </w:tcBorders>
          </w:tcPr>
          <w:p w14:paraId="05E4518F" w14:textId="77777777" w:rsidR="003D60D7" w:rsidRPr="00F112BE" w:rsidRDefault="003D60D7" w:rsidP="0013256F">
            <w:pPr>
              <w:jc w:val="center"/>
              <w:rPr>
                <w:rFonts w:ascii="Arial" w:hAnsi="Arial" w:cs="Arial"/>
                <w:sz w:val="22"/>
                <w:szCs w:val="22"/>
                <w:lang w:val="en-US"/>
              </w:rPr>
            </w:pPr>
          </w:p>
        </w:tc>
        <w:tc>
          <w:tcPr>
            <w:tcW w:w="994" w:type="pct"/>
            <w:gridSpan w:val="4"/>
            <w:tcBorders>
              <w:top w:val="single" w:sz="6" w:space="0" w:color="auto"/>
              <w:left w:val="single" w:sz="4" w:space="0" w:color="auto"/>
              <w:bottom w:val="single" w:sz="12" w:space="0" w:color="auto"/>
              <w:right w:val="single" w:sz="4" w:space="0" w:color="auto"/>
            </w:tcBorders>
          </w:tcPr>
          <w:p w14:paraId="2319994B" w14:textId="77777777" w:rsidR="003D60D7" w:rsidRPr="00F112BE" w:rsidRDefault="003D60D7" w:rsidP="0013256F">
            <w:pPr>
              <w:jc w:val="center"/>
              <w:rPr>
                <w:rFonts w:ascii="Arial" w:hAnsi="Arial" w:cs="Arial"/>
                <w:sz w:val="22"/>
                <w:szCs w:val="22"/>
                <w:lang w:val="en-US"/>
              </w:rPr>
            </w:pPr>
          </w:p>
        </w:tc>
        <w:tc>
          <w:tcPr>
            <w:tcW w:w="2625" w:type="pct"/>
            <w:gridSpan w:val="5"/>
            <w:tcBorders>
              <w:top w:val="single" w:sz="6" w:space="0" w:color="auto"/>
              <w:left w:val="single" w:sz="4" w:space="0" w:color="auto"/>
              <w:bottom w:val="single" w:sz="12" w:space="0" w:color="auto"/>
            </w:tcBorders>
          </w:tcPr>
          <w:p w14:paraId="281A8A85"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6" w:space="0" w:color="auto"/>
              <w:left w:val="single" w:sz="4" w:space="0" w:color="auto"/>
              <w:bottom w:val="single" w:sz="12" w:space="0" w:color="auto"/>
            </w:tcBorders>
          </w:tcPr>
          <w:p w14:paraId="1D40D39B" w14:textId="77777777" w:rsidR="003D60D7" w:rsidRPr="00F112BE" w:rsidRDefault="003D60D7" w:rsidP="0013256F">
            <w:pPr>
              <w:jc w:val="center"/>
              <w:rPr>
                <w:rFonts w:ascii="Arial" w:hAnsi="Arial" w:cs="Arial"/>
                <w:sz w:val="22"/>
                <w:szCs w:val="22"/>
                <w:lang w:val="en-US"/>
              </w:rPr>
            </w:pPr>
            <w:r>
              <w:rPr>
                <w:rFonts w:ascii="Arial" w:hAnsi="Arial" w:cs="Arial"/>
                <w:sz w:val="22"/>
                <w:szCs w:val="22"/>
                <w:lang w:val="en-US"/>
              </w:rPr>
              <w:t>x</w:t>
            </w:r>
          </w:p>
        </w:tc>
      </w:tr>
      <w:tr w:rsidR="003D60D7" w:rsidRPr="00F112BE" w14:paraId="1D9EC15A" w14:textId="77777777" w:rsidTr="0013256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B96D32"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Assessment Criteria</w:t>
            </w:r>
          </w:p>
        </w:tc>
      </w:tr>
      <w:tr w:rsidR="003D60D7" w:rsidRPr="00F112BE" w14:paraId="22640054" w14:textId="77777777" w:rsidTr="0013256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E6C5749"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D5D7132"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Evaluation Type</w:t>
            </w: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14CC77BD"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Quantity</w:t>
            </w:r>
          </w:p>
        </w:tc>
        <w:tc>
          <w:tcPr>
            <w:tcW w:w="624" w:type="pct"/>
            <w:tcBorders>
              <w:top w:val="single" w:sz="12" w:space="0" w:color="auto"/>
              <w:left w:val="single" w:sz="8" w:space="0" w:color="auto"/>
              <w:bottom w:val="single" w:sz="8" w:space="0" w:color="auto"/>
              <w:right w:val="single" w:sz="12" w:space="0" w:color="auto"/>
            </w:tcBorders>
            <w:vAlign w:val="center"/>
          </w:tcPr>
          <w:p w14:paraId="031A48B5" w14:textId="77777777" w:rsidR="003D60D7" w:rsidRPr="00F112BE" w:rsidRDefault="003D60D7" w:rsidP="0013256F">
            <w:pPr>
              <w:jc w:val="center"/>
              <w:rPr>
                <w:rFonts w:ascii="Arial" w:hAnsi="Arial" w:cs="Arial"/>
                <w:b/>
                <w:sz w:val="22"/>
                <w:szCs w:val="22"/>
                <w:lang w:val="en-US"/>
              </w:rPr>
            </w:pPr>
            <w:r w:rsidRPr="00F112BE">
              <w:rPr>
                <w:rFonts w:ascii="Arial" w:hAnsi="Arial" w:cs="Arial"/>
                <w:b/>
                <w:sz w:val="22"/>
                <w:szCs w:val="22"/>
                <w:lang w:val="en-US"/>
              </w:rPr>
              <w:t>%</w:t>
            </w:r>
          </w:p>
        </w:tc>
      </w:tr>
      <w:tr w:rsidR="003D60D7" w:rsidRPr="00F112BE" w14:paraId="0D32D284"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6D4F50" w14:textId="77777777" w:rsidR="003D60D7" w:rsidRPr="00F112BE" w:rsidRDefault="003D60D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98894C5" w14:textId="77777777" w:rsidR="003D60D7" w:rsidRPr="00F112BE" w:rsidRDefault="003D60D7" w:rsidP="0013256F">
            <w:pPr>
              <w:rPr>
                <w:rFonts w:ascii="Arial" w:hAnsi="Arial" w:cs="Arial"/>
                <w:sz w:val="22"/>
                <w:szCs w:val="22"/>
                <w:lang w:val="en-US"/>
              </w:rPr>
            </w:pPr>
            <w:r w:rsidRPr="00577614">
              <w:rPr>
                <w:rFonts w:ascii="Arial" w:hAnsi="Arial" w:cs="Arial"/>
                <w:sz w:val="22"/>
                <w:szCs w:val="22"/>
                <w:lang w:val="en-US"/>
              </w:rPr>
              <w:t>1st Mid-Term</w:t>
            </w:r>
          </w:p>
        </w:tc>
        <w:tc>
          <w:tcPr>
            <w:tcW w:w="1572" w:type="pct"/>
            <w:gridSpan w:val="2"/>
            <w:tcBorders>
              <w:top w:val="single" w:sz="8" w:space="0" w:color="auto"/>
              <w:left w:val="single" w:sz="4" w:space="0" w:color="auto"/>
              <w:bottom w:val="single" w:sz="4" w:space="0" w:color="auto"/>
              <w:right w:val="single" w:sz="8" w:space="0" w:color="auto"/>
            </w:tcBorders>
          </w:tcPr>
          <w:p w14:paraId="57C001D6" w14:textId="77777777" w:rsidR="003D60D7" w:rsidRPr="00F112BE" w:rsidRDefault="003D60D7" w:rsidP="0013256F">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4" w:type="pct"/>
            <w:tcBorders>
              <w:top w:val="single" w:sz="8" w:space="0" w:color="auto"/>
              <w:left w:val="single" w:sz="8" w:space="0" w:color="auto"/>
              <w:bottom w:val="single" w:sz="4" w:space="0" w:color="auto"/>
              <w:right w:val="single" w:sz="12" w:space="0" w:color="auto"/>
            </w:tcBorders>
            <w:shd w:val="clear" w:color="auto" w:fill="auto"/>
          </w:tcPr>
          <w:p w14:paraId="7C135863" w14:textId="77777777" w:rsidR="003D60D7" w:rsidRPr="00F112BE" w:rsidRDefault="003D60D7" w:rsidP="0013256F">
            <w:pPr>
              <w:jc w:val="center"/>
              <w:rPr>
                <w:rFonts w:ascii="Arial" w:hAnsi="Arial" w:cs="Arial"/>
                <w:sz w:val="22"/>
                <w:szCs w:val="22"/>
                <w:highlight w:val="yellow"/>
                <w:lang w:val="en-US"/>
              </w:rPr>
            </w:pPr>
            <w:r>
              <w:rPr>
                <w:rFonts w:ascii="Arial" w:hAnsi="Arial" w:cs="Arial"/>
                <w:sz w:val="22"/>
                <w:szCs w:val="22"/>
                <w:lang w:val="en-US"/>
              </w:rPr>
              <w:t>40</w:t>
            </w:r>
            <w:r w:rsidRPr="00F112BE">
              <w:rPr>
                <w:rFonts w:ascii="Arial" w:hAnsi="Arial" w:cs="Arial"/>
                <w:sz w:val="22"/>
                <w:szCs w:val="22"/>
                <w:lang w:val="en-US"/>
              </w:rPr>
              <w:t xml:space="preserve"> </w:t>
            </w:r>
          </w:p>
        </w:tc>
      </w:tr>
      <w:tr w:rsidR="003D60D7" w:rsidRPr="00F112BE" w14:paraId="5ED266C1"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C2D1DD" w14:textId="77777777" w:rsidR="003D60D7" w:rsidRPr="00F112BE" w:rsidRDefault="003D60D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FA092A" w14:textId="77777777" w:rsidR="003D60D7" w:rsidRPr="00F112BE" w:rsidRDefault="003D60D7" w:rsidP="0013256F">
            <w:pPr>
              <w:rPr>
                <w:rFonts w:ascii="Arial" w:hAnsi="Arial" w:cs="Arial"/>
                <w:sz w:val="22"/>
                <w:szCs w:val="22"/>
                <w:lang w:val="en-US"/>
              </w:rPr>
            </w:pPr>
            <w:r w:rsidRPr="00577614">
              <w:rPr>
                <w:rFonts w:ascii="Arial" w:hAnsi="Arial" w:cs="Arial"/>
                <w:sz w:val="22"/>
                <w:szCs w:val="22"/>
                <w:lang w:val="en-US"/>
              </w:rPr>
              <w:t>2nd Mid-Term</w:t>
            </w:r>
          </w:p>
        </w:tc>
        <w:tc>
          <w:tcPr>
            <w:tcW w:w="1572" w:type="pct"/>
            <w:gridSpan w:val="2"/>
            <w:tcBorders>
              <w:top w:val="single" w:sz="4" w:space="0" w:color="auto"/>
              <w:left w:val="single" w:sz="4" w:space="0" w:color="auto"/>
              <w:bottom w:val="single" w:sz="4" w:space="0" w:color="auto"/>
              <w:right w:val="single" w:sz="8" w:space="0" w:color="auto"/>
            </w:tcBorders>
          </w:tcPr>
          <w:p w14:paraId="683E7017"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shd w:val="clear" w:color="auto" w:fill="auto"/>
          </w:tcPr>
          <w:p w14:paraId="3E5F0869" w14:textId="77777777" w:rsidR="003D60D7" w:rsidRPr="00F112BE" w:rsidRDefault="003D60D7" w:rsidP="0013256F">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3D60D7" w:rsidRPr="00F112BE" w14:paraId="2C32A24E"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8BCE64F" w14:textId="77777777" w:rsidR="003D60D7" w:rsidRPr="00F112BE" w:rsidRDefault="003D60D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DC49A1" w14:textId="77777777" w:rsidR="003D60D7" w:rsidRPr="00F112BE" w:rsidRDefault="003D60D7" w:rsidP="0013256F">
            <w:pPr>
              <w:rPr>
                <w:rFonts w:ascii="Arial" w:hAnsi="Arial" w:cs="Arial"/>
                <w:sz w:val="22"/>
                <w:szCs w:val="22"/>
                <w:lang w:val="en-US"/>
              </w:rPr>
            </w:pPr>
            <w:r w:rsidRPr="00577614">
              <w:rPr>
                <w:rFonts w:ascii="Arial" w:hAnsi="Arial" w:cs="Arial"/>
                <w:sz w:val="22"/>
                <w:szCs w:val="22"/>
                <w:lang w:val="en-US"/>
              </w:rPr>
              <w:t>Quiz</w:t>
            </w:r>
          </w:p>
        </w:tc>
        <w:tc>
          <w:tcPr>
            <w:tcW w:w="1572" w:type="pct"/>
            <w:gridSpan w:val="2"/>
            <w:tcBorders>
              <w:top w:val="single" w:sz="4" w:space="0" w:color="auto"/>
              <w:left w:val="single" w:sz="4" w:space="0" w:color="auto"/>
              <w:bottom w:val="single" w:sz="4" w:space="0" w:color="auto"/>
              <w:right w:val="single" w:sz="8" w:space="0" w:color="auto"/>
            </w:tcBorders>
          </w:tcPr>
          <w:p w14:paraId="4B0172AA" w14:textId="77777777" w:rsidR="003D60D7" w:rsidRPr="00F112BE" w:rsidRDefault="003D60D7" w:rsidP="0013256F">
            <w:pPr>
              <w:rPr>
                <w:rFonts w:ascii="Arial" w:hAnsi="Arial" w:cs="Arial"/>
                <w:sz w:val="22"/>
                <w:szCs w:val="22"/>
                <w:lang w:val="en-US"/>
              </w:rPr>
            </w:pPr>
          </w:p>
        </w:tc>
        <w:tc>
          <w:tcPr>
            <w:tcW w:w="624" w:type="pct"/>
            <w:tcBorders>
              <w:top w:val="single" w:sz="4" w:space="0" w:color="auto"/>
              <w:left w:val="single" w:sz="8" w:space="0" w:color="auto"/>
              <w:bottom w:val="single" w:sz="4" w:space="0" w:color="auto"/>
              <w:right w:val="single" w:sz="12" w:space="0" w:color="auto"/>
            </w:tcBorders>
          </w:tcPr>
          <w:p w14:paraId="1198C10C"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p>
        </w:tc>
      </w:tr>
      <w:tr w:rsidR="003D60D7" w:rsidRPr="00F112BE" w14:paraId="0801634C"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8965FA" w14:textId="77777777" w:rsidR="003D60D7" w:rsidRPr="00F112BE" w:rsidRDefault="003D60D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19E0EB" w14:textId="77777777" w:rsidR="003D60D7" w:rsidRPr="00F112BE" w:rsidRDefault="003D60D7" w:rsidP="0013256F">
            <w:pPr>
              <w:rPr>
                <w:rFonts w:ascii="Arial" w:hAnsi="Arial" w:cs="Arial"/>
                <w:sz w:val="22"/>
                <w:szCs w:val="22"/>
                <w:lang w:val="en-US"/>
              </w:rPr>
            </w:pPr>
            <w:r>
              <w:rPr>
                <w:rFonts w:ascii="Arial" w:hAnsi="Arial" w:cs="Arial"/>
                <w:sz w:val="22"/>
                <w:szCs w:val="22"/>
                <w:lang w:val="en-US"/>
              </w:rPr>
              <w:t>Homework</w:t>
            </w:r>
          </w:p>
        </w:tc>
        <w:tc>
          <w:tcPr>
            <w:tcW w:w="1572" w:type="pct"/>
            <w:gridSpan w:val="2"/>
            <w:tcBorders>
              <w:top w:val="single" w:sz="4" w:space="0" w:color="auto"/>
              <w:left w:val="single" w:sz="4" w:space="0" w:color="auto"/>
              <w:bottom w:val="single" w:sz="4" w:space="0" w:color="auto"/>
              <w:right w:val="single" w:sz="8" w:space="0" w:color="auto"/>
            </w:tcBorders>
          </w:tcPr>
          <w:p w14:paraId="7AD65A94"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tcPr>
          <w:p w14:paraId="0C5DDD59"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r>
      <w:tr w:rsidR="003D60D7" w:rsidRPr="00F112BE" w14:paraId="4EF9220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4B046C" w14:textId="77777777" w:rsidR="003D60D7" w:rsidRPr="00F112BE" w:rsidRDefault="003D60D7" w:rsidP="0013256F">
            <w:pPr>
              <w:rPr>
                <w:rFonts w:ascii="Arial" w:hAnsi="Arial" w:cs="Arial"/>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0F56459"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Proje</w:t>
            </w:r>
            <w:r>
              <w:rPr>
                <w:rFonts w:ascii="Arial" w:hAnsi="Arial" w:cs="Arial"/>
                <w:sz w:val="22"/>
                <w:szCs w:val="22"/>
                <w:lang w:val="en-US"/>
              </w:rPr>
              <w:t>ct</w:t>
            </w:r>
          </w:p>
        </w:tc>
        <w:tc>
          <w:tcPr>
            <w:tcW w:w="1572" w:type="pct"/>
            <w:gridSpan w:val="2"/>
            <w:tcBorders>
              <w:top w:val="single" w:sz="4" w:space="0" w:color="auto"/>
              <w:left w:val="single" w:sz="4" w:space="0" w:color="auto"/>
              <w:bottom w:val="single" w:sz="8" w:space="0" w:color="auto"/>
              <w:right w:val="single" w:sz="8" w:space="0" w:color="auto"/>
            </w:tcBorders>
          </w:tcPr>
          <w:p w14:paraId="51177E40"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8" w:space="0" w:color="auto"/>
              <w:right w:val="single" w:sz="12" w:space="0" w:color="auto"/>
            </w:tcBorders>
          </w:tcPr>
          <w:p w14:paraId="0D5347E0"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p>
        </w:tc>
      </w:tr>
      <w:tr w:rsidR="003D60D7" w:rsidRPr="00F112BE" w14:paraId="3AD41BF6"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9C7071" w14:textId="77777777" w:rsidR="003D60D7" w:rsidRPr="00F112BE" w:rsidRDefault="003D60D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A927477"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R</w:t>
            </w:r>
            <w:r>
              <w:rPr>
                <w:rFonts w:ascii="Arial" w:hAnsi="Arial" w:cs="Arial"/>
                <w:sz w:val="22"/>
                <w:szCs w:val="22"/>
                <w:lang w:val="en-US"/>
              </w:rPr>
              <w:t>eport</w:t>
            </w:r>
          </w:p>
        </w:tc>
        <w:tc>
          <w:tcPr>
            <w:tcW w:w="1572" w:type="pct"/>
            <w:gridSpan w:val="2"/>
            <w:tcBorders>
              <w:top w:val="single" w:sz="8" w:space="0" w:color="auto"/>
              <w:left w:val="single" w:sz="4" w:space="0" w:color="auto"/>
              <w:bottom w:val="single" w:sz="8" w:space="0" w:color="auto"/>
              <w:right w:val="single" w:sz="8" w:space="0" w:color="auto"/>
            </w:tcBorders>
          </w:tcPr>
          <w:p w14:paraId="5F8AFC21" w14:textId="77777777" w:rsidR="003D60D7" w:rsidRPr="00F112BE" w:rsidRDefault="003D60D7" w:rsidP="0013256F">
            <w:pPr>
              <w:jc w:val="center"/>
              <w:rPr>
                <w:rFonts w:ascii="Arial" w:hAnsi="Arial" w:cs="Arial"/>
                <w:sz w:val="22"/>
                <w:szCs w:val="22"/>
                <w:lang w:val="en-US"/>
              </w:rPr>
            </w:pPr>
          </w:p>
        </w:tc>
        <w:tc>
          <w:tcPr>
            <w:tcW w:w="624" w:type="pct"/>
            <w:tcBorders>
              <w:top w:val="single" w:sz="8" w:space="0" w:color="auto"/>
              <w:left w:val="single" w:sz="8" w:space="0" w:color="auto"/>
              <w:bottom w:val="single" w:sz="8" w:space="0" w:color="auto"/>
              <w:right w:val="single" w:sz="12" w:space="0" w:color="auto"/>
            </w:tcBorders>
          </w:tcPr>
          <w:p w14:paraId="71F7646A" w14:textId="77777777" w:rsidR="003D60D7" w:rsidRPr="00F112BE" w:rsidRDefault="003D60D7" w:rsidP="0013256F">
            <w:pPr>
              <w:rPr>
                <w:rFonts w:ascii="Arial" w:hAnsi="Arial" w:cs="Arial"/>
                <w:sz w:val="22"/>
                <w:szCs w:val="22"/>
                <w:lang w:val="en-US"/>
              </w:rPr>
            </w:pPr>
          </w:p>
        </w:tc>
      </w:tr>
      <w:tr w:rsidR="003D60D7" w:rsidRPr="00F112BE" w14:paraId="04E7786C"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41841B" w14:textId="77777777" w:rsidR="003D60D7" w:rsidRPr="00F112BE" w:rsidRDefault="003D60D7" w:rsidP="0013256F">
            <w:pPr>
              <w:rPr>
                <w:rFonts w:ascii="Arial" w:hAnsi="Arial" w:cs="Arial"/>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A75F48C" w14:textId="77777777" w:rsidR="003D60D7" w:rsidRPr="00F112BE" w:rsidRDefault="003D60D7" w:rsidP="0013256F">
            <w:pPr>
              <w:rPr>
                <w:rFonts w:ascii="Arial" w:hAnsi="Arial" w:cs="Arial"/>
                <w:sz w:val="22"/>
                <w:szCs w:val="22"/>
                <w:lang w:val="en-US"/>
              </w:rPr>
            </w:pPr>
            <w:r>
              <w:rPr>
                <w:rFonts w:ascii="Arial" w:hAnsi="Arial" w:cs="Arial"/>
                <w:sz w:val="22"/>
                <w:szCs w:val="22"/>
                <w:lang w:val="en-US"/>
              </w:rPr>
              <w:t>Others</w:t>
            </w:r>
            <w:r w:rsidRPr="00F112BE">
              <w:rPr>
                <w:rFonts w:ascii="Arial" w:hAnsi="Arial" w:cs="Arial"/>
                <w:sz w:val="22"/>
                <w:szCs w:val="22"/>
                <w:lang w:val="en-US"/>
              </w:rPr>
              <w:t xml:space="preserve"> (………)</w:t>
            </w:r>
          </w:p>
        </w:tc>
        <w:tc>
          <w:tcPr>
            <w:tcW w:w="1572" w:type="pct"/>
            <w:gridSpan w:val="2"/>
            <w:tcBorders>
              <w:top w:val="single" w:sz="8" w:space="0" w:color="auto"/>
              <w:left w:val="single" w:sz="4" w:space="0" w:color="auto"/>
              <w:bottom w:val="single" w:sz="12" w:space="0" w:color="auto"/>
              <w:right w:val="single" w:sz="8" w:space="0" w:color="auto"/>
            </w:tcBorders>
          </w:tcPr>
          <w:p w14:paraId="2A3378B3" w14:textId="77777777" w:rsidR="003D60D7" w:rsidRPr="00F112BE" w:rsidRDefault="003D60D7" w:rsidP="0013256F">
            <w:pPr>
              <w:rPr>
                <w:rFonts w:ascii="Arial" w:hAnsi="Arial" w:cs="Arial"/>
                <w:sz w:val="22"/>
                <w:szCs w:val="22"/>
                <w:lang w:val="en-US"/>
              </w:rPr>
            </w:pPr>
          </w:p>
        </w:tc>
        <w:tc>
          <w:tcPr>
            <w:tcW w:w="624" w:type="pct"/>
            <w:tcBorders>
              <w:top w:val="single" w:sz="8" w:space="0" w:color="auto"/>
              <w:left w:val="single" w:sz="8" w:space="0" w:color="auto"/>
              <w:bottom w:val="single" w:sz="12" w:space="0" w:color="auto"/>
              <w:right w:val="single" w:sz="12" w:space="0" w:color="auto"/>
            </w:tcBorders>
          </w:tcPr>
          <w:p w14:paraId="13AA3CB4" w14:textId="77777777" w:rsidR="003D60D7" w:rsidRPr="00F112BE" w:rsidRDefault="003D60D7" w:rsidP="0013256F">
            <w:pPr>
              <w:rPr>
                <w:rFonts w:ascii="Arial" w:hAnsi="Arial" w:cs="Arial"/>
                <w:sz w:val="22"/>
                <w:szCs w:val="22"/>
                <w:lang w:val="en-US"/>
              </w:rPr>
            </w:pPr>
          </w:p>
        </w:tc>
      </w:tr>
      <w:tr w:rsidR="003D60D7" w:rsidRPr="00F112BE" w14:paraId="36E86818" w14:textId="77777777" w:rsidTr="0013256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036F19"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1C9DDD7" w14:textId="77777777" w:rsidR="003D60D7" w:rsidRPr="00F112BE" w:rsidRDefault="003D60D7" w:rsidP="0013256F">
            <w:pPr>
              <w:rPr>
                <w:rFonts w:ascii="Arial" w:hAnsi="Arial" w:cs="Arial"/>
                <w:sz w:val="22"/>
                <w:szCs w:val="22"/>
                <w:lang w:val="en-US"/>
              </w:rPr>
            </w:pP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385026B8" w14:textId="77777777" w:rsidR="003D60D7" w:rsidRPr="00F112BE" w:rsidRDefault="003D60D7" w:rsidP="0013256F">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4" w:type="pct"/>
            <w:tcBorders>
              <w:top w:val="single" w:sz="12" w:space="0" w:color="auto"/>
              <w:left w:val="single" w:sz="8" w:space="0" w:color="auto"/>
              <w:bottom w:val="single" w:sz="8" w:space="0" w:color="auto"/>
              <w:right w:val="single" w:sz="12" w:space="0" w:color="auto"/>
            </w:tcBorders>
            <w:vAlign w:val="center"/>
          </w:tcPr>
          <w:p w14:paraId="75EA41BA"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60</w:t>
            </w:r>
          </w:p>
        </w:tc>
      </w:tr>
      <w:tr w:rsidR="003D60D7" w:rsidRPr="00F112BE" w14:paraId="09644D66"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EE2D60"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Prerequisite</w:t>
            </w:r>
            <w:r>
              <w:rPr>
                <w:rFonts w:ascii="Arial" w:hAnsi="Arial" w:cs="Arial"/>
                <w:b/>
                <w:sz w:val="22"/>
                <w:szCs w:val="22"/>
                <w:lang w:val="en-US"/>
              </w:rPr>
              <w:t>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84F6862" w14:textId="77777777" w:rsidR="003D60D7" w:rsidRPr="00F112BE" w:rsidRDefault="003D60D7" w:rsidP="0013256F">
            <w:pPr>
              <w:jc w:val="both"/>
              <w:rPr>
                <w:rFonts w:ascii="Arial" w:hAnsi="Arial" w:cs="Arial"/>
                <w:sz w:val="22"/>
                <w:szCs w:val="22"/>
                <w:lang w:val="en-US"/>
              </w:rPr>
            </w:pPr>
            <w:r w:rsidRPr="00F112BE">
              <w:rPr>
                <w:rFonts w:ascii="Arial" w:hAnsi="Arial" w:cs="Arial"/>
                <w:sz w:val="22"/>
                <w:szCs w:val="22"/>
                <w:lang w:val="en-US"/>
              </w:rPr>
              <w:t xml:space="preserve"> </w:t>
            </w:r>
          </w:p>
        </w:tc>
      </w:tr>
      <w:tr w:rsidR="003D60D7" w:rsidRPr="00F112BE" w14:paraId="1ECD2FDC"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F9F4B4"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7B2D957F" w14:textId="77777777" w:rsidR="003D60D7" w:rsidRPr="00A10627" w:rsidRDefault="003D60D7" w:rsidP="0013256F">
            <w:pPr>
              <w:rPr>
                <w:rFonts w:ascii="Arial" w:hAnsi="Arial" w:cs="Arial"/>
                <w:sz w:val="22"/>
                <w:szCs w:val="22"/>
              </w:rPr>
            </w:pPr>
            <w:r w:rsidRPr="00F112BE">
              <w:rPr>
                <w:rFonts w:ascii="Arial" w:hAnsi="Arial" w:cs="Arial"/>
                <w:color w:val="000000"/>
                <w:sz w:val="22"/>
                <w:szCs w:val="22"/>
                <w:lang w:val="en-US"/>
              </w:rPr>
              <w:t xml:space="preserve"> </w:t>
            </w:r>
            <w:r w:rsidRPr="00A10627">
              <w:rPr>
                <w:rFonts w:ascii="Arial" w:hAnsi="Arial" w:cs="Arial"/>
                <w:color w:val="000000"/>
                <w:sz w:val="22"/>
                <w:szCs w:val="22"/>
                <w:lang w:val="en-US"/>
              </w:rPr>
              <w:t>It teaches an interdisciplinary approach to the phenomenon of corruption, which deeply affects the economic order and commercial life.</w:t>
            </w:r>
          </w:p>
        </w:tc>
      </w:tr>
      <w:tr w:rsidR="003D60D7" w:rsidRPr="00F112BE" w14:paraId="5AAC17B8" w14:textId="77777777" w:rsidTr="0013256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B1D52D"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14BF96A" w14:textId="77777777" w:rsidR="003D60D7" w:rsidRPr="000A2B1F" w:rsidRDefault="003D60D7" w:rsidP="0013256F">
            <w:pPr>
              <w:rPr>
                <w:rFonts w:ascii="Arial" w:hAnsi="Arial" w:cs="Arial"/>
                <w:sz w:val="22"/>
                <w:szCs w:val="22"/>
              </w:rPr>
            </w:pPr>
            <w:r w:rsidRPr="00F112BE">
              <w:rPr>
                <w:rFonts w:ascii="Arial" w:hAnsi="Arial" w:cs="Arial"/>
                <w:bCs/>
                <w:color w:val="000000"/>
                <w:sz w:val="22"/>
                <w:szCs w:val="22"/>
                <w:lang w:val="en-US"/>
              </w:rPr>
              <w:t xml:space="preserve"> </w:t>
            </w:r>
            <w:r w:rsidRPr="000A2B1F">
              <w:rPr>
                <w:rFonts w:ascii="Arial" w:hAnsi="Arial" w:cs="Arial"/>
                <w:bCs/>
                <w:color w:val="000000"/>
                <w:sz w:val="22"/>
                <w:szCs w:val="22"/>
                <w:lang w:val="en-US"/>
              </w:rPr>
              <w:t>To provide students with an idea about the methods of combating corruption by presenting an interdisciplinary approach to the phenomenon of corruption, which deeply affects the economic order and commercial life.</w:t>
            </w:r>
          </w:p>
        </w:tc>
      </w:tr>
      <w:tr w:rsidR="003D60D7" w:rsidRPr="00F112BE" w14:paraId="14376135"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16E13D"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 xml:space="preserve">Additive </w:t>
            </w:r>
            <w:r>
              <w:rPr>
                <w:rFonts w:ascii="Arial" w:hAnsi="Arial" w:cs="Arial"/>
                <w:b/>
                <w:sz w:val="22"/>
                <w:szCs w:val="22"/>
                <w:lang w:val="en-US"/>
              </w:rPr>
              <w:t>o</w:t>
            </w:r>
            <w:r w:rsidRPr="00577614">
              <w:rPr>
                <w:rFonts w:ascii="Arial" w:hAnsi="Arial" w:cs="Arial"/>
                <w:b/>
                <w:sz w:val="22"/>
                <w:szCs w:val="22"/>
                <w:lang w:val="en-US"/>
              </w:rPr>
              <w:t xml:space="preserve">f Course </w:t>
            </w:r>
            <w:r>
              <w:rPr>
                <w:rFonts w:ascii="Arial" w:hAnsi="Arial" w:cs="Arial"/>
                <w:b/>
                <w:sz w:val="22"/>
                <w:szCs w:val="22"/>
                <w:lang w:val="en-US"/>
              </w:rPr>
              <w:t>t</w:t>
            </w:r>
            <w:r w:rsidRPr="00577614">
              <w:rPr>
                <w:rFonts w:ascii="Arial" w:hAnsi="Arial" w:cs="Arial"/>
                <w:b/>
                <w:sz w:val="22"/>
                <w:szCs w:val="22"/>
                <w:lang w:val="en-US"/>
              </w:rPr>
              <w:t>o Apply Professional Edu</w:t>
            </w:r>
            <w:r>
              <w:rPr>
                <w:rFonts w:ascii="Arial" w:hAnsi="Arial" w:cs="Arial"/>
                <w:b/>
                <w:sz w:val="22"/>
                <w:szCs w:val="22"/>
                <w:lang w:val="en-US"/>
              </w:rPr>
              <w:t>c</w:t>
            </w:r>
            <w:r w:rsidRPr="00577614">
              <w:rPr>
                <w:rFonts w:ascii="Arial" w:hAnsi="Arial" w:cs="Arial"/>
                <w:b/>
                <w:sz w:val="22"/>
                <w:szCs w:val="22"/>
                <w:lang w:val="en-US"/>
              </w:rPr>
              <w:t>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3CB959C" w14:textId="77777777" w:rsidR="003D60D7" w:rsidRPr="000A2B1F" w:rsidRDefault="003D60D7" w:rsidP="0013256F">
            <w:pPr>
              <w:rPr>
                <w:rFonts w:ascii="Arial" w:hAnsi="Arial" w:cs="Arial"/>
                <w:sz w:val="22"/>
                <w:szCs w:val="22"/>
              </w:rPr>
            </w:pPr>
            <w:r w:rsidRPr="00F112BE">
              <w:rPr>
                <w:rFonts w:ascii="Arial" w:hAnsi="Arial" w:cs="Arial"/>
                <w:sz w:val="22"/>
                <w:szCs w:val="22"/>
                <w:lang w:val="en-US"/>
              </w:rPr>
              <w:t xml:space="preserve"> </w:t>
            </w:r>
            <w:r w:rsidRPr="000A2B1F">
              <w:rPr>
                <w:rFonts w:ascii="Arial" w:hAnsi="Arial" w:cs="Arial"/>
                <w:sz w:val="22"/>
                <w:szCs w:val="22"/>
                <w:lang w:val="en-US"/>
              </w:rPr>
              <w:t>Contributing to public officials with high level of responsibility to perform their audit duties more effectively and to the fight against corruption.</w:t>
            </w:r>
          </w:p>
        </w:tc>
      </w:tr>
      <w:tr w:rsidR="003D60D7" w:rsidRPr="00F112BE" w14:paraId="3035BE2C"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98F86F"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267F8D6C" w14:textId="77777777" w:rsidR="003D60D7" w:rsidRPr="007F02A8" w:rsidRDefault="003D60D7" w:rsidP="0013256F">
            <w:pPr>
              <w:tabs>
                <w:tab w:val="left" w:pos="7800"/>
              </w:tabs>
              <w:rPr>
                <w:rFonts w:ascii="Arial" w:hAnsi="Arial" w:cs="Arial"/>
                <w:sz w:val="22"/>
                <w:szCs w:val="22"/>
                <w:lang w:val="en-US"/>
              </w:rPr>
            </w:pPr>
            <w:r w:rsidRPr="00F112BE">
              <w:rPr>
                <w:rFonts w:ascii="Arial" w:hAnsi="Arial" w:cs="Arial"/>
                <w:sz w:val="22"/>
                <w:szCs w:val="22"/>
                <w:lang w:val="en-US"/>
              </w:rPr>
              <w:t xml:space="preserve"> </w:t>
            </w:r>
            <w:r w:rsidRPr="007F02A8">
              <w:rPr>
                <w:rFonts w:ascii="Arial" w:hAnsi="Arial" w:cs="Arial"/>
                <w:sz w:val="22"/>
                <w:szCs w:val="22"/>
                <w:lang w:val="en-US"/>
              </w:rPr>
              <w:t>1. The phenomenon of corruption</w:t>
            </w:r>
          </w:p>
          <w:p w14:paraId="06612C93" w14:textId="77777777" w:rsidR="003D60D7" w:rsidRPr="007F02A8" w:rsidRDefault="003D60D7" w:rsidP="0013256F">
            <w:pPr>
              <w:tabs>
                <w:tab w:val="left" w:pos="7800"/>
              </w:tabs>
              <w:rPr>
                <w:rFonts w:ascii="Arial" w:hAnsi="Arial" w:cs="Arial"/>
                <w:sz w:val="22"/>
                <w:szCs w:val="22"/>
                <w:lang w:val="en-US"/>
              </w:rPr>
            </w:pPr>
            <w:r w:rsidRPr="007F02A8">
              <w:rPr>
                <w:rFonts w:ascii="Arial" w:hAnsi="Arial" w:cs="Arial"/>
                <w:sz w:val="22"/>
                <w:szCs w:val="22"/>
                <w:lang w:val="en-US"/>
              </w:rPr>
              <w:t xml:space="preserve"> 2. Anti-Corruption Methods</w:t>
            </w:r>
          </w:p>
          <w:p w14:paraId="58F7A9B1" w14:textId="77777777" w:rsidR="003D60D7" w:rsidRPr="00F112BE" w:rsidRDefault="003D60D7" w:rsidP="0013256F">
            <w:pPr>
              <w:tabs>
                <w:tab w:val="left" w:pos="7800"/>
              </w:tabs>
              <w:rPr>
                <w:rFonts w:ascii="Arial" w:hAnsi="Arial" w:cs="Arial"/>
                <w:sz w:val="22"/>
                <w:szCs w:val="22"/>
                <w:lang w:val="en-US"/>
              </w:rPr>
            </w:pPr>
            <w:r w:rsidRPr="007F02A8">
              <w:rPr>
                <w:rFonts w:ascii="Arial" w:hAnsi="Arial" w:cs="Arial"/>
                <w:sz w:val="22"/>
                <w:szCs w:val="22"/>
                <w:lang w:val="en-US"/>
              </w:rPr>
              <w:t>3. Anti-Corruption Through Law</w:t>
            </w:r>
          </w:p>
        </w:tc>
      </w:tr>
      <w:tr w:rsidR="003D60D7" w:rsidRPr="00F112BE" w14:paraId="43311272"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CD73C8"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1CDF724F" w14:textId="77777777" w:rsidR="003D60D7" w:rsidRPr="007F02A8" w:rsidRDefault="003D60D7" w:rsidP="0013256F">
            <w:pPr>
              <w:pStyle w:val="Balk4"/>
              <w:spacing w:before="0" w:beforeAutospacing="0" w:after="0" w:afterAutospacing="0"/>
              <w:rPr>
                <w:rFonts w:ascii="Arial" w:hAnsi="Arial" w:cs="Arial"/>
                <w:b w:val="0"/>
                <w:sz w:val="22"/>
                <w:szCs w:val="22"/>
              </w:rPr>
            </w:pPr>
            <w:r w:rsidRPr="00F112BE">
              <w:rPr>
                <w:rFonts w:ascii="Arial" w:hAnsi="Arial" w:cs="Arial"/>
                <w:b w:val="0"/>
                <w:sz w:val="22"/>
                <w:szCs w:val="22"/>
                <w:lang w:val="en-US"/>
              </w:rPr>
              <w:t xml:space="preserve"> </w:t>
            </w:r>
            <w:r>
              <w:rPr>
                <w:rFonts w:ascii="Arial" w:hAnsi="Arial" w:cs="Arial"/>
                <w:b w:val="0"/>
                <w:sz w:val="22"/>
                <w:szCs w:val="22"/>
                <w:lang w:val="en-US"/>
              </w:rPr>
              <w:t xml:space="preserve">Report of </w:t>
            </w:r>
            <w:r w:rsidRPr="007F02A8">
              <w:rPr>
                <w:rFonts w:ascii="Arial" w:hAnsi="Arial" w:cs="Arial"/>
                <w:b w:val="0"/>
                <w:sz w:val="22"/>
                <w:szCs w:val="22"/>
                <w:lang w:val="en-US"/>
              </w:rPr>
              <w:t>Turkish Grand National Assembly</w:t>
            </w:r>
            <w:r>
              <w:rPr>
                <w:rFonts w:ascii="Arial" w:hAnsi="Arial" w:cs="Arial"/>
                <w:b w:val="0"/>
                <w:sz w:val="22"/>
                <w:szCs w:val="22"/>
                <w:lang w:val="en-US"/>
              </w:rPr>
              <w:t xml:space="preserve">: </w:t>
            </w:r>
            <w:r w:rsidRPr="007F02A8">
              <w:rPr>
                <w:rFonts w:ascii="Arial" w:hAnsi="Arial" w:cs="Arial"/>
                <w:b w:val="0"/>
                <w:sz w:val="22"/>
                <w:szCs w:val="22"/>
                <w:lang w:val="en-US"/>
              </w:rPr>
              <w:t>Corruption as a Phenomenon: Causes, Effects and Solutions</w:t>
            </w:r>
            <w:r>
              <w:rPr>
                <w:rFonts w:ascii="Arial" w:hAnsi="Arial" w:cs="Arial"/>
                <w:b w:val="0"/>
                <w:sz w:val="22"/>
                <w:szCs w:val="22"/>
                <w:lang w:val="en-US"/>
              </w:rPr>
              <w:t xml:space="preserve"> (2003)</w:t>
            </w:r>
          </w:p>
        </w:tc>
      </w:tr>
      <w:tr w:rsidR="003D60D7" w:rsidRPr="00F112BE" w14:paraId="766ABA65"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9D7FC5"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513B9908" w14:textId="77777777" w:rsidR="003D60D7" w:rsidRPr="00F112BE" w:rsidRDefault="003D60D7" w:rsidP="0013256F">
            <w:pPr>
              <w:pStyle w:val="Balk4"/>
              <w:spacing w:before="0" w:beforeAutospacing="0" w:after="0" w:afterAutospacing="0"/>
              <w:rPr>
                <w:rFonts w:ascii="Arial" w:hAnsi="Arial" w:cs="Arial"/>
                <w:color w:val="000000"/>
                <w:sz w:val="22"/>
                <w:szCs w:val="22"/>
                <w:lang w:val="en-US"/>
              </w:rPr>
            </w:pPr>
            <w:r w:rsidRPr="00F112BE">
              <w:rPr>
                <w:rFonts w:ascii="Arial" w:hAnsi="Arial" w:cs="Arial"/>
                <w:b w:val="0"/>
                <w:bCs w:val="0"/>
                <w:color w:val="000000"/>
                <w:sz w:val="22"/>
                <w:szCs w:val="22"/>
                <w:lang w:val="en-US"/>
              </w:rPr>
              <w:t xml:space="preserve"> </w:t>
            </w:r>
            <w:r w:rsidRPr="007F02A8">
              <w:rPr>
                <w:rFonts w:ascii="Arial" w:hAnsi="Arial" w:cs="Arial"/>
                <w:b w:val="0"/>
                <w:bCs w:val="0"/>
                <w:color w:val="000000"/>
                <w:sz w:val="22"/>
                <w:szCs w:val="22"/>
                <w:lang w:val="en-US"/>
              </w:rPr>
              <w:t>Bülent Tarhan, Yolsuzlukla Mücadele Mevzuatı; Ders Notları</w:t>
            </w:r>
          </w:p>
        </w:tc>
      </w:tr>
      <w:tr w:rsidR="003D60D7" w:rsidRPr="00F112BE" w14:paraId="76228EFC" w14:textId="77777777" w:rsidTr="0013256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7DA382"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9F6A4F2" w14:textId="77777777" w:rsidR="003D60D7" w:rsidRPr="00F112BE" w:rsidRDefault="003D60D7" w:rsidP="0013256F">
            <w:pPr>
              <w:jc w:val="both"/>
              <w:rPr>
                <w:rFonts w:ascii="Arial" w:hAnsi="Arial" w:cs="Arial"/>
                <w:sz w:val="22"/>
                <w:szCs w:val="22"/>
                <w:lang w:val="en-US"/>
              </w:rPr>
            </w:pPr>
            <w:r w:rsidRPr="00F112BE">
              <w:rPr>
                <w:rFonts w:ascii="Arial" w:hAnsi="Arial" w:cs="Arial"/>
                <w:sz w:val="22"/>
                <w:szCs w:val="22"/>
                <w:lang w:val="en-US"/>
              </w:rPr>
              <w:t xml:space="preserve"> </w:t>
            </w:r>
          </w:p>
        </w:tc>
      </w:tr>
    </w:tbl>
    <w:p w14:paraId="26D446CB" w14:textId="77777777" w:rsidR="003D60D7" w:rsidRPr="00F112BE" w:rsidRDefault="003D60D7" w:rsidP="003D60D7">
      <w:pPr>
        <w:rPr>
          <w:rFonts w:ascii="Arial" w:hAnsi="Arial" w:cs="Arial"/>
          <w:sz w:val="22"/>
          <w:szCs w:val="22"/>
          <w:lang w:val="en-US"/>
        </w:rPr>
      </w:pPr>
    </w:p>
    <w:p w14:paraId="38ACAD4B" w14:textId="77777777" w:rsidR="003D60D7" w:rsidRPr="00F112BE" w:rsidRDefault="003D60D7" w:rsidP="003D60D7">
      <w:pPr>
        <w:rPr>
          <w:rFonts w:ascii="Arial" w:hAnsi="Arial" w:cs="Arial"/>
          <w:sz w:val="22"/>
          <w:szCs w:val="22"/>
          <w:lang w:val="en-US"/>
        </w:rPr>
      </w:pPr>
    </w:p>
    <w:p w14:paraId="5380DE07" w14:textId="77777777" w:rsidR="003D60D7" w:rsidRPr="00F112BE" w:rsidRDefault="003D60D7" w:rsidP="003D60D7">
      <w:pPr>
        <w:rPr>
          <w:rFonts w:ascii="Arial" w:hAnsi="Arial" w:cs="Arial"/>
          <w:sz w:val="22"/>
          <w:szCs w:val="22"/>
          <w:lang w:val="en-US"/>
        </w:rPr>
      </w:pPr>
    </w:p>
    <w:p w14:paraId="11D28CD6" w14:textId="77777777" w:rsidR="003D60D7" w:rsidRPr="00F112BE" w:rsidRDefault="003D60D7" w:rsidP="003D60D7">
      <w:pPr>
        <w:rPr>
          <w:rFonts w:ascii="Arial" w:hAnsi="Arial" w:cs="Arial"/>
          <w:sz w:val="22"/>
          <w:szCs w:val="22"/>
          <w:lang w:val="en-US"/>
        </w:rPr>
      </w:pPr>
    </w:p>
    <w:p w14:paraId="55719C7F" w14:textId="77777777" w:rsidR="003D60D7" w:rsidRPr="00F112BE" w:rsidRDefault="003D60D7" w:rsidP="003D60D7">
      <w:pPr>
        <w:ind w:left="8222" w:right="-426" w:hanging="434"/>
        <w:jc w:val="right"/>
        <w:rPr>
          <w:rFonts w:ascii="Arial" w:hAnsi="Arial" w:cs="Arial"/>
          <w:i/>
          <w:sz w:val="22"/>
          <w:szCs w:val="22"/>
          <w:lang w:val="en-US"/>
        </w:rPr>
      </w:pPr>
      <w:r w:rsidRPr="00F112BE">
        <w:rPr>
          <w:rFonts w:ascii="Arial" w:hAnsi="Arial" w:cs="Arial"/>
          <w:i/>
          <w:sz w:val="22"/>
          <w:szCs w:val="22"/>
          <w:lang w:val="en-US"/>
        </w:rPr>
        <w:fldChar w:fldCharType="begin"/>
      </w:r>
      <w:r w:rsidRPr="00F112BE">
        <w:rPr>
          <w:rFonts w:ascii="Arial" w:hAnsi="Arial" w:cs="Arial"/>
          <w:i/>
          <w:sz w:val="22"/>
          <w:szCs w:val="22"/>
          <w:lang w:val="en-US"/>
        </w:rPr>
        <w:instrText xml:space="preserve"> FILENAME </w:instrText>
      </w:r>
      <w:r w:rsidRPr="00F112BE">
        <w:rPr>
          <w:rFonts w:ascii="Arial" w:hAnsi="Arial" w:cs="Arial"/>
          <w:i/>
          <w:sz w:val="22"/>
          <w:szCs w:val="22"/>
          <w:lang w:val="en-US"/>
        </w:rPr>
        <w:fldChar w:fldCharType="separate"/>
      </w:r>
      <w:r w:rsidRPr="00F112BE">
        <w:rPr>
          <w:rFonts w:ascii="Arial" w:hAnsi="Arial" w:cs="Arial"/>
          <w:i/>
          <w:noProof/>
          <w:sz w:val="22"/>
          <w:szCs w:val="22"/>
          <w:lang w:val="en-US"/>
        </w:rPr>
        <w:t>SBE-OU-0</w:t>
      </w:r>
      <w:r>
        <w:rPr>
          <w:rFonts w:ascii="Arial" w:hAnsi="Arial" w:cs="Arial"/>
          <w:i/>
          <w:noProof/>
          <w:sz w:val="22"/>
          <w:szCs w:val="22"/>
          <w:lang w:val="en-US"/>
        </w:rPr>
        <w:t>2</w:t>
      </w:r>
      <w:r w:rsidRPr="00F112BE">
        <w:rPr>
          <w:rFonts w:ascii="Arial" w:hAnsi="Arial" w:cs="Arial"/>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3D60D7" w:rsidRPr="00F112BE" w14:paraId="0D866ABC"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28D9B2B" w14:textId="77777777" w:rsidR="003D60D7" w:rsidRPr="00F112BE" w:rsidRDefault="003D60D7" w:rsidP="0013256F">
            <w:pPr>
              <w:jc w:val="center"/>
              <w:rPr>
                <w:rFonts w:ascii="Arial" w:hAnsi="Arial" w:cs="Arial"/>
                <w:b/>
                <w:sz w:val="22"/>
                <w:szCs w:val="22"/>
                <w:lang w:val="en-US"/>
              </w:rPr>
            </w:pPr>
            <w:r w:rsidRPr="00577614">
              <w:rPr>
                <w:rFonts w:ascii="Arial" w:hAnsi="Arial" w:cs="Arial"/>
                <w:b/>
                <w:sz w:val="22"/>
                <w:szCs w:val="22"/>
                <w:lang w:val="en-US"/>
              </w:rPr>
              <w:t>Syllabus</w:t>
            </w:r>
          </w:p>
        </w:tc>
      </w:tr>
      <w:tr w:rsidR="003D60D7" w:rsidRPr="00F112BE" w14:paraId="684B571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78B964EB"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14:paraId="7B618C2B" w14:textId="77777777" w:rsidR="003D60D7" w:rsidRPr="00F112BE" w:rsidRDefault="003D60D7" w:rsidP="0013256F">
            <w:pPr>
              <w:jc w:val="center"/>
              <w:rPr>
                <w:rFonts w:ascii="Arial" w:hAnsi="Arial" w:cs="Arial"/>
                <w:b/>
                <w:sz w:val="22"/>
                <w:szCs w:val="22"/>
                <w:lang w:val="en-US"/>
              </w:rPr>
            </w:pPr>
            <w:r>
              <w:rPr>
                <w:rFonts w:ascii="Arial" w:hAnsi="Arial" w:cs="Arial"/>
                <w:b/>
                <w:sz w:val="22"/>
                <w:szCs w:val="22"/>
                <w:lang w:val="en-US"/>
              </w:rPr>
              <w:t>Topics</w:t>
            </w:r>
          </w:p>
        </w:tc>
      </w:tr>
      <w:tr w:rsidR="003D60D7" w:rsidRPr="00F112BE" w14:paraId="4498DBC1"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59D95D"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14:paraId="6AF498DA"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The </w:t>
            </w:r>
            <w:r w:rsidRPr="00254132">
              <w:rPr>
                <w:rFonts w:ascii="Arial" w:hAnsi="Arial" w:cs="Arial"/>
                <w:sz w:val="22"/>
                <w:szCs w:val="22"/>
                <w:lang w:val="en-US"/>
              </w:rPr>
              <w:t>Phenomenon</w:t>
            </w:r>
            <w:r>
              <w:rPr>
                <w:rFonts w:ascii="Arial" w:hAnsi="Arial" w:cs="Arial"/>
                <w:sz w:val="22"/>
                <w:szCs w:val="22"/>
                <w:lang w:val="en-US"/>
              </w:rPr>
              <w:t xml:space="preserve"> “Corruption”</w:t>
            </w:r>
          </w:p>
        </w:tc>
      </w:tr>
      <w:tr w:rsidR="003D60D7" w:rsidRPr="00F112BE" w14:paraId="71C1D1C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335EFE"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14:paraId="48D014FC"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Approaches in Social Sciences</w:t>
            </w:r>
          </w:p>
        </w:tc>
      </w:tr>
      <w:tr w:rsidR="003D60D7" w:rsidRPr="00F112BE" w14:paraId="41A9901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9A7F8A"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14:paraId="491B917F"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Classifications</w:t>
            </w:r>
          </w:p>
        </w:tc>
      </w:tr>
      <w:tr w:rsidR="003D60D7" w:rsidRPr="00F112BE" w14:paraId="57B70986"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09FC8E"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14:paraId="172A9587"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in Public Administration</w:t>
            </w:r>
          </w:p>
        </w:tc>
      </w:tr>
      <w:tr w:rsidR="003D60D7" w:rsidRPr="00F112BE" w14:paraId="0FA660FB"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F53D56"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14:paraId="123ED60D"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in Economics</w:t>
            </w:r>
          </w:p>
        </w:tc>
      </w:tr>
      <w:tr w:rsidR="003D60D7" w:rsidRPr="00F112BE" w14:paraId="0EEC900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CE32FC2"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2AC169F"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in Politics</w:t>
            </w:r>
          </w:p>
        </w:tc>
      </w:tr>
      <w:tr w:rsidR="003D60D7" w:rsidRPr="00F112BE" w14:paraId="71179AF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5E3436"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14:paraId="4D05C306" w14:textId="77777777" w:rsidR="003D60D7" w:rsidRPr="00254132" w:rsidRDefault="003D60D7" w:rsidP="0013256F">
            <w:pPr>
              <w:rPr>
                <w:rFonts w:ascii="Arial" w:hAnsi="Arial" w:cs="Arial"/>
                <w:sz w:val="22"/>
                <w:szCs w:val="22"/>
              </w:rPr>
            </w:pPr>
            <w:r w:rsidRPr="00F112BE">
              <w:rPr>
                <w:rFonts w:ascii="Arial" w:hAnsi="Arial" w:cs="Arial"/>
                <w:sz w:val="22"/>
                <w:szCs w:val="22"/>
                <w:lang w:val="en-US"/>
              </w:rPr>
              <w:t xml:space="preserve"> </w:t>
            </w:r>
            <w:r w:rsidRPr="00254132">
              <w:rPr>
                <w:rFonts w:ascii="Arial" w:hAnsi="Arial" w:cs="Arial"/>
                <w:sz w:val="22"/>
                <w:szCs w:val="22"/>
                <w:lang w:val="en-US"/>
              </w:rPr>
              <w:t>Corruption in the Field of Justice</w:t>
            </w:r>
          </w:p>
        </w:tc>
      </w:tr>
      <w:tr w:rsidR="003D60D7" w:rsidRPr="00F112BE" w14:paraId="5D8D915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A1C5A3"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14:paraId="2627BD15"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Corruption in Society</w:t>
            </w:r>
          </w:p>
        </w:tc>
      </w:tr>
      <w:tr w:rsidR="003D60D7" w:rsidRPr="00F112BE" w14:paraId="555A774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0C9D3B"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14:paraId="4DF89AE1"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Anti-Corruption Methods</w:t>
            </w:r>
          </w:p>
        </w:tc>
      </w:tr>
      <w:tr w:rsidR="003D60D7" w:rsidRPr="00F112BE" w14:paraId="7DD60C3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9F2BA7"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14:paraId="175A4A03"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Combating Corruption with Illegal Means</w:t>
            </w:r>
          </w:p>
        </w:tc>
      </w:tr>
      <w:tr w:rsidR="003D60D7" w:rsidRPr="00F112BE" w14:paraId="7F2DE83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7A04E03"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BDD9870"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Combating Corruption with Legal Instruments</w:t>
            </w:r>
          </w:p>
        </w:tc>
      </w:tr>
      <w:tr w:rsidR="003D60D7" w:rsidRPr="00F112BE" w14:paraId="4E2E00FF"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334733"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14:paraId="0D3F3DAE"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Criminal Law and Anti-Corruption</w:t>
            </w:r>
          </w:p>
        </w:tc>
      </w:tr>
      <w:tr w:rsidR="003D60D7" w:rsidRPr="00F112BE" w14:paraId="0840C8E1"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E906BC"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14:paraId="67B43ACD"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Compliance and Anti-Corruption</w:t>
            </w:r>
          </w:p>
        </w:tc>
      </w:tr>
      <w:tr w:rsidR="003D60D7" w:rsidRPr="00F112BE" w14:paraId="7737D41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6723A0"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14:paraId="67CE7A54"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r w:rsidRPr="00254132">
              <w:rPr>
                <w:rFonts w:ascii="Arial" w:hAnsi="Arial" w:cs="Arial"/>
                <w:sz w:val="22"/>
                <w:szCs w:val="22"/>
                <w:lang w:val="en-US"/>
              </w:rPr>
              <w:t>General Evaluation</w:t>
            </w:r>
          </w:p>
        </w:tc>
      </w:tr>
      <w:tr w:rsidR="003D60D7" w:rsidRPr="00F112BE" w14:paraId="3CC53F4E"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3D13015" w14:textId="77777777" w:rsidR="003D60D7" w:rsidRPr="00F112BE" w:rsidRDefault="003D60D7" w:rsidP="0013256F">
            <w:pPr>
              <w:jc w:val="center"/>
              <w:rPr>
                <w:rFonts w:ascii="Arial" w:hAnsi="Arial" w:cs="Arial"/>
                <w:sz w:val="22"/>
                <w:szCs w:val="22"/>
                <w:lang w:val="en-US"/>
              </w:rPr>
            </w:pPr>
            <w:r w:rsidRPr="00F112BE">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B2E5D7B" w14:textId="77777777" w:rsidR="003D60D7" w:rsidRPr="00F112BE" w:rsidRDefault="003D60D7" w:rsidP="0013256F">
            <w:pPr>
              <w:rPr>
                <w:rFonts w:ascii="Arial" w:hAnsi="Arial" w:cs="Arial"/>
                <w:sz w:val="22"/>
                <w:szCs w:val="22"/>
                <w:lang w:val="en-US"/>
              </w:rPr>
            </w:pPr>
            <w:r w:rsidRPr="00F112BE">
              <w:rPr>
                <w:rFonts w:ascii="Arial" w:hAnsi="Arial" w:cs="Arial"/>
                <w:sz w:val="22"/>
                <w:szCs w:val="22"/>
                <w:lang w:val="en-US"/>
              </w:rPr>
              <w:t xml:space="preserve"> </w:t>
            </w:r>
          </w:p>
        </w:tc>
      </w:tr>
    </w:tbl>
    <w:p w14:paraId="761A647B" w14:textId="77777777" w:rsidR="003D60D7" w:rsidRPr="00F112BE" w:rsidRDefault="003D60D7" w:rsidP="003D60D7">
      <w:pPr>
        <w:rPr>
          <w:rFonts w:ascii="Arial" w:hAnsi="Arial" w:cs="Arial"/>
          <w:vanish/>
          <w:sz w:val="22"/>
          <w:szCs w:val="22"/>
          <w:lang w:val="en-US"/>
        </w:rPr>
      </w:pPr>
    </w:p>
    <w:p w14:paraId="17C0016C" w14:textId="15078657" w:rsidR="00745B46" w:rsidRDefault="00745B46" w:rsidP="00745B46">
      <w:pPr>
        <w:ind w:right="-567"/>
        <w:rPr>
          <w:rFonts w:ascii="Arial" w:hAnsi="Arial" w:cs="Arial"/>
          <w:i/>
          <w:sz w:val="22"/>
          <w:szCs w:val="22"/>
          <w:lang w:val="en-US"/>
        </w:rPr>
      </w:pPr>
    </w:p>
    <w:p w14:paraId="5CB965B0" w14:textId="4F7EEB1D" w:rsidR="00E428F6" w:rsidRDefault="00E428F6" w:rsidP="00745B46">
      <w:pPr>
        <w:ind w:right="-567"/>
        <w:rPr>
          <w:rFonts w:ascii="Arial" w:hAnsi="Arial" w:cs="Arial"/>
          <w:i/>
          <w:sz w:val="22"/>
          <w:szCs w:val="22"/>
          <w:lang w:val="en-US"/>
        </w:rPr>
      </w:pPr>
    </w:p>
    <w:p w14:paraId="530E9558" w14:textId="3A9F6492" w:rsidR="00E428F6" w:rsidRDefault="0003363B" w:rsidP="00745B46">
      <w:pPr>
        <w:ind w:right="-567"/>
        <w:rPr>
          <w:rFonts w:ascii="Arial" w:hAnsi="Arial" w:cs="Arial"/>
          <w:i/>
          <w:sz w:val="22"/>
          <w:szCs w:val="22"/>
          <w:lang w:val="en-US"/>
        </w:rPr>
      </w:pPr>
      <w:r w:rsidRPr="00EB6F39">
        <w:rPr>
          <w:noProof/>
        </w:rPr>
        <w:drawing>
          <wp:inline distT="0" distB="0" distL="0" distR="0" wp14:anchorId="0FE1FA0D" wp14:editId="16987D94">
            <wp:extent cx="6473825" cy="2908240"/>
            <wp:effectExtent l="0" t="0" r="0" b="0"/>
            <wp:docPr id="1262574034" name="Resim 126257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1108" cy="2911512"/>
                    </a:xfrm>
                    <a:prstGeom prst="rect">
                      <a:avLst/>
                    </a:prstGeom>
                    <a:noFill/>
                    <a:ln>
                      <a:noFill/>
                    </a:ln>
                  </pic:spPr>
                </pic:pic>
              </a:graphicData>
            </a:graphic>
          </wp:inline>
        </w:drawing>
      </w:r>
    </w:p>
    <w:p w14:paraId="78CC7D73" w14:textId="57F5AD5F" w:rsidR="00E428F6" w:rsidRDefault="00E428F6" w:rsidP="00745B46">
      <w:pPr>
        <w:ind w:right="-567"/>
        <w:rPr>
          <w:rFonts w:ascii="Arial" w:hAnsi="Arial" w:cs="Arial"/>
          <w:i/>
          <w:sz w:val="22"/>
          <w:szCs w:val="22"/>
          <w:lang w:val="en-US"/>
        </w:rPr>
      </w:pPr>
    </w:p>
    <w:p w14:paraId="058958CB" w14:textId="01201A4C" w:rsidR="00E428F6" w:rsidRDefault="00E428F6" w:rsidP="00745B46">
      <w:pPr>
        <w:ind w:right="-567"/>
        <w:rPr>
          <w:rFonts w:ascii="Arial" w:hAnsi="Arial" w:cs="Arial"/>
          <w:i/>
          <w:sz w:val="22"/>
          <w:szCs w:val="22"/>
          <w:lang w:val="en-US"/>
        </w:rPr>
      </w:pPr>
    </w:p>
    <w:p w14:paraId="778077D5" w14:textId="77777777" w:rsidR="00D45949" w:rsidRDefault="00D45949" w:rsidP="00745B46">
      <w:pPr>
        <w:ind w:right="-567"/>
        <w:rPr>
          <w:rFonts w:ascii="Arial" w:hAnsi="Arial" w:cs="Arial"/>
          <w:i/>
          <w:sz w:val="22"/>
          <w:szCs w:val="22"/>
          <w:lang w:val="en-US"/>
        </w:rPr>
      </w:pPr>
    </w:p>
    <w:p w14:paraId="17F84BEF" w14:textId="77777777" w:rsidR="00D45949" w:rsidRDefault="00D45949" w:rsidP="00745B46">
      <w:pPr>
        <w:ind w:right="-567"/>
        <w:rPr>
          <w:rFonts w:ascii="Arial" w:hAnsi="Arial" w:cs="Arial"/>
          <w:i/>
          <w:sz w:val="22"/>
          <w:szCs w:val="22"/>
          <w:lang w:val="en-US"/>
        </w:rPr>
      </w:pPr>
    </w:p>
    <w:p w14:paraId="467F88B0" w14:textId="77777777" w:rsidR="00D45949" w:rsidRDefault="00D45949" w:rsidP="00745B46">
      <w:pPr>
        <w:ind w:right="-567"/>
        <w:rPr>
          <w:rFonts w:ascii="Arial" w:hAnsi="Arial" w:cs="Arial"/>
          <w:i/>
          <w:sz w:val="22"/>
          <w:szCs w:val="22"/>
          <w:lang w:val="en-US"/>
        </w:rPr>
      </w:pPr>
    </w:p>
    <w:p w14:paraId="42C953B8" w14:textId="77777777" w:rsidR="00D45949" w:rsidRDefault="00D45949" w:rsidP="00745B46">
      <w:pPr>
        <w:ind w:right="-567"/>
        <w:rPr>
          <w:rFonts w:ascii="Arial" w:hAnsi="Arial" w:cs="Arial"/>
          <w:i/>
          <w:sz w:val="22"/>
          <w:szCs w:val="22"/>
          <w:lang w:val="en-US"/>
        </w:rPr>
      </w:pPr>
    </w:p>
    <w:p w14:paraId="75B66F15" w14:textId="77777777" w:rsidR="00D45949" w:rsidRDefault="00D45949" w:rsidP="00745B46">
      <w:pPr>
        <w:ind w:right="-567"/>
        <w:rPr>
          <w:rFonts w:ascii="Arial" w:hAnsi="Arial" w:cs="Arial"/>
          <w:i/>
          <w:sz w:val="22"/>
          <w:szCs w:val="22"/>
          <w:lang w:val="en-US"/>
        </w:rPr>
      </w:pPr>
    </w:p>
    <w:p w14:paraId="4264F8F4" w14:textId="77777777" w:rsidR="00D45949" w:rsidRDefault="00D45949" w:rsidP="00745B46">
      <w:pPr>
        <w:ind w:right="-567"/>
        <w:rPr>
          <w:rFonts w:ascii="Arial" w:hAnsi="Arial" w:cs="Arial"/>
          <w:i/>
          <w:sz w:val="22"/>
          <w:szCs w:val="22"/>
          <w:lang w:val="en-US"/>
        </w:rPr>
      </w:pPr>
    </w:p>
    <w:p w14:paraId="479D9214" w14:textId="02F9D326" w:rsidR="00E428F6" w:rsidRDefault="00E428F6" w:rsidP="00745B46">
      <w:pPr>
        <w:ind w:right="-567"/>
        <w:rPr>
          <w:rFonts w:ascii="Arial" w:hAnsi="Arial" w:cs="Arial"/>
          <w:i/>
          <w:sz w:val="22"/>
          <w:szCs w:val="22"/>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C4020" w:rsidRPr="00C062B2" w14:paraId="0BF6FCB6" w14:textId="77777777" w:rsidTr="00917ED7">
        <w:tc>
          <w:tcPr>
            <w:tcW w:w="1167" w:type="dxa"/>
            <w:vAlign w:val="center"/>
          </w:tcPr>
          <w:p w14:paraId="1B723488" w14:textId="77777777" w:rsidR="007C4020" w:rsidRPr="00C062B2" w:rsidRDefault="007C4020" w:rsidP="00917ED7">
            <w:pPr>
              <w:outlineLvl w:val="0"/>
              <w:rPr>
                <w:b/>
                <w:sz w:val="20"/>
                <w:szCs w:val="20"/>
              </w:rPr>
            </w:pPr>
            <w:r w:rsidRPr="00C062B2">
              <w:rPr>
                <w:b/>
                <w:sz w:val="20"/>
                <w:szCs w:val="20"/>
              </w:rPr>
              <w:lastRenderedPageBreak/>
              <w:t>SEMESTER</w:t>
            </w:r>
          </w:p>
        </w:tc>
        <w:tc>
          <w:tcPr>
            <w:tcW w:w="1527" w:type="dxa"/>
            <w:vAlign w:val="center"/>
          </w:tcPr>
          <w:p w14:paraId="075611D6" w14:textId="77777777" w:rsidR="007C4020" w:rsidRPr="00C062B2" w:rsidRDefault="007C4020" w:rsidP="00917ED7">
            <w:pPr>
              <w:outlineLvl w:val="0"/>
              <w:rPr>
                <w:sz w:val="20"/>
                <w:szCs w:val="20"/>
              </w:rPr>
            </w:pPr>
            <w:r w:rsidRPr="00C062B2">
              <w:rPr>
                <w:sz w:val="20"/>
                <w:szCs w:val="20"/>
              </w:rPr>
              <w:t xml:space="preserve"> </w:t>
            </w:r>
            <w:r>
              <w:rPr>
                <w:sz w:val="20"/>
                <w:szCs w:val="20"/>
              </w:rPr>
              <w:t>2022/2023</w:t>
            </w:r>
          </w:p>
        </w:tc>
      </w:tr>
    </w:tbl>
    <w:p w14:paraId="1D498DEA" w14:textId="77777777" w:rsidR="007C4020" w:rsidRPr="00C062B2" w:rsidRDefault="007C4020" w:rsidP="007C402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C4020" w:rsidRPr="00C062B2" w14:paraId="2A83E53C" w14:textId="77777777" w:rsidTr="00917ED7">
        <w:tc>
          <w:tcPr>
            <w:tcW w:w="1668" w:type="dxa"/>
            <w:vAlign w:val="center"/>
          </w:tcPr>
          <w:p w14:paraId="29D5FB89" w14:textId="77777777" w:rsidR="007C4020" w:rsidRPr="00C062B2" w:rsidRDefault="007C4020" w:rsidP="00917ED7">
            <w:pPr>
              <w:jc w:val="center"/>
              <w:outlineLvl w:val="0"/>
              <w:rPr>
                <w:b/>
                <w:sz w:val="20"/>
                <w:szCs w:val="20"/>
              </w:rPr>
            </w:pPr>
            <w:r w:rsidRPr="00C062B2">
              <w:rPr>
                <w:b/>
                <w:sz w:val="20"/>
                <w:szCs w:val="20"/>
              </w:rPr>
              <w:t>COURSE CODE</w:t>
            </w:r>
          </w:p>
        </w:tc>
        <w:tc>
          <w:tcPr>
            <w:tcW w:w="2760" w:type="dxa"/>
            <w:vAlign w:val="center"/>
          </w:tcPr>
          <w:p w14:paraId="111F9316" w14:textId="77777777" w:rsidR="007C4020" w:rsidRPr="00C062B2" w:rsidRDefault="007C4020" w:rsidP="00917ED7">
            <w:pPr>
              <w:outlineLvl w:val="0"/>
            </w:pPr>
            <w:r w:rsidRPr="00C062B2">
              <w:t xml:space="preserve"> </w:t>
            </w:r>
          </w:p>
        </w:tc>
        <w:tc>
          <w:tcPr>
            <w:tcW w:w="1560" w:type="dxa"/>
            <w:vAlign w:val="center"/>
          </w:tcPr>
          <w:p w14:paraId="035A5E14" w14:textId="77777777" w:rsidR="007C4020" w:rsidRPr="00C062B2" w:rsidRDefault="007C4020" w:rsidP="00917ED7">
            <w:pPr>
              <w:jc w:val="center"/>
              <w:outlineLvl w:val="0"/>
              <w:rPr>
                <w:b/>
                <w:sz w:val="20"/>
                <w:szCs w:val="20"/>
              </w:rPr>
            </w:pPr>
            <w:r w:rsidRPr="00C062B2">
              <w:rPr>
                <w:b/>
                <w:sz w:val="20"/>
                <w:szCs w:val="20"/>
              </w:rPr>
              <w:t>COURSE NAME</w:t>
            </w:r>
          </w:p>
        </w:tc>
        <w:tc>
          <w:tcPr>
            <w:tcW w:w="4320" w:type="dxa"/>
          </w:tcPr>
          <w:p w14:paraId="3CD7E9C0" w14:textId="77777777" w:rsidR="007C4020" w:rsidRPr="00520032" w:rsidRDefault="007C4020" w:rsidP="00917ED7">
            <w:pPr>
              <w:tabs>
                <w:tab w:val="center" w:pos="6804"/>
              </w:tabs>
              <w:jc w:val="both"/>
              <w:rPr>
                <w:sz w:val="20"/>
                <w:szCs w:val="20"/>
                <w:lang w:val="en-US"/>
              </w:rPr>
            </w:pPr>
          </w:p>
          <w:p w14:paraId="422F4557" w14:textId="77777777" w:rsidR="007C4020" w:rsidRPr="00C062B2" w:rsidRDefault="007C4020" w:rsidP="00917ED7">
            <w:pPr>
              <w:tabs>
                <w:tab w:val="center" w:pos="6804"/>
              </w:tabs>
              <w:jc w:val="both"/>
              <w:rPr>
                <w:sz w:val="20"/>
                <w:szCs w:val="20"/>
              </w:rPr>
            </w:pPr>
            <w:r w:rsidRPr="00520032">
              <w:rPr>
                <w:sz w:val="20"/>
                <w:szCs w:val="20"/>
                <w:lang w:val="en-US"/>
              </w:rPr>
              <w:t>International Commercial Arbitration and Economic Effects</w:t>
            </w:r>
          </w:p>
        </w:tc>
      </w:tr>
    </w:tbl>
    <w:p w14:paraId="20FE0557" w14:textId="77777777" w:rsidR="007C4020" w:rsidRPr="00C062B2" w:rsidRDefault="007C4020" w:rsidP="007C4020">
      <w:pPr>
        <w:outlineLvl w:val="0"/>
        <w:rPr>
          <w:sz w:val="20"/>
          <w:szCs w:val="20"/>
        </w:rPr>
      </w:pPr>
      <w:r w:rsidRPr="00C062B2">
        <w:rPr>
          <w:b/>
          <w:sz w:val="20"/>
          <w:szCs w:val="20"/>
        </w:rPr>
        <w:t xml:space="preserve">                                                   </w:t>
      </w:r>
      <w:r w:rsidRPr="00C062B2">
        <w:rPr>
          <w:b/>
          <w:sz w:val="20"/>
          <w:szCs w:val="20"/>
        </w:rPr>
        <w:tab/>
      </w:r>
      <w:r w:rsidRPr="00C062B2">
        <w:rPr>
          <w:b/>
          <w:sz w:val="20"/>
          <w:szCs w:val="20"/>
        </w:rPr>
        <w:tab/>
      </w:r>
      <w:r w:rsidRPr="00C062B2">
        <w:rPr>
          <w:b/>
          <w:sz w:val="20"/>
          <w:szCs w:val="20"/>
        </w:rPr>
        <w:tab/>
      </w:r>
      <w:r w:rsidRPr="00C062B2">
        <w:rPr>
          <w:b/>
          <w:sz w:val="20"/>
          <w:szCs w:val="20"/>
        </w:rPr>
        <w:tab/>
      </w:r>
      <w:r w:rsidRPr="00C062B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7C4020" w:rsidRPr="00C062B2" w14:paraId="47182806" w14:textId="77777777" w:rsidTr="00917ED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C1FAC94" w14:textId="77777777" w:rsidR="007C4020" w:rsidRPr="00C062B2" w:rsidRDefault="007C4020" w:rsidP="00917ED7">
            <w:pPr>
              <w:rPr>
                <w:b/>
                <w:sz w:val="18"/>
                <w:szCs w:val="20"/>
              </w:rPr>
            </w:pPr>
            <w:r w:rsidRPr="00C062B2">
              <w:rPr>
                <w:b/>
                <w:sz w:val="18"/>
                <w:szCs w:val="20"/>
              </w:rPr>
              <w:t>SEMESTER</w:t>
            </w:r>
          </w:p>
          <w:p w14:paraId="762C78AA" w14:textId="77777777" w:rsidR="007C4020" w:rsidRPr="00C062B2" w:rsidRDefault="007C4020" w:rsidP="00917ED7">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231DF5DD" w14:textId="77777777" w:rsidR="007C4020" w:rsidRPr="00C062B2" w:rsidRDefault="007C4020" w:rsidP="00917ED7">
            <w:pPr>
              <w:jc w:val="center"/>
              <w:rPr>
                <w:b/>
                <w:sz w:val="20"/>
                <w:szCs w:val="20"/>
              </w:rPr>
            </w:pPr>
            <w:r w:rsidRPr="00C062B2">
              <w:rPr>
                <w:b/>
                <w:sz w:val="20"/>
                <w:szCs w:val="20"/>
              </w:rPr>
              <w:t>WEEKLY COURSE PERIOD</w:t>
            </w:r>
          </w:p>
        </w:tc>
        <w:tc>
          <w:tcPr>
            <w:tcW w:w="2693" w:type="pct"/>
            <w:gridSpan w:val="5"/>
            <w:tcBorders>
              <w:left w:val="single" w:sz="12" w:space="0" w:color="auto"/>
              <w:bottom w:val="single" w:sz="4" w:space="0" w:color="auto"/>
            </w:tcBorders>
            <w:vAlign w:val="center"/>
          </w:tcPr>
          <w:p w14:paraId="4F6DEC89" w14:textId="77777777" w:rsidR="007C4020" w:rsidRPr="00C062B2" w:rsidRDefault="007C4020" w:rsidP="00917ED7">
            <w:pPr>
              <w:jc w:val="center"/>
              <w:rPr>
                <w:b/>
                <w:sz w:val="20"/>
                <w:szCs w:val="20"/>
              </w:rPr>
            </w:pPr>
            <w:r w:rsidRPr="00C062B2">
              <w:rPr>
                <w:b/>
                <w:sz w:val="20"/>
                <w:szCs w:val="20"/>
              </w:rPr>
              <w:t>COURSE OF</w:t>
            </w:r>
          </w:p>
        </w:tc>
      </w:tr>
      <w:tr w:rsidR="007C4020" w:rsidRPr="00C062B2" w14:paraId="1C321CBB" w14:textId="77777777" w:rsidTr="00917ED7">
        <w:trPr>
          <w:trHeight w:val="382"/>
        </w:trPr>
        <w:tc>
          <w:tcPr>
            <w:tcW w:w="628" w:type="pct"/>
            <w:vMerge/>
            <w:tcBorders>
              <w:top w:val="single" w:sz="4" w:space="0" w:color="auto"/>
              <w:left w:val="single" w:sz="12" w:space="0" w:color="auto"/>
              <w:bottom w:val="single" w:sz="4" w:space="0" w:color="auto"/>
              <w:right w:val="single" w:sz="12" w:space="0" w:color="auto"/>
            </w:tcBorders>
          </w:tcPr>
          <w:p w14:paraId="04C4495F" w14:textId="77777777" w:rsidR="007C4020" w:rsidRPr="00C062B2" w:rsidRDefault="007C4020" w:rsidP="00917ED7">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93F7728" w14:textId="77777777" w:rsidR="007C4020" w:rsidRPr="00C062B2" w:rsidRDefault="007C4020" w:rsidP="00917ED7">
            <w:pPr>
              <w:jc w:val="center"/>
              <w:rPr>
                <w:b/>
                <w:sz w:val="20"/>
                <w:szCs w:val="20"/>
              </w:rPr>
            </w:pPr>
            <w:r w:rsidRPr="00C062B2">
              <w:rPr>
                <w:b/>
                <w:sz w:val="20"/>
                <w:szCs w:val="20"/>
              </w:rPr>
              <w:t>Theory</w:t>
            </w:r>
          </w:p>
        </w:tc>
        <w:tc>
          <w:tcPr>
            <w:tcW w:w="531" w:type="pct"/>
            <w:tcBorders>
              <w:top w:val="single" w:sz="4" w:space="0" w:color="auto"/>
              <w:left w:val="single" w:sz="4" w:space="0" w:color="auto"/>
              <w:bottom w:val="single" w:sz="4" w:space="0" w:color="auto"/>
            </w:tcBorders>
            <w:vAlign w:val="center"/>
          </w:tcPr>
          <w:p w14:paraId="12CB3BD6" w14:textId="77777777" w:rsidR="007C4020" w:rsidRPr="00C062B2" w:rsidRDefault="007C4020" w:rsidP="00917ED7">
            <w:pPr>
              <w:jc w:val="center"/>
              <w:rPr>
                <w:b/>
                <w:sz w:val="20"/>
                <w:szCs w:val="20"/>
              </w:rPr>
            </w:pPr>
            <w:r w:rsidRPr="00C062B2">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19C32F6D" w14:textId="77777777" w:rsidR="007C4020" w:rsidRPr="00C062B2" w:rsidRDefault="007C4020" w:rsidP="00917ED7">
            <w:pPr>
              <w:ind w:left="-111" w:right="-108"/>
              <w:jc w:val="center"/>
              <w:rPr>
                <w:b/>
                <w:sz w:val="20"/>
                <w:szCs w:val="20"/>
              </w:rPr>
            </w:pPr>
            <w:r w:rsidRPr="00C062B2">
              <w:rPr>
                <w:b/>
                <w:sz w:val="20"/>
                <w:szCs w:val="20"/>
              </w:rPr>
              <w:t>Labratory</w:t>
            </w:r>
          </w:p>
        </w:tc>
        <w:tc>
          <w:tcPr>
            <w:tcW w:w="412" w:type="pct"/>
            <w:tcBorders>
              <w:top w:val="single" w:sz="4" w:space="0" w:color="auto"/>
              <w:bottom w:val="single" w:sz="4" w:space="0" w:color="auto"/>
              <w:right w:val="single" w:sz="4" w:space="0" w:color="auto"/>
            </w:tcBorders>
            <w:vAlign w:val="center"/>
          </w:tcPr>
          <w:p w14:paraId="6FFF224A" w14:textId="77777777" w:rsidR="007C4020" w:rsidRPr="00C062B2" w:rsidRDefault="007C4020" w:rsidP="00917ED7">
            <w:pPr>
              <w:jc w:val="center"/>
              <w:rPr>
                <w:b/>
                <w:sz w:val="20"/>
                <w:szCs w:val="20"/>
              </w:rPr>
            </w:pPr>
            <w:r w:rsidRPr="00C062B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9D36BD8" w14:textId="77777777" w:rsidR="007C4020" w:rsidRPr="00C062B2" w:rsidRDefault="007C4020" w:rsidP="00917ED7">
            <w:pPr>
              <w:ind w:left="-111" w:right="-108"/>
              <w:jc w:val="center"/>
              <w:rPr>
                <w:b/>
                <w:sz w:val="20"/>
                <w:szCs w:val="20"/>
              </w:rPr>
            </w:pPr>
            <w:r w:rsidRPr="00C062B2">
              <w:rPr>
                <w:b/>
                <w:sz w:val="20"/>
                <w:szCs w:val="20"/>
              </w:rPr>
              <w:t>ECTS</w:t>
            </w:r>
          </w:p>
        </w:tc>
        <w:tc>
          <w:tcPr>
            <w:tcW w:w="1289" w:type="pct"/>
            <w:gridSpan w:val="2"/>
            <w:tcBorders>
              <w:top w:val="single" w:sz="4" w:space="0" w:color="auto"/>
              <w:left w:val="single" w:sz="4" w:space="0" w:color="auto"/>
              <w:bottom w:val="single" w:sz="4" w:space="0" w:color="auto"/>
            </w:tcBorders>
            <w:vAlign w:val="center"/>
          </w:tcPr>
          <w:p w14:paraId="2EDCF3CB" w14:textId="77777777" w:rsidR="007C4020" w:rsidRPr="00C062B2" w:rsidRDefault="007C4020" w:rsidP="00917ED7">
            <w:pPr>
              <w:jc w:val="center"/>
              <w:rPr>
                <w:b/>
                <w:sz w:val="20"/>
                <w:szCs w:val="20"/>
              </w:rPr>
            </w:pPr>
            <w:r w:rsidRPr="00C062B2">
              <w:rPr>
                <w:b/>
                <w:sz w:val="20"/>
                <w:szCs w:val="20"/>
              </w:rPr>
              <w:t>TYPE</w:t>
            </w:r>
          </w:p>
        </w:tc>
        <w:tc>
          <w:tcPr>
            <w:tcW w:w="670" w:type="pct"/>
            <w:tcBorders>
              <w:top w:val="single" w:sz="4" w:space="0" w:color="auto"/>
              <w:left w:val="single" w:sz="4" w:space="0" w:color="auto"/>
              <w:bottom w:val="single" w:sz="4" w:space="0" w:color="auto"/>
            </w:tcBorders>
            <w:vAlign w:val="center"/>
          </w:tcPr>
          <w:p w14:paraId="6D8180AB" w14:textId="77777777" w:rsidR="007C4020" w:rsidRPr="00C062B2" w:rsidRDefault="007C4020" w:rsidP="00917ED7">
            <w:pPr>
              <w:jc w:val="center"/>
              <w:rPr>
                <w:b/>
                <w:sz w:val="20"/>
                <w:szCs w:val="20"/>
              </w:rPr>
            </w:pPr>
            <w:r w:rsidRPr="00C062B2">
              <w:rPr>
                <w:b/>
                <w:sz w:val="20"/>
                <w:szCs w:val="20"/>
              </w:rPr>
              <w:t>LANGUAGE</w:t>
            </w:r>
          </w:p>
        </w:tc>
      </w:tr>
      <w:tr w:rsidR="007C4020" w:rsidRPr="00C062B2" w14:paraId="31C0F42F" w14:textId="77777777" w:rsidTr="00917ED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984E81B" w14:textId="77777777" w:rsidR="007C4020" w:rsidRPr="00C062B2" w:rsidRDefault="007C4020" w:rsidP="00917ED7">
            <w:pPr>
              <w:rPr>
                <w:sz w:val="22"/>
                <w:szCs w:val="22"/>
              </w:rPr>
            </w:pPr>
            <w:r w:rsidRPr="00C062B2">
              <w:rPr>
                <w:sz w:val="22"/>
                <w:szCs w:val="22"/>
              </w:rPr>
              <w:t xml:space="preserve"> </w:t>
            </w:r>
            <w:r>
              <w:rPr>
                <w:sz w:val="22"/>
                <w:szCs w:val="22"/>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AC93A2A" w14:textId="77777777" w:rsidR="007C4020" w:rsidRPr="00C062B2" w:rsidRDefault="007C4020" w:rsidP="00917ED7">
            <w:pPr>
              <w:jc w:val="center"/>
              <w:rPr>
                <w:sz w:val="22"/>
                <w:szCs w:val="22"/>
              </w:rPr>
            </w:pPr>
            <w:r>
              <w:rPr>
                <w:sz w:val="22"/>
                <w:szCs w:val="22"/>
              </w:rPr>
              <w:t>3</w:t>
            </w:r>
            <w:r w:rsidRPr="00C062B2">
              <w:rPr>
                <w:sz w:val="22"/>
                <w:szCs w:val="22"/>
              </w:rPr>
              <w:t xml:space="preserve"> </w:t>
            </w:r>
          </w:p>
        </w:tc>
        <w:tc>
          <w:tcPr>
            <w:tcW w:w="531" w:type="pct"/>
            <w:tcBorders>
              <w:top w:val="single" w:sz="4" w:space="0" w:color="auto"/>
              <w:left w:val="single" w:sz="4" w:space="0" w:color="auto"/>
              <w:bottom w:val="single" w:sz="12" w:space="0" w:color="auto"/>
            </w:tcBorders>
            <w:vAlign w:val="center"/>
          </w:tcPr>
          <w:p w14:paraId="64C91561" w14:textId="77777777" w:rsidR="007C4020" w:rsidRPr="00C062B2" w:rsidRDefault="007C4020" w:rsidP="00917ED7">
            <w:pPr>
              <w:jc w:val="center"/>
              <w:rPr>
                <w:sz w:val="22"/>
                <w:szCs w:val="22"/>
              </w:rPr>
            </w:pPr>
            <w:r w:rsidRPr="00C062B2">
              <w:rPr>
                <w:sz w:val="22"/>
                <w:szCs w:val="22"/>
              </w:rPr>
              <w:t xml:space="preserve"> </w:t>
            </w: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14605F4" w14:textId="77777777" w:rsidR="007C4020" w:rsidRPr="00C062B2" w:rsidRDefault="007C4020" w:rsidP="00917ED7">
            <w:pPr>
              <w:jc w:val="center"/>
              <w:rPr>
                <w:sz w:val="22"/>
                <w:szCs w:val="22"/>
              </w:rPr>
            </w:pPr>
            <w:r>
              <w:rPr>
                <w:sz w:val="22"/>
                <w:szCs w:val="22"/>
              </w:rPr>
              <w:t>0</w:t>
            </w:r>
            <w:r w:rsidRPr="00C062B2">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465F21B4" w14:textId="77777777" w:rsidR="007C4020" w:rsidRPr="00C062B2" w:rsidRDefault="007C4020" w:rsidP="00917ED7">
            <w:pPr>
              <w:jc w:val="center"/>
              <w:rPr>
                <w:sz w:val="22"/>
                <w:szCs w:val="22"/>
              </w:rPr>
            </w:pPr>
            <w:r>
              <w:rPr>
                <w:sz w:val="22"/>
                <w:szCs w:val="22"/>
              </w:rPr>
              <w:t>3</w:t>
            </w:r>
            <w:r w:rsidRPr="00C062B2">
              <w:rPr>
                <w:sz w:val="22"/>
                <w:szCs w:val="22"/>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A9CDBD8" w14:textId="77777777" w:rsidR="007C4020" w:rsidRPr="00C062B2" w:rsidRDefault="007C4020" w:rsidP="00917ED7">
            <w:pPr>
              <w:jc w:val="center"/>
              <w:rPr>
                <w:sz w:val="22"/>
                <w:szCs w:val="22"/>
              </w:rPr>
            </w:pPr>
            <w:r>
              <w:rPr>
                <w:sz w:val="22"/>
                <w:szCs w:val="22"/>
              </w:rPr>
              <w:t>7.5</w:t>
            </w:r>
            <w:r w:rsidRPr="00C062B2">
              <w:rPr>
                <w:sz w:val="22"/>
                <w:szCs w:val="22"/>
              </w:rPr>
              <w:t xml:space="preserve"> </w:t>
            </w:r>
          </w:p>
        </w:tc>
        <w:tc>
          <w:tcPr>
            <w:tcW w:w="1289" w:type="pct"/>
            <w:gridSpan w:val="2"/>
            <w:tcBorders>
              <w:top w:val="single" w:sz="4" w:space="0" w:color="auto"/>
              <w:left w:val="single" w:sz="4" w:space="0" w:color="auto"/>
              <w:bottom w:val="single" w:sz="12" w:space="0" w:color="auto"/>
            </w:tcBorders>
            <w:vAlign w:val="center"/>
          </w:tcPr>
          <w:p w14:paraId="7EAAC50E" w14:textId="77777777" w:rsidR="007C4020" w:rsidRPr="00C062B2" w:rsidRDefault="007C4020" w:rsidP="00917ED7">
            <w:pPr>
              <w:jc w:val="center"/>
              <w:rPr>
                <w:vertAlign w:val="superscript"/>
              </w:rPr>
            </w:pPr>
            <w:r>
              <w:rPr>
                <w:vertAlign w:val="superscript"/>
              </w:rPr>
              <w:t>COMPULSORY ( )</w:t>
            </w:r>
            <w:r w:rsidRPr="00C062B2">
              <w:rPr>
                <w:vertAlign w:val="superscript"/>
              </w:rPr>
              <w:t xml:space="preserve">ELECTIVE ( </w:t>
            </w:r>
            <w:r>
              <w:rPr>
                <w:vertAlign w:val="superscript"/>
              </w:rPr>
              <w:t>x</w:t>
            </w:r>
            <w:r w:rsidRPr="00C062B2">
              <w:rPr>
                <w:vertAlign w:val="superscript"/>
              </w:rPr>
              <w:t xml:space="preserve"> )</w:t>
            </w:r>
          </w:p>
        </w:tc>
        <w:tc>
          <w:tcPr>
            <w:tcW w:w="670" w:type="pct"/>
            <w:tcBorders>
              <w:top w:val="single" w:sz="4" w:space="0" w:color="auto"/>
              <w:left w:val="single" w:sz="4" w:space="0" w:color="auto"/>
              <w:bottom w:val="single" w:sz="12" w:space="0" w:color="auto"/>
            </w:tcBorders>
          </w:tcPr>
          <w:p w14:paraId="7856B73F" w14:textId="77777777" w:rsidR="007C4020" w:rsidRPr="00C062B2" w:rsidRDefault="007C4020" w:rsidP="00917ED7">
            <w:pPr>
              <w:jc w:val="center"/>
              <w:rPr>
                <w:vertAlign w:val="superscript"/>
              </w:rPr>
            </w:pPr>
          </w:p>
        </w:tc>
      </w:tr>
      <w:tr w:rsidR="007C4020" w:rsidRPr="00C062B2" w14:paraId="727B71FE" w14:textId="77777777" w:rsidTr="00917E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2647222" w14:textId="77777777" w:rsidR="007C4020" w:rsidRPr="00C062B2" w:rsidRDefault="007C4020" w:rsidP="00917ED7">
            <w:pPr>
              <w:jc w:val="center"/>
              <w:rPr>
                <w:b/>
                <w:sz w:val="20"/>
                <w:szCs w:val="20"/>
              </w:rPr>
            </w:pPr>
            <w:r w:rsidRPr="00C062B2">
              <w:rPr>
                <w:b/>
                <w:sz w:val="20"/>
                <w:szCs w:val="20"/>
              </w:rPr>
              <w:t>COURSE CATAGORY</w:t>
            </w:r>
          </w:p>
        </w:tc>
      </w:tr>
      <w:tr w:rsidR="007C4020" w:rsidRPr="00C062B2" w14:paraId="5B1CA86B" w14:textId="77777777" w:rsidTr="00917ED7">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04D10FD8" w14:textId="77777777" w:rsidR="007C4020" w:rsidRPr="00C062B2" w:rsidRDefault="007C4020" w:rsidP="00917ED7">
            <w:pPr>
              <w:jc w:val="center"/>
              <w:rPr>
                <w:b/>
                <w:sz w:val="20"/>
                <w:szCs w:val="20"/>
              </w:rPr>
            </w:pPr>
            <w:r w:rsidRPr="00C062B2">
              <w:rPr>
                <w:b/>
                <w:sz w:val="20"/>
                <w:szCs w:val="20"/>
              </w:rPr>
              <w:t>Basic Science</w:t>
            </w:r>
          </w:p>
        </w:tc>
        <w:tc>
          <w:tcPr>
            <w:tcW w:w="1085" w:type="pct"/>
            <w:gridSpan w:val="4"/>
            <w:tcBorders>
              <w:top w:val="single" w:sz="12" w:space="0" w:color="auto"/>
              <w:bottom w:val="single" w:sz="6" w:space="0" w:color="auto"/>
            </w:tcBorders>
            <w:vAlign w:val="center"/>
          </w:tcPr>
          <w:p w14:paraId="63597A9A" w14:textId="77777777" w:rsidR="007C4020" w:rsidRPr="00C062B2" w:rsidRDefault="007C4020" w:rsidP="00917ED7">
            <w:pPr>
              <w:jc w:val="center"/>
              <w:rPr>
                <w:b/>
                <w:sz w:val="20"/>
                <w:szCs w:val="20"/>
              </w:rPr>
            </w:pPr>
            <w:r w:rsidRPr="00C062B2">
              <w:rPr>
                <w:b/>
                <w:sz w:val="20"/>
                <w:szCs w:val="20"/>
              </w:rPr>
              <w:t>Basic Engineering</w:t>
            </w:r>
          </w:p>
        </w:tc>
        <w:tc>
          <w:tcPr>
            <w:tcW w:w="2341" w:type="pct"/>
            <w:gridSpan w:val="5"/>
            <w:tcBorders>
              <w:top w:val="single" w:sz="12" w:space="0" w:color="auto"/>
              <w:bottom w:val="single" w:sz="6" w:space="0" w:color="auto"/>
            </w:tcBorders>
            <w:vAlign w:val="center"/>
          </w:tcPr>
          <w:p w14:paraId="7AC15B6E" w14:textId="77777777" w:rsidR="007C4020" w:rsidRPr="00C062B2" w:rsidRDefault="007C4020" w:rsidP="00917ED7">
            <w:pPr>
              <w:jc w:val="center"/>
              <w:rPr>
                <w:b/>
                <w:sz w:val="20"/>
                <w:szCs w:val="20"/>
              </w:rPr>
            </w:pPr>
            <w:r w:rsidRPr="00C062B2">
              <w:rPr>
                <w:b/>
                <w:sz w:val="20"/>
                <w:szCs w:val="20"/>
              </w:rPr>
              <w:t>Graduate School of Socıal Scıences</w:t>
            </w:r>
          </w:p>
        </w:tc>
        <w:tc>
          <w:tcPr>
            <w:tcW w:w="670" w:type="pct"/>
            <w:tcBorders>
              <w:top w:val="single" w:sz="12" w:space="0" w:color="auto"/>
              <w:bottom w:val="single" w:sz="6" w:space="0" w:color="auto"/>
            </w:tcBorders>
            <w:vAlign w:val="center"/>
          </w:tcPr>
          <w:p w14:paraId="66DD83F8" w14:textId="77777777" w:rsidR="007C4020" w:rsidRPr="00C062B2" w:rsidRDefault="007C4020" w:rsidP="00917ED7">
            <w:pPr>
              <w:jc w:val="center"/>
              <w:rPr>
                <w:b/>
                <w:sz w:val="20"/>
                <w:szCs w:val="20"/>
              </w:rPr>
            </w:pPr>
            <w:r w:rsidRPr="00C062B2">
              <w:rPr>
                <w:b/>
                <w:sz w:val="20"/>
                <w:szCs w:val="20"/>
              </w:rPr>
              <w:t>Social Science</w:t>
            </w:r>
          </w:p>
        </w:tc>
      </w:tr>
      <w:tr w:rsidR="007C4020" w:rsidRPr="00C062B2" w14:paraId="0C3E5D52" w14:textId="77777777" w:rsidTr="00917ED7">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7575FD37" w14:textId="77777777" w:rsidR="007C4020" w:rsidRPr="00C062B2" w:rsidRDefault="007C4020" w:rsidP="00917ED7">
            <w:pPr>
              <w:jc w:val="center"/>
              <w:rPr>
                <w:sz w:val="22"/>
                <w:szCs w:val="22"/>
              </w:rPr>
            </w:pPr>
          </w:p>
        </w:tc>
        <w:tc>
          <w:tcPr>
            <w:tcW w:w="1085" w:type="pct"/>
            <w:gridSpan w:val="4"/>
            <w:tcBorders>
              <w:top w:val="single" w:sz="6" w:space="0" w:color="auto"/>
              <w:left w:val="single" w:sz="4" w:space="0" w:color="auto"/>
              <w:bottom w:val="single" w:sz="12" w:space="0" w:color="auto"/>
              <w:right w:val="single" w:sz="4" w:space="0" w:color="auto"/>
            </w:tcBorders>
          </w:tcPr>
          <w:p w14:paraId="4A8019D8" w14:textId="77777777" w:rsidR="007C4020" w:rsidRPr="00C062B2" w:rsidRDefault="007C4020" w:rsidP="00917ED7">
            <w:pPr>
              <w:jc w:val="center"/>
            </w:pPr>
          </w:p>
        </w:tc>
        <w:tc>
          <w:tcPr>
            <w:tcW w:w="2341" w:type="pct"/>
            <w:gridSpan w:val="5"/>
            <w:tcBorders>
              <w:top w:val="single" w:sz="6" w:space="0" w:color="auto"/>
              <w:left w:val="single" w:sz="4" w:space="0" w:color="auto"/>
              <w:bottom w:val="single" w:sz="12" w:space="0" w:color="auto"/>
            </w:tcBorders>
          </w:tcPr>
          <w:p w14:paraId="2F6C5ED8" w14:textId="77777777" w:rsidR="007C4020" w:rsidRPr="00C062B2" w:rsidRDefault="007C4020" w:rsidP="00917ED7">
            <w:pPr>
              <w:jc w:val="center"/>
            </w:pPr>
            <w:r w:rsidRPr="00C062B2">
              <w:t xml:space="preserve">  </w:t>
            </w:r>
          </w:p>
        </w:tc>
        <w:tc>
          <w:tcPr>
            <w:tcW w:w="670" w:type="pct"/>
            <w:tcBorders>
              <w:top w:val="single" w:sz="6" w:space="0" w:color="auto"/>
              <w:left w:val="single" w:sz="4" w:space="0" w:color="auto"/>
              <w:bottom w:val="single" w:sz="12" w:space="0" w:color="auto"/>
            </w:tcBorders>
          </w:tcPr>
          <w:p w14:paraId="6B7F431B" w14:textId="77777777" w:rsidR="007C4020" w:rsidRPr="00C062B2" w:rsidRDefault="007C4020" w:rsidP="00917ED7">
            <w:pPr>
              <w:jc w:val="center"/>
              <w:rPr>
                <w:sz w:val="22"/>
                <w:szCs w:val="22"/>
              </w:rPr>
            </w:pPr>
            <w:r>
              <w:rPr>
                <w:sz w:val="22"/>
                <w:szCs w:val="22"/>
              </w:rPr>
              <w:t>x</w:t>
            </w:r>
          </w:p>
        </w:tc>
      </w:tr>
      <w:tr w:rsidR="007C4020" w:rsidRPr="00C062B2" w14:paraId="3341F169" w14:textId="77777777" w:rsidTr="00917E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F8EC5AA" w14:textId="77777777" w:rsidR="007C4020" w:rsidRPr="00C062B2" w:rsidRDefault="007C4020" w:rsidP="00917ED7">
            <w:pPr>
              <w:jc w:val="center"/>
              <w:rPr>
                <w:b/>
                <w:sz w:val="20"/>
                <w:szCs w:val="20"/>
              </w:rPr>
            </w:pPr>
            <w:r w:rsidRPr="00C062B2">
              <w:rPr>
                <w:b/>
                <w:sz w:val="20"/>
                <w:szCs w:val="20"/>
              </w:rPr>
              <w:t>ASSESSMENT CRITERIA</w:t>
            </w:r>
          </w:p>
        </w:tc>
      </w:tr>
      <w:tr w:rsidR="007C4020" w:rsidRPr="00C062B2" w14:paraId="4A8C8385" w14:textId="77777777" w:rsidTr="00917ED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03D71D25" w14:textId="77777777" w:rsidR="007C4020" w:rsidRPr="00C062B2" w:rsidRDefault="007C4020" w:rsidP="00917ED7">
            <w:pPr>
              <w:jc w:val="center"/>
              <w:rPr>
                <w:b/>
                <w:sz w:val="20"/>
                <w:szCs w:val="20"/>
              </w:rPr>
            </w:pPr>
            <w:r w:rsidRPr="00C062B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E85B94E" w14:textId="77777777" w:rsidR="007C4020" w:rsidRPr="00C062B2" w:rsidRDefault="007C4020" w:rsidP="00917ED7">
            <w:pPr>
              <w:jc w:val="center"/>
              <w:rPr>
                <w:b/>
                <w:sz w:val="20"/>
                <w:szCs w:val="20"/>
              </w:rPr>
            </w:pPr>
            <w:r w:rsidRPr="00C062B2">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14:paraId="1B22CD44" w14:textId="77777777" w:rsidR="007C4020" w:rsidRPr="00C062B2" w:rsidRDefault="007C4020" w:rsidP="00917ED7">
            <w:pPr>
              <w:jc w:val="center"/>
              <w:rPr>
                <w:b/>
                <w:sz w:val="20"/>
                <w:szCs w:val="20"/>
              </w:rPr>
            </w:pPr>
            <w:r w:rsidRPr="00C062B2">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14:paraId="21295AC9" w14:textId="77777777" w:rsidR="007C4020" w:rsidRPr="00C062B2" w:rsidRDefault="007C4020" w:rsidP="00917ED7">
            <w:pPr>
              <w:jc w:val="center"/>
              <w:rPr>
                <w:b/>
                <w:sz w:val="20"/>
                <w:szCs w:val="20"/>
              </w:rPr>
            </w:pPr>
            <w:r w:rsidRPr="00C062B2">
              <w:rPr>
                <w:b/>
                <w:sz w:val="20"/>
                <w:szCs w:val="20"/>
              </w:rPr>
              <w:t>%</w:t>
            </w:r>
          </w:p>
        </w:tc>
      </w:tr>
      <w:tr w:rsidR="007C4020" w:rsidRPr="00C062B2" w14:paraId="32E07CCC"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B9E6F7E" w14:textId="77777777" w:rsidR="007C4020" w:rsidRPr="00C062B2" w:rsidRDefault="007C4020" w:rsidP="00917ED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827F702" w14:textId="77777777" w:rsidR="007C4020" w:rsidRPr="00C062B2" w:rsidRDefault="007C4020" w:rsidP="00917ED7">
            <w:pPr>
              <w:rPr>
                <w:sz w:val="20"/>
                <w:szCs w:val="20"/>
              </w:rPr>
            </w:pPr>
            <w:r w:rsidRPr="00C062B2">
              <w:rPr>
                <w:sz w:val="20"/>
                <w:szCs w:val="20"/>
              </w:rPr>
              <w:t>1st Mid-Term</w:t>
            </w:r>
          </w:p>
        </w:tc>
        <w:tc>
          <w:tcPr>
            <w:tcW w:w="1240" w:type="pct"/>
            <w:tcBorders>
              <w:top w:val="single" w:sz="8" w:space="0" w:color="auto"/>
              <w:left w:val="single" w:sz="4" w:space="0" w:color="auto"/>
              <w:bottom w:val="single" w:sz="4" w:space="0" w:color="auto"/>
              <w:right w:val="single" w:sz="8" w:space="0" w:color="auto"/>
            </w:tcBorders>
          </w:tcPr>
          <w:p w14:paraId="103BF773" w14:textId="77777777" w:rsidR="007C4020" w:rsidRPr="00C062B2" w:rsidRDefault="007C4020" w:rsidP="00917ED7">
            <w:pPr>
              <w:jc w:val="center"/>
            </w:pPr>
            <w: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14:paraId="6790A395" w14:textId="77777777" w:rsidR="007C4020" w:rsidRPr="00C062B2" w:rsidRDefault="007C4020" w:rsidP="00917ED7">
            <w:pPr>
              <w:jc w:val="center"/>
              <w:rPr>
                <w:sz w:val="20"/>
                <w:szCs w:val="20"/>
                <w:highlight w:val="yellow"/>
              </w:rPr>
            </w:pPr>
            <w:r w:rsidRPr="00452F86">
              <w:rPr>
                <w:sz w:val="20"/>
                <w:szCs w:val="20"/>
              </w:rPr>
              <w:t>40</w:t>
            </w:r>
          </w:p>
        </w:tc>
      </w:tr>
      <w:tr w:rsidR="007C4020" w:rsidRPr="00C062B2" w14:paraId="48D6AAD9"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92066A3" w14:textId="77777777" w:rsidR="007C4020" w:rsidRPr="00C062B2" w:rsidRDefault="007C4020" w:rsidP="00917ED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B0E74D3" w14:textId="77777777" w:rsidR="007C4020" w:rsidRPr="00C062B2" w:rsidRDefault="007C4020" w:rsidP="00917ED7">
            <w:pPr>
              <w:rPr>
                <w:sz w:val="20"/>
                <w:szCs w:val="20"/>
              </w:rPr>
            </w:pPr>
            <w:r w:rsidRPr="00C062B2">
              <w:rPr>
                <w:sz w:val="20"/>
                <w:szCs w:val="20"/>
              </w:rPr>
              <w:t>2nd Mid-Term</w:t>
            </w:r>
          </w:p>
        </w:tc>
        <w:tc>
          <w:tcPr>
            <w:tcW w:w="1240" w:type="pct"/>
            <w:tcBorders>
              <w:top w:val="single" w:sz="4" w:space="0" w:color="auto"/>
              <w:left w:val="single" w:sz="4" w:space="0" w:color="auto"/>
              <w:bottom w:val="single" w:sz="4" w:space="0" w:color="auto"/>
              <w:right w:val="single" w:sz="8" w:space="0" w:color="auto"/>
            </w:tcBorders>
          </w:tcPr>
          <w:p w14:paraId="14A494ED" w14:textId="77777777" w:rsidR="007C4020" w:rsidRPr="00C062B2" w:rsidRDefault="007C4020" w:rsidP="00917ED7">
            <w:pPr>
              <w:jc w:val="center"/>
            </w:pPr>
          </w:p>
        </w:tc>
        <w:tc>
          <w:tcPr>
            <w:tcW w:w="670" w:type="pct"/>
            <w:tcBorders>
              <w:top w:val="single" w:sz="4" w:space="0" w:color="auto"/>
              <w:left w:val="single" w:sz="8" w:space="0" w:color="auto"/>
              <w:bottom w:val="single" w:sz="4" w:space="0" w:color="auto"/>
              <w:right w:val="single" w:sz="12" w:space="0" w:color="auto"/>
            </w:tcBorders>
            <w:shd w:val="clear" w:color="auto" w:fill="auto"/>
          </w:tcPr>
          <w:p w14:paraId="08F20C83" w14:textId="77777777" w:rsidR="007C4020" w:rsidRPr="00C062B2" w:rsidRDefault="007C4020" w:rsidP="00917ED7">
            <w:pPr>
              <w:jc w:val="center"/>
              <w:rPr>
                <w:sz w:val="20"/>
                <w:szCs w:val="20"/>
                <w:highlight w:val="yellow"/>
              </w:rPr>
            </w:pPr>
          </w:p>
        </w:tc>
      </w:tr>
      <w:tr w:rsidR="007C4020" w:rsidRPr="00C062B2" w14:paraId="0419804B"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E651594" w14:textId="77777777" w:rsidR="007C4020" w:rsidRPr="00C062B2" w:rsidRDefault="007C4020" w:rsidP="00917ED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F9CB4C" w14:textId="77777777" w:rsidR="007C4020" w:rsidRPr="00C062B2" w:rsidRDefault="007C4020" w:rsidP="00917ED7">
            <w:pPr>
              <w:rPr>
                <w:sz w:val="20"/>
                <w:szCs w:val="20"/>
              </w:rPr>
            </w:pPr>
            <w:r w:rsidRPr="00C062B2">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14:paraId="27F8F841" w14:textId="77777777" w:rsidR="007C4020" w:rsidRPr="00C062B2" w:rsidRDefault="007C4020" w:rsidP="00917ED7"/>
        </w:tc>
        <w:tc>
          <w:tcPr>
            <w:tcW w:w="670" w:type="pct"/>
            <w:tcBorders>
              <w:top w:val="single" w:sz="4" w:space="0" w:color="auto"/>
              <w:left w:val="single" w:sz="8" w:space="0" w:color="auto"/>
              <w:bottom w:val="single" w:sz="4" w:space="0" w:color="auto"/>
              <w:right w:val="single" w:sz="12" w:space="0" w:color="auto"/>
            </w:tcBorders>
          </w:tcPr>
          <w:p w14:paraId="1558A0B2" w14:textId="77777777" w:rsidR="007C4020" w:rsidRPr="00C062B2" w:rsidRDefault="007C4020" w:rsidP="00917ED7">
            <w:pPr>
              <w:rPr>
                <w:sz w:val="20"/>
                <w:szCs w:val="20"/>
              </w:rPr>
            </w:pPr>
            <w:r w:rsidRPr="00C062B2">
              <w:rPr>
                <w:sz w:val="20"/>
                <w:szCs w:val="20"/>
              </w:rPr>
              <w:t xml:space="preserve"> </w:t>
            </w:r>
          </w:p>
        </w:tc>
      </w:tr>
      <w:tr w:rsidR="007C4020" w:rsidRPr="00C062B2" w14:paraId="30568C26"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15B767D" w14:textId="77777777" w:rsidR="007C4020" w:rsidRPr="00C062B2" w:rsidRDefault="007C4020" w:rsidP="00917ED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CDD90ED" w14:textId="77777777" w:rsidR="007C4020" w:rsidRPr="00C062B2" w:rsidRDefault="007C4020" w:rsidP="00917ED7">
            <w:pPr>
              <w:rPr>
                <w:sz w:val="20"/>
                <w:szCs w:val="20"/>
              </w:rPr>
            </w:pPr>
            <w:r w:rsidRPr="00C062B2">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14:paraId="2B0D7CB6" w14:textId="77777777" w:rsidR="007C4020" w:rsidRPr="00C062B2" w:rsidRDefault="007C4020" w:rsidP="00917ED7">
            <w:pPr>
              <w:jc w:val="center"/>
            </w:pPr>
          </w:p>
        </w:tc>
        <w:tc>
          <w:tcPr>
            <w:tcW w:w="670" w:type="pct"/>
            <w:tcBorders>
              <w:top w:val="single" w:sz="4" w:space="0" w:color="auto"/>
              <w:left w:val="single" w:sz="8" w:space="0" w:color="auto"/>
              <w:bottom w:val="single" w:sz="4" w:space="0" w:color="auto"/>
              <w:right w:val="single" w:sz="12" w:space="0" w:color="auto"/>
            </w:tcBorders>
          </w:tcPr>
          <w:p w14:paraId="3F7616D4" w14:textId="77777777" w:rsidR="007C4020" w:rsidRPr="00C062B2" w:rsidRDefault="007C4020" w:rsidP="00917ED7">
            <w:pPr>
              <w:jc w:val="center"/>
              <w:rPr>
                <w:sz w:val="20"/>
                <w:szCs w:val="20"/>
              </w:rPr>
            </w:pPr>
          </w:p>
        </w:tc>
      </w:tr>
      <w:tr w:rsidR="007C4020" w:rsidRPr="00C062B2" w14:paraId="62F42FE9"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34B4C13" w14:textId="77777777" w:rsidR="007C4020" w:rsidRPr="00C062B2" w:rsidRDefault="007C4020" w:rsidP="00917ED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B22634" w14:textId="77777777" w:rsidR="007C4020" w:rsidRPr="00C062B2" w:rsidRDefault="007C4020" w:rsidP="00917ED7">
            <w:pPr>
              <w:rPr>
                <w:sz w:val="20"/>
                <w:szCs w:val="20"/>
              </w:rPr>
            </w:pPr>
            <w:r w:rsidRPr="00C062B2">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14:paraId="1F7086AA" w14:textId="77777777" w:rsidR="007C4020" w:rsidRPr="00C062B2" w:rsidRDefault="007C4020" w:rsidP="00917ED7">
            <w:pPr>
              <w:jc w:val="center"/>
            </w:pPr>
            <w:r w:rsidRPr="00C062B2">
              <w:t xml:space="preserve"> </w:t>
            </w:r>
          </w:p>
        </w:tc>
        <w:tc>
          <w:tcPr>
            <w:tcW w:w="670" w:type="pct"/>
            <w:tcBorders>
              <w:top w:val="single" w:sz="4" w:space="0" w:color="auto"/>
              <w:left w:val="single" w:sz="8" w:space="0" w:color="auto"/>
              <w:bottom w:val="single" w:sz="8" w:space="0" w:color="auto"/>
              <w:right w:val="single" w:sz="12" w:space="0" w:color="auto"/>
            </w:tcBorders>
          </w:tcPr>
          <w:p w14:paraId="3AEAF635" w14:textId="77777777" w:rsidR="007C4020" w:rsidRPr="00C062B2" w:rsidRDefault="007C4020" w:rsidP="00917ED7">
            <w:pPr>
              <w:jc w:val="center"/>
              <w:rPr>
                <w:sz w:val="20"/>
                <w:szCs w:val="20"/>
              </w:rPr>
            </w:pPr>
            <w:r w:rsidRPr="00C062B2">
              <w:rPr>
                <w:sz w:val="20"/>
                <w:szCs w:val="20"/>
              </w:rPr>
              <w:t xml:space="preserve"> </w:t>
            </w:r>
          </w:p>
        </w:tc>
      </w:tr>
      <w:tr w:rsidR="007C4020" w:rsidRPr="00C062B2" w14:paraId="0A3D68B7"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CDEE39F" w14:textId="77777777" w:rsidR="007C4020" w:rsidRPr="00C062B2" w:rsidRDefault="007C4020" w:rsidP="00917ED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DCF2CC5" w14:textId="77777777" w:rsidR="007C4020" w:rsidRPr="00C062B2" w:rsidRDefault="007C4020" w:rsidP="00917ED7">
            <w:pPr>
              <w:rPr>
                <w:sz w:val="20"/>
                <w:szCs w:val="20"/>
              </w:rPr>
            </w:pPr>
            <w:r w:rsidRPr="00C062B2">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14:paraId="2FF54B86" w14:textId="77777777" w:rsidR="007C4020" w:rsidRPr="00C062B2" w:rsidRDefault="007C4020" w:rsidP="00917ED7">
            <w:pPr>
              <w:jc w:val="center"/>
            </w:pPr>
          </w:p>
        </w:tc>
        <w:tc>
          <w:tcPr>
            <w:tcW w:w="670" w:type="pct"/>
            <w:tcBorders>
              <w:top w:val="single" w:sz="8" w:space="0" w:color="auto"/>
              <w:left w:val="single" w:sz="8" w:space="0" w:color="auto"/>
              <w:bottom w:val="single" w:sz="8" w:space="0" w:color="auto"/>
              <w:right w:val="single" w:sz="12" w:space="0" w:color="auto"/>
            </w:tcBorders>
          </w:tcPr>
          <w:p w14:paraId="705F11DE" w14:textId="77777777" w:rsidR="007C4020" w:rsidRPr="00C062B2" w:rsidRDefault="007C4020" w:rsidP="00917ED7">
            <w:pPr>
              <w:rPr>
                <w:sz w:val="20"/>
                <w:szCs w:val="20"/>
              </w:rPr>
            </w:pPr>
          </w:p>
        </w:tc>
      </w:tr>
      <w:tr w:rsidR="007C4020" w:rsidRPr="00C062B2" w14:paraId="39EB68C2" w14:textId="77777777" w:rsidTr="00917ED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0E6D9B8" w14:textId="77777777" w:rsidR="007C4020" w:rsidRPr="00C062B2" w:rsidRDefault="007C4020" w:rsidP="00917ED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33B4C3F" w14:textId="77777777" w:rsidR="007C4020" w:rsidRPr="00C062B2" w:rsidRDefault="007C4020" w:rsidP="00917ED7">
            <w:pPr>
              <w:rPr>
                <w:sz w:val="20"/>
                <w:szCs w:val="20"/>
              </w:rPr>
            </w:pPr>
            <w:r w:rsidRPr="00C062B2">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14:paraId="74E8F602" w14:textId="77777777" w:rsidR="007C4020" w:rsidRPr="00C062B2" w:rsidRDefault="007C4020" w:rsidP="00917ED7"/>
        </w:tc>
        <w:tc>
          <w:tcPr>
            <w:tcW w:w="670" w:type="pct"/>
            <w:tcBorders>
              <w:top w:val="single" w:sz="8" w:space="0" w:color="auto"/>
              <w:left w:val="single" w:sz="8" w:space="0" w:color="auto"/>
              <w:bottom w:val="single" w:sz="12" w:space="0" w:color="auto"/>
              <w:right w:val="single" w:sz="12" w:space="0" w:color="auto"/>
            </w:tcBorders>
          </w:tcPr>
          <w:p w14:paraId="2832A4DD" w14:textId="77777777" w:rsidR="007C4020" w:rsidRPr="00C062B2" w:rsidRDefault="007C4020" w:rsidP="00917ED7">
            <w:pPr>
              <w:rPr>
                <w:sz w:val="20"/>
                <w:szCs w:val="20"/>
              </w:rPr>
            </w:pPr>
          </w:p>
        </w:tc>
      </w:tr>
      <w:tr w:rsidR="007C4020" w:rsidRPr="00C062B2" w14:paraId="5888D2CA" w14:textId="77777777" w:rsidTr="00917ED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71EB657" w14:textId="77777777" w:rsidR="007C4020" w:rsidRPr="00C062B2" w:rsidRDefault="007C4020" w:rsidP="00917ED7">
            <w:pPr>
              <w:jc w:val="center"/>
              <w:rPr>
                <w:b/>
                <w:sz w:val="20"/>
                <w:szCs w:val="20"/>
              </w:rPr>
            </w:pPr>
            <w:r w:rsidRPr="00C062B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045F59C" w14:textId="77777777" w:rsidR="007C4020" w:rsidRPr="00C062B2" w:rsidRDefault="007C4020" w:rsidP="00917ED7">
            <w:pPr>
              <w:rPr>
                <w:sz w:val="20"/>
                <w:szCs w:val="20"/>
              </w:rPr>
            </w:pPr>
            <w:r w:rsidRPr="00C062B2">
              <w:rPr>
                <w:sz w:val="20"/>
                <w:szCs w:val="20"/>
              </w:rPr>
              <w:t xml:space="preserve"> </w:t>
            </w:r>
          </w:p>
        </w:tc>
        <w:tc>
          <w:tcPr>
            <w:tcW w:w="1240" w:type="pct"/>
            <w:tcBorders>
              <w:top w:val="single" w:sz="12" w:space="0" w:color="auto"/>
              <w:left w:val="single" w:sz="4" w:space="0" w:color="auto"/>
              <w:bottom w:val="single" w:sz="8" w:space="0" w:color="auto"/>
              <w:right w:val="single" w:sz="8" w:space="0" w:color="auto"/>
            </w:tcBorders>
          </w:tcPr>
          <w:p w14:paraId="66EC1884" w14:textId="77777777" w:rsidR="007C4020" w:rsidRPr="00C062B2" w:rsidRDefault="007C4020" w:rsidP="00917ED7">
            <w:pPr>
              <w:jc w:val="center"/>
            </w:pPr>
            <w:r>
              <w:t>1</w:t>
            </w:r>
          </w:p>
        </w:tc>
        <w:tc>
          <w:tcPr>
            <w:tcW w:w="670" w:type="pct"/>
            <w:tcBorders>
              <w:top w:val="single" w:sz="12" w:space="0" w:color="auto"/>
              <w:left w:val="single" w:sz="8" w:space="0" w:color="auto"/>
              <w:bottom w:val="single" w:sz="8" w:space="0" w:color="auto"/>
              <w:right w:val="single" w:sz="12" w:space="0" w:color="auto"/>
            </w:tcBorders>
          </w:tcPr>
          <w:p w14:paraId="0A757EA9" w14:textId="77777777" w:rsidR="007C4020" w:rsidRPr="00C062B2" w:rsidRDefault="007C4020" w:rsidP="00917ED7">
            <w:pPr>
              <w:jc w:val="center"/>
              <w:rPr>
                <w:sz w:val="20"/>
                <w:szCs w:val="20"/>
              </w:rPr>
            </w:pPr>
            <w:r>
              <w:rPr>
                <w:sz w:val="20"/>
                <w:szCs w:val="20"/>
              </w:rPr>
              <w:t>60</w:t>
            </w:r>
          </w:p>
        </w:tc>
      </w:tr>
      <w:tr w:rsidR="007C4020" w:rsidRPr="00C062B2" w14:paraId="454133F9" w14:textId="77777777" w:rsidTr="00917ED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40B6E78" w14:textId="77777777" w:rsidR="007C4020" w:rsidRPr="00C062B2" w:rsidRDefault="007C4020" w:rsidP="00917ED7">
            <w:pPr>
              <w:jc w:val="center"/>
              <w:rPr>
                <w:b/>
                <w:sz w:val="20"/>
                <w:szCs w:val="20"/>
              </w:rPr>
            </w:pPr>
            <w:r w:rsidRPr="00C062B2">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599B854" w14:textId="77777777" w:rsidR="007C4020" w:rsidRPr="00C062B2" w:rsidRDefault="007C4020" w:rsidP="00917ED7">
            <w:pPr>
              <w:jc w:val="both"/>
              <w:rPr>
                <w:sz w:val="20"/>
                <w:szCs w:val="20"/>
                <w:lang w:val="en-US"/>
              </w:rPr>
            </w:pPr>
            <w:r w:rsidRPr="00C062B2">
              <w:rPr>
                <w:sz w:val="20"/>
                <w:szCs w:val="20"/>
                <w:lang w:val="en-US"/>
              </w:rPr>
              <w:t>------------</w:t>
            </w:r>
          </w:p>
        </w:tc>
      </w:tr>
      <w:tr w:rsidR="007C4020" w:rsidRPr="00C062B2" w14:paraId="16E6864E" w14:textId="77777777" w:rsidTr="00917ED7">
        <w:trPr>
          <w:trHeight w:val="154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173BFE8" w14:textId="77777777" w:rsidR="007C4020" w:rsidRPr="00C062B2" w:rsidRDefault="007C4020" w:rsidP="00917ED7">
            <w:pPr>
              <w:jc w:val="center"/>
              <w:rPr>
                <w:b/>
                <w:sz w:val="20"/>
                <w:szCs w:val="20"/>
              </w:rPr>
            </w:pPr>
            <w:r w:rsidRPr="00C062B2">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0960911" w14:textId="77777777" w:rsidR="007C4020" w:rsidRPr="00C062B2" w:rsidRDefault="007C4020" w:rsidP="00917ED7">
            <w:pPr>
              <w:jc w:val="both"/>
              <w:rPr>
                <w:sz w:val="20"/>
                <w:szCs w:val="20"/>
                <w:lang w:val="en-US"/>
              </w:rPr>
            </w:pPr>
            <w:r w:rsidRPr="00520032">
              <w:rPr>
                <w:sz w:val="20"/>
                <w:szCs w:val="20"/>
                <w:lang w:val="en-US"/>
              </w:rPr>
              <w:t>It includes the basic concepts of International Commercial Arbitration, the dispute resolution process and the examination of current developments. In addition, this course examines the roles and activities of international agreements and arbitration institutions in developing international commercial relations.</w:t>
            </w:r>
          </w:p>
        </w:tc>
      </w:tr>
      <w:tr w:rsidR="007C4020" w:rsidRPr="00C062B2" w14:paraId="543D6B78" w14:textId="77777777" w:rsidTr="00917ED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4BB097F" w14:textId="77777777" w:rsidR="007C4020" w:rsidRPr="00C062B2" w:rsidRDefault="007C4020" w:rsidP="00917ED7">
            <w:pPr>
              <w:jc w:val="center"/>
              <w:rPr>
                <w:b/>
                <w:sz w:val="20"/>
                <w:szCs w:val="20"/>
              </w:rPr>
            </w:pPr>
            <w:r w:rsidRPr="00C062B2">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6682418" w14:textId="77777777" w:rsidR="007C4020" w:rsidRPr="00C062B2" w:rsidRDefault="007C4020" w:rsidP="00917ED7">
            <w:pPr>
              <w:jc w:val="both"/>
              <w:rPr>
                <w:lang w:val="en-US"/>
              </w:rPr>
            </w:pPr>
            <w:r w:rsidRPr="00520032">
              <w:rPr>
                <w:sz w:val="20"/>
                <w:szCs w:val="20"/>
                <w:lang w:val="en"/>
              </w:rPr>
              <w:t>The aim of this course is to explain in detail the importance of arbitration and other dispute resolution methods in international trade. The advantages and disadvantages of international dispute resolution methods, especially arbitration, will be evaluated. In arbitrations subject to the International Arbitration Law, detailed information will be given about the procedure and features of the proceedings. The recognition and enforcement of foreign arbitral awards and the annulment of arbitral awards will be examined in detail within the scope of this course.</w:t>
            </w:r>
          </w:p>
        </w:tc>
      </w:tr>
      <w:tr w:rsidR="007C4020" w:rsidRPr="00C062B2" w14:paraId="08F71E27" w14:textId="77777777" w:rsidTr="00917ED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350CC56" w14:textId="77777777" w:rsidR="007C4020" w:rsidRPr="00C062B2" w:rsidRDefault="007C4020" w:rsidP="00917ED7">
            <w:pPr>
              <w:jc w:val="center"/>
              <w:rPr>
                <w:b/>
                <w:sz w:val="20"/>
                <w:szCs w:val="20"/>
              </w:rPr>
            </w:pPr>
            <w:r w:rsidRPr="00C062B2">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DBBCEBD" w14:textId="77777777" w:rsidR="007C4020" w:rsidRPr="00C062B2" w:rsidRDefault="007C4020" w:rsidP="00917ED7">
            <w:pPr>
              <w:jc w:val="both"/>
              <w:rPr>
                <w:sz w:val="20"/>
                <w:szCs w:val="20"/>
                <w:lang w:val="en-US"/>
              </w:rPr>
            </w:pPr>
            <w:r w:rsidRPr="00AC37B5">
              <w:rPr>
                <w:sz w:val="20"/>
                <w:szCs w:val="20"/>
                <w:lang w:val="en"/>
              </w:rPr>
              <w:t>This course makes important contributions to the resolution methods of disputes involving international elements related to commercial activities of lawyers, lawyers and business people.</w:t>
            </w:r>
          </w:p>
        </w:tc>
      </w:tr>
      <w:tr w:rsidR="007C4020" w:rsidRPr="00C062B2" w14:paraId="41940267" w14:textId="77777777" w:rsidTr="00917ED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B4C6A74" w14:textId="77777777" w:rsidR="007C4020" w:rsidRPr="00C062B2" w:rsidRDefault="007C4020" w:rsidP="00917ED7">
            <w:pPr>
              <w:jc w:val="center"/>
              <w:rPr>
                <w:b/>
                <w:sz w:val="20"/>
                <w:szCs w:val="20"/>
              </w:rPr>
            </w:pPr>
            <w:r w:rsidRPr="00C062B2">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D9CA508" w14:textId="77777777" w:rsidR="007C4020" w:rsidRPr="00AC37B5" w:rsidRDefault="007C4020" w:rsidP="00917ED7">
            <w:pPr>
              <w:tabs>
                <w:tab w:val="left" w:pos="7800"/>
              </w:tabs>
              <w:jc w:val="both"/>
              <w:rPr>
                <w:sz w:val="20"/>
                <w:szCs w:val="20"/>
                <w:lang w:val="en-US"/>
              </w:rPr>
            </w:pPr>
            <w:r w:rsidRPr="00AC37B5">
              <w:rPr>
                <w:sz w:val="20"/>
                <w:szCs w:val="20"/>
                <w:lang w:val="en-US"/>
              </w:rPr>
              <w:t>1. To inform about the international arbitration institutions and the cases heard in these institutions.</w:t>
            </w:r>
          </w:p>
          <w:p w14:paraId="4D73E2EC" w14:textId="77777777" w:rsidR="007C4020" w:rsidRPr="00AC37B5" w:rsidRDefault="007C4020" w:rsidP="00917ED7">
            <w:pPr>
              <w:tabs>
                <w:tab w:val="left" w:pos="7800"/>
              </w:tabs>
              <w:jc w:val="both"/>
              <w:rPr>
                <w:sz w:val="20"/>
                <w:szCs w:val="20"/>
                <w:lang w:val="en-US"/>
              </w:rPr>
            </w:pPr>
            <w:r w:rsidRPr="00AC37B5">
              <w:rPr>
                <w:sz w:val="20"/>
                <w:szCs w:val="20"/>
                <w:lang w:val="en-US"/>
              </w:rPr>
              <w:t>2. Informing about the recognition and enforcement of foreign arbitral awards in Turkey.</w:t>
            </w:r>
          </w:p>
          <w:p w14:paraId="71D5485B" w14:textId="77777777" w:rsidR="007C4020" w:rsidRPr="00AC37B5" w:rsidRDefault="007C4020" w:rsidP="00917ED7">
            <w:pPr>
              <w:tabs>
                <w:tab w:val="left" w:pos="7800"/>
              </w:tabs>
              <w:jc w:val="both"/>
              <w:rPr>
                <w:sz w:val="20"/>
                <w:szCs w:val="20"/>
                <w:lang w:val="en-US"/>
              </w:rPr>
            </w:pPr>
            <w:r w:rsidRPr="00AC37B5">
              <w:rPr>
                <w:sz w:val="20"/>
                <w:szCs w:val="20"/>
                <w:lang w:val="en-US"/>
              </w:rPr>
              <w:lastRenderedPageBreak/>
              <w:t>3. Examining the economic effects of the arbitration dispute resolution method</w:t>
            </w:r>
          </w:p>
          <w:p w14:paraId="1E45B5FC" w14:textId="77777777" w:rsidR="007C4020" w:rsidRPr="00AC37B5" w:rsidRDefault="007C4020" w:rsidP="00917ED7">
            <w:pPr>
              <w:tabs>
                <w:tab w:val="left" w:pos="7800"/>
              </w:tabs>
              <w:jc w:val="both"/>
              <w:rPr>
                <w:sz w:val="20"/>
                <w:szCs w:val="20"/>
                <w:lang w:val="en-US"/>
              </w:rPr>
            </w:pPr>
            <w:r w:rsidRPr="00AC37B5">
              <w:rPr>
                <w:sz w:val="20"/>
                <w:szCs w:val="20"/>
                <w:lang w:val="en-US"/>
              </w:rPr>
              <w:t>4. To analyze the relationship between international commercial arbitration and economic law.</w:t>
            </w:r>
          </w:p>
          <w:p w14:paraId="73633FD0" w14:textId="77777777" w:rsidR="007C4020" w:rsidRPr="00AC37B5" w:rsidRDefault="007C4020" w:rsidP="00917ED7">
            <w:pPr>
              <w:tabs>
                <w:tab w:val="left" w:pos="7800"/>
              </w:tabs>
              <w:jc w:val="both"/>
              <w:rPr>
                <w:sz w:val="20"/>
                <w:szCs w:val="20"/>
                <w:lang w:val="en-US"/>
              </w:rPr>
            </w:pPr>
            <w:r w:rsidRPr="00AC37B5">
              <w:rPr>
                <w:sz w:val="20"/>
                <w:szCs w:val="20"/>
                <w:lang w:val="en-US"/>
              </w:rPr>
              <w:t>5. Informing about the international agreements to which Turkey is a party in the field of arbitration.</w:t>
            </w:r>
          </w:p>
        </w:tc>
      </w:tr>
      <w:tr w:rsidR="007C4020" w:rsidRPr="00C062B2" w14:paraId="253FAA76" w14:textId="77777777" w:rsidTr="00917ED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62CFC5D" w14:textId="77777777" w:rsidR="007C4020" w:rsidRPr="00C062B2" w:rsidRDefault="007C4020" w:rsidP="00917ED7">
            <w:pPr>
              <w:jc w:val="center"/>
              <w:rPr>
                <w:b/>
                <w:sz w:val="20"/>
                <w:szCs w:val="20"/>
              </w:rPr>
            </w:pPr>
            <w:r w:rsidRPr="00C062B2">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6DA588B" w14:textId="77777777" w:rsidR="007C4020" w:rsidRPr="007354AB" w:rsidRDefault="007C4020" w:rsidP="00917ED7">
            <w:pPr>
              <w:pStyle w:val="Balk4"/>
              <w:spacing w:before="0" w:beforeAutospacing="0" w:after="0" w:afterAutospacing="0"/>
              <w:rPr>
                <w:b w:val="0"/>
                <w:color w:val="000000"/>
                <w:sz w:val="20"/>
                <w:szCs w:val="20"/>
              </w:rPr>
            </w:pPr>
            <w:r w:rsidRPr="007354AB">
              <w:rPr>
                <w:b w:val="0"/>
                <w:sz w:val="20"/>
                <w:szCs w:val="20"/>
              </w:rPr>
              <w:t xml:space="preserve"> </w:t>
            </w:r>
            <w:r w:rsidRPr="007354AB">
              <w:rPr>
                <w:b w:val="0"/>
                <w:color w:val="000000"/>
                <w:sz w:val="20"/>
                <w:szCs w:val="20"/>
              </w:rPr>
              <w:t>Ziya Akıncı: Milletlerarası Tahkim, Vedat Kitapçılık</w:t>
            </w:r>
          </w:p>
          <w:p w14:paraId="6183C7C0" w14:textId="77777777" w:rsidR="007C4020" w:rsidRPr="007354AB" w:rsidRDefault="007C4020" w:rsidP="00917ED7">
            <w:pPr>
              <w:pStyle w:val="Balk4"/>
              <w:spacing w:before="0" w:beforeAutospacing="0" w:after="0" w:afterAutospacing="0"/>
              <w:rPr>
                <w:b w:val="0"/>
                <w:color w:val="000000"/>
                <w:sz w:val="20"/>
                <w:szCs w:val="20"/>
              </w:rPr>
            </w:pPr>
          </w:p>
          <w:p w14:paraId="1793093D" w14:textId="77777777" w:rsidR="007C4020" w:rsidRPr="007354AB" w:rsidRDefault="007C4020" w:rsidP="00917ED7">
            <w:pPr>
              <w:pStyle w:val="Balk4"/>
              <w:rPr>
                <w:b w:val="0"/>
                <w:color w:val="000000"/>
                <w:sz w:val="20"/>
                <w:szCs w:val="20"/>
              </w:rPr>
            </w:pPr>
            <w:r w:rsidRPr="007354AB">
              <w:rPr>
                <w:b w:val="0"/>
                <w:color w:val="000000"/>
                <w:sz w:val="20"/>
                <w:szCs w:val="20"/>
              </w:rPr>
              <w:t>Ergin Nomer, Doç. Dr. Nuray Ekşi, Prof. Dr. Günseli Öztekin Gelgel, Milletlerarası Tahkim Hukuku Cilt: 1, Beta Basım.</w:t>
            </w:r>
          </w:p>
          <w:p w14:paraId="7ED61FA1" w14:textId="77777777" w:rsidR="007C4020" w:rsidRPr="007354AB" w:rsidRDefault="007C4020" w:rsidP="00917ED7">
            <w:pPr>
              <w:pStyle w:val="Balk4"/>
              <w:rPr>
                <w:b w:val="0"/>
                <w:color w:val="000000"/>
                <w:sz w:val="20"/>
                <w:szCs w:val="20"/>
              </w:rPr>
            </w:pPr>
            <w:r w:rsidRPr="007354AB">
              <w:rPr>
                <w:b w:val="0"/>
                <w:color w:val="000000"/>
                <w:sz w:val="20"/>
                <w:szCs w:val="20"/>
              </w:rPr>
              <w:t>Vahit Doğan: Milletlerarası Ticaret Hukuku, Savaş Yayınları:Ankara 2020.</w:t>
            </w:r>
          </w:p>
          <w:p w14:paraId="778865B6" w14:textId="77777777" w:rsidR="007C4020" w:rsidRPr="007354AB" w:rsidRDefault="007C4020" w:rsidP="00917ED7">
            <w:pPr>
              <w:pStyle w:val="Balk4"/>
              <w:rPr>
                <w:b w:val="0"/>
                <w:color w:val="000000"/>
                <w:sz w:val="20"/>
                <w:szCs w:val="20"/>
              </w:rPr>
            </w:pPr>
            <w:r w:rsidRPr="007354AB">
              <w:rPr>
                <w:b w:val="0"/>
                <w:color w:val="000000"/>
                <w:sz w:val="20"/>
                <w:szCs w:val="20"/>
              </w:rPr>
              <w:t>Cemal Şanlı:Uluslararası Ticari Akitlerin Hazırlanması ve Uyuşmazlıkların Çözüm Yolları, 7.Baskı. Beta: Istanbul 2019.</w:t>
            </w:r>
          </w:p>
          <w:p w14:paraId="46B2EBA1" w14:textId="77777777" w:rsidR="007C4020" w:rsidRPr="00AC37B5" w:rsidRDefault="007C4020" w:rsidP="00917ED7">
            <w:pPr>
              <w:pStyle w:val="Balk4"/>
              <w:rPr>
                <w:b w:val="0"/>
                <w:color w:val="000000"/>
                <w:sz w:val="20"/>
                <w:szCs w:val="20"/>
                <w:lang w:val="en-US"/>
              </w:rPr>
            </w:pPr>
            <w:r w:rsidRPr="00AC37B5">
              <w:rPr>
                <w:b w:val="0"/>
                <w:color w:val="000000"/>
                <w:sz w:val="20"/>
                <w:szCs w:val="20"/>
                <w:lang w:val="en-US"/>
              </w:rPr>
              <w:t xml:space="preserve">Ercüment Erdem: Uluslararası Ticaret Hukuku, 2. Baskı, On İki Levha:İstanbul 2020. </w:t>
            </w:r>
          </w:p>
          <w:p w14:paraId="59066AB6" w14:textId="77777777" w:rsidR="007C4020" w:rsidRPr="00AC37B5" w:rsidRDefault="007C4020" w:rsidP="00917ED7">
            <w:pPr>
              <w:pStyle w:val="Balk4"/>
              <w:rPr>
                <w:b w:val="0"/>
                <w:color w:val="000000"/>
                <w:sz w:val="20"/>
                <w:szCs w:val="20"/>
                <w:lang w:val="en-US"/>
              </w:rPr>
            </w:pPr>
            <w:r w:rsidRPr="00AC37B5">
              <w:rPr>
                <w:b w:val="0"/>
                <w:color w:val="000000"/>
                <w:sz w:val="20"/>
                <w:szCs w:val="20"/>
                <w:lang w:val="en-US"/>
              </w:rPr>
              <w:t>Leyla Keser Biçer: Uluslararası Ekonomik Tahkimde Çok Taraflı Tahkim Sorunu, 1. Baskı, Alfa Yayınları: İstanbul 1999.</w:t>
            </w:r>
          </w:p>
          <w:p w14:paraId="66389F2F" w14:textId="77777777" w:rsidR="007C4020" w:rsidRPr="00C062B2" w:rsidRDefault="007C4020" w:rsidP="00917ED7">
            <w:pPr>
              <w:pStyle w:val="Balk4"/>
              <w:spacing w:before="0" w:beforeAutospacing="0" w:after="0" w:afterAutospacing="0"/>
              <w:rPr>
                <w:b w:val="0"/>
                <w:color w:val="000000"/>
                <w:sz w:val="20"/>
                <w:szCs w:val="20"/>
                <w:lang w:val="en-US"/>
              </w:rPr>
            </w:pPr>
            <w:r w:rsidRPr="00AC37B5">
              <w:rPr>
                <w:b w:val="0"/>
                <w:color w:val="000000"/>
                <w:sz w:val="20"/>
                <w:szCs w:val="20"/>
                <w:lang w:val="en-US"/>
              </w:rPr>
              <w:t>Hacı Can, Ekin Tuna, Milletlerarası Tahkim Hukuku, Seçkin Yayınları.</w:t>
            </w:r>
          </w:p>
        </w:tc>
      </w:tr>
      <w:tr w:rsidR="007C4020" w:rsidRPr="00C062B2" w14:paraId="413B2375" w14:textId="77777777" w:rsidTr="00917ED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67B4949" w14:textId="77777777" w:rsidR="007C4020" w:rsidRPr="00C062B2" w:rsidRDefault="007C4020" w:rsidP="00917ED7">
            <w:pPr>
              <w:jc w:val="center"/>
              <w:rPr>
                <w:b/>
                <w:sz w:val="20"/>
                <w:szCs w:val="20"/>
              </w:rPr>
            </w:pPr>
            <w:r w:rsidRPr="00C062B2">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2B735E3" w14:textId="77777777" w:rsidR="007C4020" w:rsidRPr="007354AB" w:rsidRDefault="007C4020" w:rsidP="00917ED7">
            <w:pPr>
              <w:pStyle w:val="Balk4"/>
              <w:rPr>
                <w:b w:val="0"/>
                <w:sz w:val="20"/>
                <w:szCs w:val="20"/>
              </w:rPr>
            </w:pPr>
            <w:r w:rsidRPr="007354AB">
              <w:rPr>
                <w:b w:val="0"/>
                <w:sz w:val="20"/>
                <w:szCs w:val="20"/>
              </w:rPr>
              <w:t xml:space="preserve"> Rifat Erten, Milletlerarası Ticari Tahkim Hukukunda Geçici Hukuki Koruma Önlemleri, Ankara 2010. </w:t>
            </w:r>
          </w:p>
          <w:p w14:paraId="199AFA11" w14:textId="77777777" w:rsidR="007C4020" w:rsidRPr="007354AB" w:rsidRDefault="007C4020" w:rsidP="00917ED7">
            <w:pPr>
              <w:pStyle w:val="Balk4"/>
              <w:rPr>
                <w:b w:val="0"/>
                <w:sz w:val="20"/>
                <w:szCs w:val="20"/>
              </w:rPr>
            </w:pPr>
            <w:r w:rsidRPr="007354AB">
              <w:rPr>
                <w:b w:val="0"/>
                <w:sz w:val="20"/>
                <w:szCs w:val="20"/>
              </w:rPr>
              <w:t xml:space="preserve">Bilgehan Yeşilova, Milletlerarası Ticari Tahkimde Nihai Karardan Önce Mahkemelerin Yardımı ve Denetimi, İzmir 2008. </w:t>
            </w:r>
          </w:p>
          <w:p w14:paraId="69782548" w14:textId="77777777" w:rsidR="007C4020" w:rsidRPr="007354AB" w:rsidRDefault="007C4020" w:rsidP="00917ED7">
            <w:pPr>
              <w:pStyle w:val="Balk4"/>
              <w:rPr>
                <w:color w:val="000000"/>
              </w:rPr>
            </w:pPr>
            <w:r w:rsidRPr="007354AB">
              <w:rPr>
                <w:b w:val="0"/>
                <w:sz w:val="20"/>
                <w:szCs w:val="20"/>
              </w:rPr>
              <w:t>Burak Huysal, Milletlerarası Ticari Tahkimde Tahkime Elverişlilik, İstanbul 2010.</w:t>
            </w:r>
          </w:p>
        </w:tc>
      </w:tr>
      <w:tr w:rsidR="007C4020" w:rsidRPr="00C062B2" w14:paraId="037153B8" w14:textId="77777777" w:rsidTr="00917ED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4CC135A" w14:textId="77777777" w:rsidR="007C4020" w:rsidRPr="00C062B2" w:rsidRDefault="007C4020" w:rsidP="00917ED7">
            <w:pPr>
              <w:jc w:val="center"/>
              <w:rPr>
                <w:b/>
                <w:sz w:val="20"/>
                <w:szCs w:val="20"/>
              </w:rPr>
            </w:pPr>
            <w:r w:rsidRPr="00C062B2">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40F20FC" w14:textId="77777777" w:rsidR="007C4020" w:rsidRPr="00C062B2" w:rsidRDefault="007C4020" w:rsidP="00917ED7">
            <w:pPr>
              <w:jc w:val="both"/>
              <w:rPr>
                <w:sz w:val="20"/>
                <w:szCs w:val="20"/>
                <w:lang w:val="en-US"/>
              </w:rPr>
            </w:pPr>
          </w:p>
        </w:tc>
      </w:tr>
    </w:tbl>
    <w:p w14:paraId="2DA56A2D" w14:textId="77777777" w:rsidR="007C4020" w:rsidRPr="00C062B2" w:rsidRDefault="007C4020" w:rsidP="007C4020">
      <w:pPr>
        <w:rPr>
          <w:sz w:val="18"/>
          <w:szCs w:val="18"/>
        </w:rPr>
        <w:sectPr w:rsidR="007C4020" w:rsidRPr="00C062B2" w:rsidSect="004E2A9C">
          <w:headerReference w:type="default" r:id="rId15"/>
          <w:pgSz w:w="11906" w:h="16838"/>
          <w:pgMar w:top="720" w:right="1134" w:bottom="720" w:left="1134" w:header="709" w:footer="709" w:gutter="0"/>
          <w:cols w:space="708"/>
        </w:sect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7C4020" w:rsidRPr="00C062B2" w14:paraId="610D8CD9" w14:textId="77777777" w:rsidTr="00917ED7">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E6F9E5" w14:textId="77777777" w:rsidR="007C4020" w:rsidRPr="00C062B2" w:rsidRDefault="007C4020" w:rsidP="00917ED7">
            <w:pPr>
              <w:jc w:val="center"/>
              <w:rPr>
                <w:b/>
                <w:sz w:val="22"/>
                <w:szCs w:val="22"/>
              </w:rPr>
            </w:pPr>
            <w:r w:rsidRPr="00C062B2">
              <w:rPr>
                <w:b/>
                <w:sz w:val="22"/>
                <w:szCs w:val="22"/>
              </w:rPr>
              <w:lastRenderedPageBreak/>
              <w:t>COURSE SYLLABUS</w:t>
            </w:r>
          </w:p>
        </w:tc>
      </w:tr>
      <w:tr w:rsidR="007C4020" w:rsidRPr="00C062B2" w14:paraId="5ABF67D9"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tcPr>
          <w:p w14:paraId="5FE145AF" w14:textId="77777777" w:rsidR="007C4020" w:rsidRPr="00C062B2" w:rsidRDefault="007C4020" w:rsidP="00917ED7">
            <w:pPr>
              <w:jc w:val="center"/>
              <w:rPr>
                <w:b/>
                <w:sz w:val="22"/>
                <w:szCs w:val="22"/>
              </w:rPr>
            </w:pPr>
            <w:r w:rsidRPr="00C062B2">
              <w:rPr>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603B3725" w14:textId="77777777" w:rsidR="007C4020" w:rsidRPr="00C062B2" w:rsidRDefault="007C4020" w:rsidP="00917ED7">
            <w:pPr>
              <w:rPr>
                <w:b/>
                <w:sz w:val="22"/>
                <w:szCs w:val="22"/>
              </w:rPr>
            </w:pPr>
            <w:r w:rsidRPr="00C062B2">
              <w:rPr>
                <w:b/>
                <w:sz w:val="22"/>
                <w:szCs w:val="22"/>
              </w:rPr>
              <w:t xml:space="preserve">TOPICS </w:t>
            </w:r>
          </w:p>
        </w:tc>
      </w:tr>
      <w:tr w:rsidR="007C4020" w:rsidRPr="00C062B2" w14:paraId="279601A3"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BFFCEC3" w14:textId="77777777" w:rsidR="007C4020" w:rsidRPr="00C062B2" w:rsidRDefault="007C4020" w:rsidP="00917ED7">
            <w:pPr>
              <w:jc w:val="center"/>
              <w:rPr>
                <w:sz w:val="22"/>
                <w:szCs w:val="22"/>
              </w:rPr>
            </w:pPr>
            <w:r w:rsidRPr="00C062B2">
              <w:rPr>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1FAC145D" w14:textId="77777777" w:rsidR="007C4020" w:rsidRPr="00C062B2" w:rsidRDefault="007C4020" w:rsidP="00917ED7">
            <w:pPr>
              <w:rPr>
                <w:sz w:val="20"/>
                <w:szCs w:val="20"/>
                <w:lang w:val="en-US"/>
              </w:rPr>
            </w:pPr>
            <w:r w:rsidRPr="00AA6DEC">
              <w:rPr>
                <w:sz w:val="20"/>
                <w:szCs w:val="20"/>
                <w:lang w:val="en-US"/>
              </w:rPr>
              <w:t>Basic Concepts in International Arbitration, Its Importance and Historical Development</w:t>
            </w:r>
          </w:p>
        </w:tc>
      </w:tr>
      <w:tr w:rsidR="007C4020" w:rsidRPr="00C062B2" w14:paraId="01EE5F49"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0C9997D" w14:textId="77777777" w:rsidR="007C4020" w:rsidRPr="00C062B2" w:rsidRDefault="007C4020" w:rsidP="00917ED7">
            <w:pPr>
              <w:jc w:val="center"/>
              <w:rPr>
                <w:sz w:val="22"/>
                <w:szCs w:val="22"/>
              </w:rPr>
            </w:pPr>
            <w:r w:rsidRPr="00C062B2">
              <w:rPr>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111230FF" w14:textId="77777777" w:rsidR="007C4020" w:rsidRPr="00C062B2" w:rsidRDefault="007C4020" w:rsidP="00917ED7">
            <w:pPr>
              <w:rPr>
                <w:sz w:val="20"/>
                <w:szCs w:val="20"/>
                <w:lang w:val="en-US"/>
              </w:rPr>
            </w:pPr>
            <w:r w:rsidRPr="00AA6DEC">
              <w:rPr>
                <w:sz w:val="20"/>
                <w:szCs w:val="20"/>
                <w:lang w:val="en-US"/>
              </w:rPr>
              <w:t>National Arbitration-International Arbitration- Differences and the Importance of Separation in Practice</w:t>
            </w:r>
          </w:p>
        </w:tc>
      </w:tr>
      <w:tr w:rsidR="007C4020" w:rsidRPr="00C062B2" w14:paraId="1BB45B2A"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30CA3349" w14:textId="77777777" w:rsidR="007C4020" w:rsidRPr="00C062B2" w:rsidRDefault="007C4020" w:rsidP="00917ED7">
            <w:pPr>
              <w:jc w:val="center"/>
              <w:rPr>
                <w:sz w:val="22"/>
                <w:szCs w:val="22"/>
              </w:rPr>
            </w:pPr>
            <w:r w:rsidRPr="00C062B2">
              <w:rPr>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581E411A" w14:textId="77777777" w:rsidR="007C4020" w:rsidRPr="00C062B2" w:rsidRDefault="007C4020" w:rsidP="00917ED7">
            <w:pPr>
              <w:rPr>
                <w:sz w:val="20"/>
                <w:szCs w:val="20"/>
                <w:lang w:val="en-US"/>
              </w:rPr>
            </w:pPr>
            <w:r w:rsidRPr="00AA6DEC">
              <w:rPr>
                <w:sz w:val="20"/>
                <w:szCs w:val="20"/>
                <w:lang w:val="en-US"/>
              </w:rPr>
              <w:t>Arbitration Agreement and Validity, Arbitrability</w:t>
            </w:r>
          </w:p>
        </w:tc>
      </w:tr>
      <w:tr w:rsidR="007C4020" w:rsidRPr="00C062B2" w14:paraId="137E5E23"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11A1021" w14:textId="77777777" w:rsidR="007C4020" w:rsidRPr="00C062B2" w:rsidRDefault="007C4020" w:rsidP="00917ED7">
            <w:pPr>
              <w:jc w:val="center"/>
              <w:rPr>
                <w:sz w:val="22"/>
                <w:szCs w:val="22"/>
              </w:rPr>
            </w:pPr>
            <w:r w:rsidRPr="00C062B2">
              <w:rPr>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0FE9B2D5" w14:textId="77777777" w:rsidR="007C4020" w:rsidRPr="00C062B2" w:rsidRDefault="007C4020" w:rsidP="00917ED7">
            <w:pPr>
              <w:rPr>
                <w:sz w:val="20"/>
                <w:szCs w:val="20"/>
                <w:lang w:val="en-US"/>
              </w:rPr>
            </w:pPr>
            <w:r w:rsidRPr="00AA6DEC">
              <w:rPr>
                <w:color w:val="000000"/>
                <w:sz w:val="20"/>
                <w:szCs w:val="20"/>
                <w:lang w:val="en-US"/>
              </w:rPr>
              <w:t>Legislation Applicable in International Arbitration, Arbitration Procedure in International Arbitration Law No. 4686</w:t>
            </w:r>
          </w:p>
        </w:tc>
      </w:tr>
      <w:tr w:rsidR="007C4020" w:rsidRPr="00C062B2" w14:paraId="59B9B989"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1EE2680" w14:textId="77777777" w:rsidR="007C4020" w:rsidRPr="00C062B2" w:rsidRDefault="007C4020" w:rsidP="00917ED7">
            <w:pPr>
              <w:jc w:val="center"/>
              <w:rPr>
                <w:sz w:val="22"/>
                <w:szCs w:val="22"/>
              </w:rPr>
            </w:pPr>
            <w:r w:rsidRPr="00C062B2">
              <w:rPr>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5847E8C5" w14:textId="77777777" w:rsidR="007C4020" w:rsidRPr="00C062B2" w:rsidRDefault="007C4020" w:rsidP="00917ED7">
            <w:pPr>
              <w:rPr>
                <w:sz w:val="20"/>
                <w:szCs w:val="20"/>
                <w:lang w:val="en-US"/>
              </w:rPr>
            </w:pPr>
            <w:r w:rsidRPr="00C062B2">
              <w:rPr>
                <w:sz w:val="20"/>
                <w:szCs w:val="20"/>
                <w:lang w:val="en-US"/>
              </w:rPr>
              <w:t xml:space="preserve"> </w:t>
            </w:r>
            <w:r w:rsidRPr="00941D73">
              <w:rPr>
                <w:sz w:val="20"/>
                <w:szCs w:val="20"/>
                <w:lang w:val="en-US"/>
              </w:rPr>
              <w:t>Determination of the Rules of Procedure Regarding the Judgment Activity</w:t>
            </w:r>
          </w:p>
        </w:tc>
      </w:tr>
      <w:tr w:rsidR="007C4020" w:rsidRPr="00C062B2" w14:paraId="1A7291B4"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50FB328" w14:textId="77777777" w:rsidR="007C4020" w:rsidRPr="00C062B2" w:rsidRDefault="007C4020" w:rsidP="00917ED7">
            <w:pPr>
              <w:jc w:val="center"/>
              <w:rPr>
                <w:sz w:val="22"/>
                <w:szCs w:val="22"/>
              </w:rPr>
            </w:pPr>
            <w:r w:rsidRPr="00C062B2">
              <w:rPr>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658DF13" w14:textId="77777777" w:rsidR="007C4020" w:rsidRPr="00C062B2" w:rsidRDefault="007C4020" w:rsidP="00917ED7">
            <w:pPr>
              <w:rPr>
                <w:sz w:val="20"/>
                <w:szCs w:val="20"/>
                <w:lang w:val="en-US"/>
              </w:rPr>
            </w:pPr>
            <w:r w:rsidRPr="00C062B2">
              <w:rPr>
                <w:sz w:val="20"/>
                <w:szCs w:val="20"/>
                <w:lang w:val="en-US"/>
              </w:rPr>
              <w:t xml:space="preserve"> </w:t>
            </w:r>
            <w:r w:rsidRPr="00941D73">
              <w:rPr>
                <w:sz w:val="20"/>
                <w:szCs w:val="20"/>
                <w:lang w:val="en-US"/>
              </w:rPr>
              <w:t>Determining the Law to be Applied by the Arbitrators to the Basis of the Dispute</w:t>
            </w:r>
          </w:p>
        </w:tc>
      </w:tr>
      <w:tr w:rsidR="007C4020" w:rsidRPr="00C062B2" w14:paraId="799E86C7"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84C69E7" w14:textId="77777777" w:rsidR="007C4020" w:rsidRPr="00C062B2" w:rsidRDefault="007C4020" w:rsidP="00917ED7">
            <w:pPr>
              <w:jc w:val="center"/>
              <w:rPr>
                <w:sz w:val="22"/>
                <w:szCs w:val="22"/>
              </w:rPr>
            </w:pPr>
            <w:r w:rsidRPr="00C062B2">
              <w:rPr>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6878FA4" w14:textId="77777777" w:rsidR="007C4020" w:rsidRPr="00C062B2" w:rsidRDefault="007C4020" w:rsidP="00917ED7">
            <w:pPr>
              <w:jc w:val="both"/>
              <w:rPr>
                <w:sz w:val="20"/>
                <w:szCs w:val="20"/>
                <w:lang w:val="en-US"/>
              </w:rPr>
            </w:pPr>
            <w:r w:rsidRPr="00E24B29">
              <w:rPr>
                <w:sz w:val="20"/>
                <w:szCs w:val="20"/>
                <w:lang w:val="en-US"/>
              </w:rPr>
              <w:t>Temporary Legal Protection Measures in International Commercial Arbitration Law</w:t>
            </w:r>
          </w:p>
        </w:tc>
      </w:tr>
      <w:tr w:rsidR="007C4020" w:rsidRPr="00C062B2" w14:paraId="066FDD40"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1A57854" w14:textId="77777777" w:rsidR="007C4020" w:rsidRPr="00C062B2" w:rsidRDefault="007C4020" w:rsidP="00917ED7">
            <w:pPr>
              <w:jc w:val="center"/>
              <w:rPr>
                <w:sz w:val="22"/>
                <w:szCs w:val="22"/>
              </w:rPr>
            </w:pPr>
            <w:r w:rsidRPr="00C062B2">
              <w:rPr>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406080E" w14:textId="77777777" w:rsidR="007C4020" w:rsidRPr="00C062B2" w:rsidRDefault="007C4020" w:rsidP="00917ED7">
            <w:pPr>
              <w:rPr>
                <w:b/>
                <w:bCs/>
                <w:sz w:val="20"/>
                <w:szCs w:val="20"/>
                <w:lang w:val="en-US"/>
              </w:rPr>
            </w:pPr>
            <w:r w:rsidRPr="00C062B2">
              <w:rPr>
                <w:b/>
                <w:bCs/>
                <w:sz w:val="20"/>
                <w:szCs w:val="20"/>
                <w:lang w:val="en-US"/>
              </w:rPr>
              <w:t xml:space="preserve"> Mid-Term</w:t>
            </w:r>
          </w:p>
        </w:tc>
      </w:tr>
      <w:tr w:rsidR="007C4020" w:rsidRPr="00C062B2" w14:paraId="4CFA6084"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C87A3C4" w14:textId="77777777" w:rsidR="007C4020" w:rsidRPr="00C062B2" w:rsidRDefault="007C4020" w:rsidP="00917ED7">
            <w:pPr>
              <w:jc w:val="center"/>
              <w:rPr>
                <w:sz w:val="22"/>
                <w:szCs w:val="22"/>
              </w:rPr>
            </w:pPr>
            <w:r w:rsidRPr="00C062B2">
              <w:rPr>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AA23C91" w14:textId="77777777" w:rsidR="007C4020" w:rsidRPr="00C062B2" w:rsidRDefault="007C4020" w:rsidP="00917ED7">
            <w:pPr>
              <w:jc w:val="both"/>
              <w:rPr>
                <w:sz w:val="20"/>
                <w:szCs w:val="20"/>
                <w:lang w:val="en-US"/>
              </w:rPr>
            </w:pPr>
            <w:r w:rsidRPr="00941D73">
              <w:rPr>
                <w:color w:val="000000"/>
                <w:sz w:val="20"/>
                <w:szCs w:val="20"/>
              </w:rPr>
              <w:t>Recognition and Enforcement of Foreign-International Arbitral Awards</w:t>
            </w:r>
          </w:p>
        </w:tc>
      </w:tr>
      <w:tr w:rsidR="007C4020" w:rsidRPr="00C062B2" w14:paraId="2F443E2E"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C5579A0" w14:textId="77777777" w:rsidR="007C4020" w:rsidRPr="00C062B2" w:rsidRDefault="007C4020" w:rsidP="00917ED7">
            <w:pPr>
              <w:jc w:val="center"/>
              <w:rPr>
                <w:sz w:val="22"/>
                <w:szCs w:val="22"/>
              </w:rPr>
            </w:pPr>
            <w:r w:rsidRPr="00C062B2">
              <w:rPr>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627C884" w14:textId="77777777" w:rsidR="007C4020" w:rsidRPr="00941D73" w:rsidRDefault="007C4020" w:rsidP="00917ED7">
            <w:pPr>
              <w:rPr>
                <w:color w:val="000000"/>
                <w:sz w:val="20"/>
                <w:szCs w:val="20"/>
                <w:lang w:val="en"/>
              </w:rPr>
            </w:pPr>
            <w:r w:rsidRPr="001E18E0">
              <w:rPr>
                <w:color w:val="000000"/>
                <w:sz w:val="20"/>
                <w:szCs w:val="20"/>
                <w:lang w:val="en-US"/>
              </w:rPr>
              <w:t xml:space="preserve"> </w:t>
            </w:r>
            <w:r w:rsidRPr="00941D73">
              <w:rPr>
                <w:color w:val="000000"/>
                <w:sz w:val="20"/>
                <w:szCs w:val="20"/>
                <w:lang w:val="en"/>
              </w:rPr>
              <w:t>Recognition and Enforcement of Foreign Arbitral Awards According to the New York Convention</w:t>
            </w:r>
          </w:p>
        </w:tc>
      </w:tr>
      <w:tr w:rsidR="007C4020" w:rsidRPr="00C062B2" w14:paraId="7345B522"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8123676" w14:textId="77777777" w:rsidR="007C4020" w:rsidRPr="00C062B2" w:rsidRDefault="007C4020" w:rsidP="00917ED7">
            <w:pPr>
              <w:jc w:val="center"/>
              <w:rPr>
                <w:sz w:val="22"/>
                <w:szCs w:val="22"/>
              </w:rPr>
            </w:pPr>
            <w:r w:rsidRPr="00C062B2">
              <w:rPr>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DC03F36" w14:textId="77777777" w:rsidR="007C4020" w:rsidRPr="001E18E0" w:rsidRDefault="007C4020" w:rsidP="00917ED7">
            <w:pPr>
              <w:rPr>
                <w:sz w:val="20"/>
                <w:szCs w:val="20"/>
                <w:lang w:val="en-US"/>
              </w:rPr>
            </w:pPr>
            <w:r w:rsidRPr="00941D73">
              <w:rPr>
                <w:sz w:val="20"/>
                <w:szCs w:val="20"/>
                <w:lang w:val="en-US"/>
              </w:rPr>
              <w:t>Turkish Court Decisions on the Recognition and Enforcement of Foreign Arbitral Awards</w:t>
            </w:r>
          </w:p>
        </w:tc>
      </w:tr>
      <w:tr w:rsidR="007C4020" w:rsidRPr="00C062B2" w14:paraId="5A59D521"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442D43C" w14:textId="77777777" w:rsidR="007C4020" w:rsidRPr="00C062B2" w:rsidRDefault="007C4020" w:rsidP="00917ED7">
            <w:pPr>
              <w:jc w:val="center"/>
              <w:rPr>
                <w:sz w:val="22"/>
                <w:szCs w:val="22"/>
              </w:rPr>
            </w:pPr>
            <w:r w:rsidRPr="00C062B2">
              <w:rPr>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2D4D771" w14:textId="77777777" w:rsidR="007C4020" w:rsidRPr="00C062B2" w:rsidRDefault="007C4020" w:rsidP="00917ED7">
            <w:pPr>
              <w:rPr>
                <w:sz w:val="20"/>
                <w:szCs w:val="20"/>
                <w:lang w:val="en-US"/>
              </w:rPr>
            </w:pPr>
            <w:r w:rsidRPr="00C062B2">
              <w:rPr>
                <w:sz w:val="20"/>
                <w:szCs w:val="20"/>
                <w:lang w:val="en-US"/>
              </w:rPr>
              <w:t xml:space="preserve"> </w:t>
            </w:r>
            <w:r w:rsidRPr="00941D73">
              <w:rPr>
                <w:sz w:val="20"/>
                <w:szCs w:val="20"/>
                <w:lang w:val="en-US"/>
              </w:rPr>
              <w:t>Economic Relationship with International Arbitration</w:t>
            </w:r>
          </w:p>
        </w:tc>
      </w:tr>
      <w:tr w:rsidR="007C4020" w:rsidRPr="00C062B2" w14:paraId="4F2B171C"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3522CFA" w14:textId="77777777" w:rsidR="007C4020" w:rsidRPr="00C062B2" w:rsidRDefault="007C4020" w:rsidP="00917ED7">
            <w:pPr>
              <w:jc w:val="center"/>
              <w:rPr>
                <w:sz w:val="22"/>
                <w:szCs w:val="22"/>
              </w:rPr>
            </w:pPr>
            <w:r w:rsidRPr="00C062B2">
              <w:rPr>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294526E" w14:textId="77777777" w:rsidR="007C4020" w:rsidRPr="00C062B2" w:rsidRDefault="007C4020" w:rsidP="00917ED7">
            <w:pPr>
              <w:rPr>
                <w:sz w:val="20"/>
                <w:szCs w:val="20"/>
                <w:lang w:val="en-US"/>
              </w:rPr>
            </w:pPr>
            <w:r w:rsidRPr="00941D73">
              <w:rPr>
                <w:sz w:val="20"/>
                <w:szCs w:val="20"/>
                <w:lang w:val="en-US"/>
              </w:rPr>
              <w:t>General Information on Foreign Investments and Arbitration</w:t>
            </w:r>
          </w:p>
        </w:tc>
      </w:tr>
      <w:tr w:rsidR="007C4020" w:rsidRPr="00C062B2" w14:paraId="663FAB15" w14:textId="77777777" w:rsidTr="00917ED7">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3225C25" w14:textId="77777777" w:rsidR="007C4020" w:rsidRPr="00C062B2" w:rsidRDefault="007C4020" w:rsidP="00917ED7">
            <w:pPr>
              <w:jc w:val="center"/>
              <w:rPr>
                <w:sz w:val="22"/>
                <w:szCs w:val="22"/>
              </w:rPr>
            </w:pPr>
            <w:r w:rsidRPr="00C062B2">
              <w:rPr>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835E284" w14:textId="77777777" w:rsidR="007C4020" w:rsidRPr="00C062B2" w:rsidRDefault="007C4020" w:rsidP="00917ED7">
            <w:pPr>
              <w:rPr>
                <w:sz w:val="20"/>
                <w:szCs w:val="20"/>
                <w:lang w:val="en-US"/>
              </w:rPr>
            </w:pPr>
            <w:r w:rsidRPr="00941D73">
              <w:rPr>
                <w:sz w:val="20"/>
                <w:szCs w:val="20"/>
                <w:lang w:val="en-US"/>
              </w:rPr>
              <w:t>Foreign Capital Legislation, ICSID Arbitration Cases</w:t>
            </w:r>
          </w:p>
        </w:tc>
      </w:tr>
      <w:tr w:rsidR="007C4020" w:rsidRPr="00C062B2" w14:paraId="0CF9A15A" w14:textId="77777777" w:rsidTr="00917ED7">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33932942" w14:textId="77777777" w:rsidR="007C4020" w:rsidRPr="00C062B2" w:rsidRDefault="007C4020" w:rsidP="00917ED7">
            <w:pPr>
              <w:jc w:val="center"/>
              <w:rPr>
                <w:sz w:val="22"/>
                <w:szCs w:val="22"/>
              </w:rPr>
            </w:pPr>
            <w:r w:rsidRPr="00C062B2">
              <w:rPr>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2FA2A0A5" w14:textId="77777777" w:rsidR="007C4020" w:rsidRPr="00C062B2" w:rsidRDefault="007C4020" w:rsidP="00917ED7">
            <w:pPr>
              <w:rPr>
                <w:sz w:val="20"/>
                <w:szCs w:val="20"/>
                <w:lang w:val="en-US"/>
              </w:rPr>
            </w:pPr>
            <w:r w:rsidRPr="00C062B2">
              <w:rPr>
                <w:b/>
                <w:bCs/>
                <w:sz w:val="20"/>
                <w:szCs w:val="20"/>
                <w:lang w:val="en-US"/>
              </w:rPr>
              <w:t xml:space="preserve"> FINAL</w:t>
            </w:r>
          </w:p>
        </w:tc>
      </w:tr>
    </w:tbl>
    <w:p w14:paraId="5FAFB124" w14:textId="77777777" w:rsidR="007C4020" w:rsidRPr="00C062B2" w:rsidRDefault="007C4020" w:rsidP="007C4020">
      <w:pPr>
        <w:rPr>
          <w:sz w:val="16"/>
          <w:szCs w:val="16"/>
        </w:rPr>
      </w:pPr>
    </w:p>
    <w:p w14:paraId="766838EB" w14:textId="4A1E6EA3" w:rsidR="007C4020" w:rsidRPr="00C062B2" w:rsidRDefault="00D45949" w:rsidP="007C4020">
      <w:pPr>
        <w:spacing w:line="360" w:lineRule="auto"/>
        <w:rPr>
          <w:sz w:val="22"/>
          <w:szCs w:val="22"/>
        </w:rPr>
      </w:pPr>
      <w:r w:rsidRPr="00EB6F39">
        <w:rPr>
          <w:noProof/>
        </w:rPr>
        <w:drawing>
          <wp:inline distT="0" distB="0" distL="0" distR="0" wp14:anchorId="0C8732CB" wp14:editId="30FA8794">
            <wp:extent cx="6120130" cy="2526665"/>
            <wp:effectExtent l="0" t="0" r="0" b="0"/>
            <wp:docPr id="187818222" name="Resim 18781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2526665"/>
                    </a:xfrm>
                    <a:prstGeom prst="rect">
                      <a:avLst/>
                    </a:prstGeom>
                    <a:noFill/>
                    <a:ln>
                      <a:noFill/>
                    </a:ln>
                  </pic:spPr>
                </pic:pic>
              </a:graphicData>
            </a:graphic>
          </wp:inline>
        </w:drawing>
      </w:r>
      <w:r w:rsidR="007C4020" w:rsidRPr="00C062B2">
        <w:rPr>
          <w:b/>
          <w:sz w:val="22"/>
          <w:szCs w:val="22"/>
        </w:rPr>
        <w:t>Instructor(s):</w:t>
      </w:r>
      <w:r w:rsidR="007C4020" w:rsidRPr="00C062B2">
        <w:rPr>
          <w:sz w:val="22"/>
          <w:szCs w:val="22"/>
        </w:rPr>
        <w:t xml:space="preserve">  </w:t>
      </w:r>
      <w:r w:rsidR="007C4020">
        <w:rPr>
          <w:sz w:val="22"/>
          <w:szCs w:val="22"/>
        </w:rPr>
        <w:tab/>
      </w:r>
      <w:r w:rsidR="007C4020">
        <w:rPr>
          <w:sz w:val="22"/>
          <w:szCs w:val="22"/>
        </w:rPr>
        <w:tab/>
      </w:r>
      <w:r w:rsidR="007C4020">
        <w:rPr>
          <w:sz w:val="22"/>
          <w:szCs w:val="22"/>
        </w:rPr>
        <w:tab/>
      </w:r>
      <w:r w:rsidR="007C4020">
        <w:rPr>
          <w:sz w:val="22"/>
          <w:szCs w:val="22"/>
        </w:rPr>
        <w:tab/>
      </w:r>
      <w:r w:rsidR="007C4020">
        <w:rPr>
          <w:sz w:val="22"/>
          <w:szCs w:val="22"/>
        </w:rPr>
        <w:tab/>
      </w:r>
      <w:r w:rsidR="007C4020">
        <w:rPr>
          <w:sz w:val="22"/>
          <w:szCs w:val="22"/>
        </w:rPr>
        <w:tab/>
      </w:r>
      <w:r w:rsidR="007C4020">
        <w:rPr>
          <w:sz w:val="22"/>
          <w:szCs w:val="22"/>
        </w:rPr>
        <w:tab/>
      </w:r>
      <w:r w:rsidR="007C4020">
        <w:rPr>
          <w:sz w:val="22"/>
          <w:szCs w:val="22"/>
        </w:rPr>
        <w:tab/>
      </w:r>
      <w:r w:rsidR="007C4020">
        <w:rPr>
          <w:sz w:val="22"/>
          <w:szCs w:val="22"/>
        </w:rPr>
        <w:tab/>
      </w:r>
      <w:r w:rsidR="007C4020" w:rsidRPr="00C062B2">
        <w:rPr>
          <w:b/>
          <w:sz w:val="22"/>
          <w:szCs w:val="22"/>
        </w:rPr>
        <w:t>Signature</w:t>
      </w:r>
      <w:r w:rsidR="007C4020" w:rsidRPr="00C062B2">
        <w:rPr>
          <w:sz w:val="22"/>
          <w:szCs w:val="22"/>
        </w:rPr>
        <w:t xml:space="preserve">: </w:t>
      </w:r>
      <w:r w:rsidR="007C4020" w:rsidRPr="00C062B2">
        <w:rPr>
          <w:sz w:val="22"/>
          <w:szCs w:val="22"/>
        </w:rPr>
        <w:tab/>
        <w:t xml:space="preserve">           </w:t>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b/>
          <w:sz w:val="22"/>
          <w:szCs w:val="22"/>
        </w:rPr>
        <w:tab/>
      </w:r>
      <w:r w:rsidR="007C4020" w:rsidRPr="00C062B2">
        <w:rPr>
          <w:sz w:val="22"/>
          <w:szCs w:val="22"/>
        </w:rPr>
        <w:t xml:space="preserve"> </w:t>
      </w:r>
    </w:p>
    <w:p w14:paraId="45261B7E" w14:textId="61F97D93" w:rsidR="00E428F6" w:rsidRDefault="00E428F6" w:rsidP="00745B46">
      <w:pPr>
        <w:ind w:right="-567"/>
        <w:rPr>
          <w:rFonts w:ascii="Arial" w:hAnsi="Arial" w:cs="Arial"/>
          <w:i/>
          <w:sz w:val="22"/>
          <w:szCs w:val="22"/>
          <w:lang w:val="en-US"/>
        </w:rPr>
      </w:pPr>
    </w:p>
    <w:p w14:paraId="3B536837" w14:textId="1BB35C8D" w:rsidR="00E428F6" w:rsidRDefault="00E428F6" w:rsidP="00745B46">
      <w:pPr>
        <w:ind w:right="-567"/>
        <w:rPr>
          <w:rFonts w:ascii="Arial" w:hAnsi="Arial" w:cs="Arial"/>
          <w:i/>
          <w:sz w:val="22"/>
          <w:szCs w:val="22"/>
          <w:lang w:val="en-US"/>
        </w:rPr>
      </w:pPr>
    </w:p>
    <w:p w14:paraId="505111D1" w14:textId="51256FEB" w:rsidR="00E428F6" w:rsidRDefault="00E428F6" w:rsidP="00745B46">
      <w:pPr>
        <w:ind w:right="-567"/>
        <w:rPr>
          <w:rFonts w:ascii="Arial" w:hAnsi="Arial" w:cs="Arial"/>
          <w:i/>
          <w:sz w:val="22"/>
          <w:szCs w:val="22"/>
          <w:lang w:val="en-US"/>
        </w:rPr>
      </w:pPr>
    </w:p>
    <w:p w14:paraId="244360EA" w14:textId="4DBE0150" w:rsidR="00E428F6" w:rsidRDefault="00E428F6" w:rsidP="00745B46">
      <w:pPr>
        <w:ind w:right="-567"/>
        <w:rPr>
          <w:rFonts w:ascii="Arial" w:hAnsi="Arial" w:cs="Arial"/>
          <w:i/>
          <w:sz w:val="22"/>
          <w:szCs w:val="22"/>
          <w:lang w:val="en-US"/>
        </w:rPr>
      </w:pPr>
    </w:p>
    <w:p w14:paraId="6DE9E615" w14:textId="412C97BC" w:rsidR="00E428F6" w:rsidRDefault="00E428F6" w:rsidP="00745B46">
      <w:pPr>
        <w:ind w:right="-567"/>
        <w:rPr>
          <w:rFonts w:ascii="Arial" w:hAnsi="Arial" w:cs="Arial"/>
          <w:i/>
          <w:sz w:val="22"/>
          <w:szCs w:val="22"/>
          <w:lang w:val="en-US"/>
        </w:rPr>
      </w:pPr>
    </w:p>
    <w:p w14:paraId="747EF812" w14:textId="45FFC6FF" w:rsidR="00AC2262" w:rsidRDefault="00AC2262" w:rsidP="00745B46">
      <w:pPr>
        <w:ind w:right="-567"/>
        <w:rPr>
          <w:rFonts w:ascii="Arial" w:hAnsi="Arial" w:cs="Arial"/>
          <w:i/>
          <w:sz w:val="22"/>
          <w:szCs w:val="22"/>
          <w:lang w:val="en-US"/>
        </w:rPr>
      </w:pPr>
    </w:p>
    <w:p w14:paraId="0081F33E" w14:textId="5B254925" w:rsidR="00AC2262" w:rsidRDefault="00AC2262" w:rsidP="00745B46">
      <w:pPr>
        <w:ind w:right="-567"/>
        <w:rPr>
          <w:rFonts w:ascii="Arial" w:hAnsi="Arial" w:cs="Arial"/>
          <w:i/>
          <w:sz w:val="22"/>
          <w:szCs w:val="22"/>
          <w:lang w:val="en-US"/>
        </w:rPr>
      </w:pPr>
      <w:r>
        <w:rPr>
          <w:rFonts w:ascii="Arial" w:hAnsi="Arial" w:cs="Arial"/>
          <w:i/>
          <w:noProof/>
          <w:sz w:val="22"/>
          <w:szCs w:val="22"/>
          <w:lang w:val="en-US"/>
          <w14:ligatures w14:val="standardContextual"/>
        </w:rPr>
        <w:lastRenderedPageBreak/>
        <w:drawing>
          <wp:inline distT="0" distB="0" distL="0" distR="0" wp14:anchorId="70CDFE43" wp14:editId="28F50749">
            <wp:extent cx="5760720" cy="7623175"/>
            <wp:effectExtent l="0" t="0" r="5080" b="0"/>
            <wp:docPr id="196343012" name="Resim 213" descr="metin, makbuz, paralel,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012" name="Resim 213" descr="metin, makbuz, paralel, yazı tipi içeren bir resim&#10;&#10;Açıklama otomatik olarak oluşturuldu"/>
                    <pic:cNvPicPr/>
                  </pic:nvPicPr>
                  <pic:blipFill>
                    <a:blip r:embed="rId16">
                      <a:extLst>
                        <a:ext uri="{28A0092B-C50C-407E-A947-70E740481C1C}">
                          <a14:useLocalDpi xmlns:a14="http://schemas.microsoft.com/office/drawing/2010/main" val="0"/>
                        </a:ext>
                      </a:extLst>
                    </a:blip>
                    <a:stretch>
                      <a:fillRect/>
                    </a:stretch>
                  </pic:blipFill>
                  <pic:spPr>
                    <a:xfrm>
                      <a:off x="0" y="0"/>
                      <a:ext cx="5760720" cy="7623175"/>
                    </a:xfrm>
                    <a:prstGeom prst="rect">
                      <a:avLst/>
                    </a:prstGeom>
                  </pic:spPr>
                </pic:pic>
              </a:graphicData>
            </a:graphic>
          </wp:inline>
        </w:drawing>
      </w:r>
    </w:p>
    <w:p w14:paraId="4073F12D" w14:textId="3AF811EE" w:rsidR="00AC2262" w:rsidRDefault="00AC2262" w:rsidP="00745B46">
      <w:pPr>
        <w:ind w:right="-567"/>
        <w:rPr>
          <w:rFonts w:ascii="Arial" w:hAnsi="Arial" w:cs="Arial"/>
          <w:i/>
          <w:sz w:val="22"/>
          <w:szCs w:val="22"/>
          <w:lang w:val="en-US"/>
        </w:rPr>
      </w:pPr>
    </w:p>
    <w:p w14:paraId="59D4B558" w14:textId="503DE1A9" w:rsidR="00AC2262" w:rsidRDefault="00AC2262" w:rsidP="00745B46">
      <w:pPr>
        <w:ind w:right="-567"/>
        <w:rPr>
          <w:rFonts w:ascii="Arial" w:hAnsi="Arial" w:cs="Arial"/>
          <w:i/>
          <w:sz w:val="22"/>
          <w:szCs w:val="22"/>
          <w:lang w:val="en-US"/>
        </w:rPr>
      </w:pPr>
    </w:p>
    <w:p w14:paraId="7106F16D" w14:textId="0D95450A" w:rsidR="00AC2262" w:rsidRDefault="00AC2262" w:rsidP="00745B46">
      <w:pPr>
        <w:ind w:right="-567"/>
        <w:rPr>
          <w:rFonts w:ascii="Arial" w:hAnsi="Arial" w:cs="Arial"/>
          <w:i/>
          <w:sz w:val="22"/>
          <w:szCs w:val="22"/>
          <w:lang w:val="en-US"/>
        </w:rPr>
      </w:pPr>
      <w:r>
        <w:rPr>
          <w:rFonts w:ascii="Arial" w:hAnsi="Arial" w:cs="Arial"/>
          <w:i/>
          <w:noProof/>
          <w:sz w:val="22"/>
          <w:szCs w:val="22"/>
          <w:lang w:val="en-US"/>
          <w14:ligatures w14:val="standardContextual"/>
        </w:rPr>
        <w:lastRenderedPageBreak/>
        <w:drawing>
          <wp:inline distT="0" distB="0" distL="0" distR="0" wp14:anchorId="328655B8" wp14:editId="2C7EE146">
            <wp:extent cx="5760720" cy="7435215"/>
            <wp:effectExtent l="0" t="0" r="5080" b="0"/>
            <wp:docPr id="1252359178" name="Resim 214" descr="metin, kağıt, el yazısı,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59178" name="Resim 214" descr="metin, kağıt, el yazısı, paralel içeren bir resim&#10;&#10;Açıklama otomatik olarak oluşturuldu"/>
                    <pic:cNvPicPr/>
                  </pic:nvPicPr>
                  <pic:blipFill>
                    <a:blip r:embed="rId17">
                      <a:extLst>
                        <a:ext uri="{28A0092B-C50C-407E-A947-70E740481C1C}">
                          <a14:useLocalDpi xmlns:a14="http://schemas.microsoft.com/office/drawing/2010/main" val="0"/>
                        </a:ext>
                      </a:extLst>
                    </a:blip>
                    <a:stretch>
                      <a:fillRect/>
                    </a:stretch>
                  </pic:blipFill>
                  <pic:spPr>
                    <a:xfrm>
                      <a:off x="0" y="0"/>
                      <a:ext cx="5760720" cy="7435215"/>
                    </a:xfrm>
                    <a:prstGeom prst="rect">
                      <a:avLst/>
                    </a:prstGeom>
                  </pic:spPr>
                </pic:pic>
              </a:graphicData>
            </a:graphic>
          </wp:inline>
        </w:drawing>
      </w:r>
    </w:p>
    <w:p w14:paraId="751F39F9" w14:textId="77777777" w:rsidR="00E613FD" w:rsidRDefault="00E613FD" w:rsidP="00745B46">
      <w:pPr>
        <w:ind w:right="-567"/>
        <w:rPr>
          <w:rFonts w:ascii="Arial" w:hAnsi="Arial" w:cs="Arial"/>
          <w:i/>
          <w:sz w:val="22"/>
          <w:szCs w:val="22"/>
          <w:lang w:val="en-US"/>
        </w:rPr>
      </w:pPr>
    </w:p>
    <w:p w14:paraId="7A4E1F86" w14:textId="77777777" w:rsidR="00E613FD" w:rsidRDefault="00E613FD" w:rsidP="00745B46">
      <w:pPr>
        <w:ind w:right="-567"/>
        <w:rPr>
          <w:rFonts w:ascii="Arial" w:hAnsi="Arial" w:cs="Arial"/>
          <w:i/>
          <w:sz w:val="22"/>
          <w:szCs w:val="22"/>
          <w:lang w:val="en-US"/>
        </w:rPr>
      </w:pPr>
    </w:p>
    <w:p w14:paraId="48D44931" w14:textId="77777777" w:rsidR="00D45949" w:rsidRDefault="00D45949" w:rsidP="00745B46">
      <w:pPr>
        <w:ind w:right="-567"/>
        <w:rPr>
          <w:rFonts w:ascii="Arial" w:hAnsi="Arial" w:cs="Arial"/>
          <w:i/>
          <w:sz w:val="22"/>
          <w:szCs w:val="22"/>
          <w:lang w:val="en-US"/>
        </w:rPr>
      </w:pPr>
    </w:p>
    <w:p w14:paraId="05E5CB51" w14:textId="77777777" w:rsidR="00D45949" w:rsidRDefault="00D45949" w:rsidP="00745B46">
      <w:pPr>
        <w:ind w:right="-567"/>
        <w:rPr>
          <w:rFonts w:ascii="Arial" w:hAnsi="Arial" w:cs="Arial"/>
          <w:i/>
          <w:sz w:val="22"/>
          <w:szCs w:val="22"/>
          <w:lang w:val="en-US"/>
        </w:rPr>
        <w:sectPr w:rsidR="00D45949" w:rsidSect="00E613FD">
          <w:headerReference w:type="default" r:id="rId18"/>
          <w:pgSz w:w="11906" w:h="16838"/>
          <w:pgMar w:top="720" w:right="1134" w:bottom="720" w:left="1134" w:header="709" w:footer="709" w:gutter="0"/>
          <w:cols w:space="708"/>
        </w:sectPr>
      </w:pPr>
    </w:p>
    <w:p w14:paraId="30108C5E" w14:textId="77777777" w:rsidR="00D45949" w:rsidRDefault="00D45949" w:rsidP="00745B46">
      <w:pPr>
        <w:ind w:right="-567"/>
        <w:rPr>
          <w:rFonts w:ascii="Arial" w:hAnsi="Arial" w:cs="Arial"/>
          <w:i/>
          <w:sz w:val="22"/>
          <w:szCs w:val="22"/>
          <w:lang w:val="en-US"/>
        </w:rPr>
      </w:pPr>
    </w:p>
    <w:p w14:paraId="31C6890F" w14:textId="77777777" w:rsidR="00E613FD" w:rsidRDefault="00E613FD" w:rsidP="00745B46">
      <w:pPr>
        <w:ind w:right="-567"/>
        <w:rPr>
          <w:rFonts w:ascii="Arial" w:hAnsi="Arial" w:cs="Arial"/>
          <w:i/>
          <w:sz w:val="22"/>
          <w:szCs w:val="22"/>
          <w:lang w:val="en-US"/>
        </w:rPr>
      </w:pPr>
    </w:p>
    <w:p w14:paraId="08C1578E" w14:textId="77777777" w:rsidR="00E613FD" w:rsidRDefault="00E613FD" w:rsidP="00745B46">
      <w:pPr>
        <w:ind w:right="-567"/>
        <w:rPr>
          <w:rFonts w:ascii="Arial" w:hAnsi="Arial" w:cs="Arial"/>
          <w:i/>
          <w:sz w:val="22"/>
          <w:szCs w:val="22"/>
          <w:lang w:val="en-US"/>
        </w:rPr>
      </w:pPr>
    </w:p>
    <w:tbl>
      <w:tblPr>
        <w:tblW w:w="541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5650"/>
        <w:gridCol w:w="586"/>
        <w:gridCol w:w="702"/>
        <w:gridCol w:w="986"/>
        <w:gridCol w:w="1090"/>
      </w:tblGrid>
      <w:tr w:rsidR="00E613FD" w:rsidRPr="004C2E7D" w14:paraId="6C923E65"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CC99"/>
            <w:vAlign w:val="center"/>
          </w:tcPr>
          <w:p w14:paraId="5352DF37" w14:textId="77777777" w:rsidR="00E613FD" w:rsidRPr="008E5CB0" w:rsidRDefault="00E613FD" w:rsidP="007D3658">
            <w:pPr>
              <w:rPr>
                <w:rFonts w:ascii="Verdana" w:hAnsi="Verdana" w:cs="Arial"/>
                <w:sz w:val="16"/>
                <w:szCs w:val="16"/>
                <w:lang w:val="en-US"/>
              </w:rPr>
            </w:pPr>
            <w:r w:rsidRPr="008E5CB0">
              <w:rPr>
                <w:rFonts w:ascii="Verdana" w:hAnsi="Verdana" w:cs="Arial"/>
                <w:sz w:val="16"/>
                <w:szCs w:val="16"/>
                <w:lang w:val="en-US"/>
              </w:rPr>
              <w:t>Code</w:t>
            </w:r>
          </w:p>
        </w:tc>
        <w:tc>
          <w:tcPr>
            <w:tcW w:w="2711" w:type="pct"/>
            <w:tcBorders>
              <w:top w:val="outset" w:sz="6" w:space="0" w:color="auto"/>
              <w:left w:val="outset" w:sz="6" w:space="0" w:color="auto"/>
              <w:bottom w:val="outset" w:sz="6" w:space="0" w:color="auto"/>
              <w:right w:val="outset" w:sz="6" w:space="0" w:color="auto"/>
            </w:tcBorders>
            <w:shd w:val="clear" w:color="auto" w:fill="FFCC99"/>
            <w:vAlign w:val="center"/>
          </w:tcPr>
          <w:p w14:paraId="2D4A1E0B" w14:textId="77777777" w:rsidR="00E613FD" w:rsidRPr="008E5CB0" w:rsidRDefault="00E613FD" w:rsidP="007D3658">
            <w:pPr>
              <w:rPr>
                <w:rFonts w:ascii="Verdana" w:hAnsi="Verdana" w:cs="Arial"/>
                <w:sz w:val="16"/>
                <w:szCs w:val="16"/>
                <w:lang w:val="en-US"/>
              </w:rPr>
            </w:pPr>
            <w:r w:rsidRPr="008E5CB0">
              <w:rPr>
                <w:rFonts w:ascii="Verdana" w:hAnsi="Verdana" w:cs="Arial"/>
                <w:sz w:val="16"/>
                <w:szCs w:val="16"/>
                <w:lang w:val="en-US"/>
              </w:rPr>
              <w:t>Course Name</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0F6F5667" w14:textId="77777777" w:rsidR="00E613FD" w:rsidRPr="008E5CB0" w:rsidRDefault="00E613FD" w:rsidP="007D3658">
            <w:pPr>
              <w:jc w:val="center"/>
              <w:rPr>
                <w:rFonts w:ascii="Verdana" w:hAnsi="Verdana" w:cs="Arial"/>
                <w:sz w:val="16"/>
                <w:szCs w:val="16"/>
                <w:lang w:val="en-US"/>
              </w:rPr>
            </w:pPr>
            <w:r w:rsidRPr="008E5CB0">
              <w:rPr>
                <w:rFonts w:ascii="Verdana" w:hAnsi="Verdana" w:cs="Arial"/>
                <w:sz w:val="16"/>
                <w:szCs w:val="16"/>
                <w:lang w:val="en-US"/>
              </w:rPr>
              <w:t>ECTS</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3D526F0E" w14:textId="77777777" w:rsidR="00E613FD" w:rsidRPr="008E5CB0" w:rsidRDefault="00E613FD" w:rsidP="007D3658">
            <w:pPr>
              <w:jc w:val="center"/>
              <w:rPr>
                <w:rFonts w:ascii="Verdana" w:hAnsi="Verdana" w:cs="Arial"/>
                <w:sz w:val="16"/>
                <w:szCs w:val="16"/>
                <w:lang w:val="en-US"/>
              </w:rPr>
            </w:pPr>
            <w:r w:rsidRPr="008E5CB0">
              <w:rPr>
                <w:rFonts w:ascii="Verdana" w:hAnsi="Verdana" w:cs="Arial"/>
                <w:sz w:val="16"/>
                <w:szCs w:val="16"/>
                <w:lang w:val="en-US"/>
              </w:rPr>
              <w:t>D+U+L</w:t>
            </w: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1E7B4A6C" w14:textId="77777777" w:rsidR="00E613FD" w:rsidRPr="008E5CB0" w:rsidRDefault="00E613FD" w:rsidP="007D3658">
            <w:pPr>
              <w:jc w:val="center"/>
              <w:rPr>
                <w:rFonts w:ascii="Verdana" w:hAnsi="Verdana" w:cs="Arial"/>
                <w:sz w:val="16"/>
                <w:szCs w:val="16"/>
                <w:lang w:val="en-US"/>
              </w:rPr>
            </w:pPr>
            <w:r w:rsidRPr="008E5CB0">
              <w:rPr>
                <w:rFonts w:ascii="Verdana" w:hAnsi="Verdana" w:cs="Arial"/>
                <w:sz w:val="16"/>
                <w:szCs w:val="16"/>
                <w:lang w:val="en-US"/>
              </w:rPr>
              <w:t>C/E</w:t>
            </w: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7AE2DF02" w14:textId="77777777" w:rsidR="00E613FD" w:rsidRPr="008E5CB0" w:rsidRDefault="00E613FD" w:rsidP="007D3658">
            <w:pPr>
              <w:jc w:val="center"/>
              <w:rPr>
                <w:rFonts w:ascii="Verdana" w:hAnsi="Verdana" w:cs="Arial"/>
                <w:sz w:val="16"/>
                <w:szCs w:val="16"/>
                <w:lang w:val="en-US"/>
              </w:rPr>
            </w:pPr>
            <w:r w:rsidRPr="008E5CB0">
              <w:rPr>
                <w:rFonts w:ascii="Verdana" w:hAnsi="Verdana" w:cs="Arial"/>
                <w:sz w:val="16"/>
                <w:szCs w:val="16"/>
                <w:lang w:val="en-US"/>
              </w:rPr>
              <w:t>Language</w:t>
            </w:r>
          </w:p>
        </w:tc>
      </w:tr>
      <w:tr w:rsidR="00E613FD" w:rsidRPr="004C2E7D" w14:paraId="15F01A46" w14:textId="77777777" w:rsidTr="007D3658">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41708D78" w14:textId="77777777" w:rsidR="00E613FD" w:rsidRPr="008E5CB0" w:rsidRDefault="00E613FD" w:rsidP="007D3658">
            <w:pPr>
              <w:rPr>
                <w:rFonts w:ascii="Verdana" w:hAnsi="Verdana" w:cs="Arial"/>
                <w:sz w:val="16"/>
                <w:szCs w:val="16"/>
                <w:lang w:val="en-US"/>
              </w:rPr>
            </w:pPr>
            <w:r w:rsidRPr="008E5CB0">
              <w:rPr>
                <w:rFonts w:ascii="Verdana" w:hAnsi="Verdana" w:cs="Arial"/>
                <w:sz w:val="16"/>
                <w:szCs w:val="16"/>
                <w:lang w:val="en-US"/>
              </w:rPr>
              <w:t>Spring Term</w:t>
            </w:r>
          </w:p>
        </w:tc>
      </w:tr>
      <w:tr w:rsidR="00E613FD" w:rsidRPr="00825F26" w14:paraId="7B88C140"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72CB590" w14:textId="77777777" w:rsidR="00E613FD" w:rsidRPr="008E5CB0" w:rsidRDefault="00E613FD" w:rsidP="007D3658">
            <w:pPr>
              <w:rPr>
                <w:rFonts w:ascii="Verdana" w:hAnsi="Verdana"/>
                <w:bCs/>
                <w:color w:val="FF0000"/>
                <w:sz w:val="16"/>
                <w:szCs w:val="16"/>
                <w:lang w:val="en-US"/>
              </w:rPr>
            </w:pPr>
            <w:r w:rsidRPr="008E5CB0">
              <w:rPr>
                <w:rFonts w:ascii="Verdana" w:hAnsi="Verdana"/>
                <w:bCs/>
                <w:color w:val="FF0000"/>
                <w:sz w:val="16"/>
                <w:szCs w:val="16"/>
                <w:lang w:val="en-US"/>
              </w:rPr>
              <w:t>515602002</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493E2FC0" w14:textId="77777777" w:rsidR="00E613FD" w:rsidRPr="008E5CB0" w:rsidRDefault="00E613FD" w:rsidP="007D3658">
            <w:pPr>
              <w:rPr>
                <w:rFonts w:ascii="Verdana" w:hAnsi="Verdana"/>
                <w:color w:val="FF0000"/>
                <w:sz w:val="16"/>
                <w:szCs w:val="16"/>
                <w:lang w:val="en-US"/>
              </w:rPr>
            </w:pPr>
            <w:r w:rsidRPr="00246819">
              <w:rPr>
                <w:rFonts w:ascii="Verdana" w:hAnsi="Verdana"/>
                <w:color w:val="FF0000"/>
                <w:sz w:val="16"/>
                <w:szCs w:val="16"/>
                <w:lang w:val="en-US"/>
              </w:rPr>
              <w:t>Economic Offences</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14:paraId="71BABBCD"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3C3AC9F"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4C22110"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67B195C"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825F26" w14:paraId="49A98C7D"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86AA47E" w14:textId="77777777" w:rsidR="00E613FD" w:rsidRPr="008E5CB0" w:rsidRDefault="00E613FD" w:rsidP="007D3658">
            <w:pPr>
              <w:rPr>
                <w:rFonts w:ascii="Verdana" w:hAnsi="Verdana"/>
                <w:bCs/>
                <w:color w:val="FF0000"/>
                <w:sz w:val="16"/>
                <w:szCs w:val="16"/>
                <w:lang w:val="en-US"/>
              </w:rPr>
            </w:pPr>
            <w:r w:rsidRPr="008E5CB0">
              <w:rPr>
                <w:rFonts w:ascii="Verdana" w:hAnsi="Verdana"/>
                <w:bCs/>
                <w:color w:val="FF0000"/>
                <w:sz w:val="16"/>
                <w:szCs w:val="16"/>
                <w:lang w:val="en-US"/>
              </w:rPr>
              <w:t>515602015</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3E355382" w14:textId="77777777" w:rsidR="00E613FD" w:rsidRPr="008E5CB0" w:rsidRDefault="00E613FD" w:rsidP="007D3658">
            <w:pPr>
              <w:rPr>
                <w:rFonts w:ascii="Verdana" w:hAnsi="Verdana"/>
                <w:color w:val="2F5496" w:themeColor="accent1" w:themeShade="BF"/>
                <w:sz w:val="16"/>
                <w:szCs w:val="16"/>
                <w:lang w:val="en-US"/>
              </w:rPr>
            </w:pPr>
            <w:r w:rsidRPr="00CD6077">
              <w:rPr>
                <w:rFonts w:ascii="Verdana" w:hAnsi="Verdana"/>
                <w:color w:val="FF0000"/>
                <w:sz w:val="16"/>
                <w:szCs w:val="16"/>
                <w:lang w:val="en-US"/>
              </w:rPr>
              <w:t>Poverty and Inequality Research</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ED184FC"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6E77A75"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5951BC36"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FAE3810"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825F26" w14:paraId="1D068191"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87F669D" w14:textId="77777777" w:rsidR="00E613FD" w:rsidRPr="00FE61A4" w:rsidRDefault="00E613FD" w:rsidP="007D3658">
            <w:pPr>
              <w:rPr>
                <w:rFonts w:ascii="Verdana" w:hAnsi="Verdana"/>
                <w:color w:val="FF0000"/>
                <w:sz w:val="16"/>
                <w:szCs w:val="16"/>
                <w:lang w:val="en-US"/>
              </w:rPr>
            </w:pPr>
            <w:r w:rsidRPr="00FE61A4">
              <w:rPr>
                <w:rFonts w:ascii="Verdana" w:hAnsi="Verdana"/>
                <w:color w:val="FF0000"/>
                <w:sz w:val="16"/>
                <w:szCs w:val="16"/>
                <w:lang w:val="en-US"/>
              </w:rPr>
              <w:t>515602016</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1A90484A" w14:textId="77777777" w:rsidR="00E613FD" w:rsidRPr="00FE61A4" w:rsidRDefault="00E613FD" w:rsidP="007D3658">
            <w:pPr>
              <w:tabs>
                <w:tab w:val="left" w:pos="3979"/>
              </w:tabs>
              <w:rPr>
                <w:rFonts w:ascii="Verdana" w:hAnsi="Verdana"/>
                <w:color w:val="FF0000"/>
                <w:sz w:val="16"/>
                <w:szCs w:val="16"/>
                <w:lang w:val="en-US"/>
              </w:rPr>
            </w:pPr>
            <w:r w:rsidRPr="00FE61A4">
              <w:rPr>
                <w:rFonts w:ascii="Verdana" w:hAnsi="Verdana"/>
                <w:color w:val="FF0000"/>
                <w:sz w:val="16"/>
                <w:szCs w:val="16"/>
                <w:lang w:val="en-US"/>
              </w:rPr>
              <w:t>Economic Sociology</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C31FBA7"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48FF50F"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1B90D8C"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6349B08A"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825F26" w14:paraId="1FD45211"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1DA54C94" w14:textId="77777777" w:rsidR="00E613FD" w:rsidRPr="008E5CB0" w:rsidRDefault="00E613FD" w:rsidP="007D3658">
            <w:pPr>
              <w:rPr>
                <w:rFonts w:ascii="Verdana" w:hAnsi="Verdana"/>
                <w:bCs/>
                <w:color w:val="FF0000"/>
                <w:sz w:val="16"/>
                <w:szCs w:val="16"/>
                <w:lang w:val="en-US"/>
              </w:rPr>
            </w:pPr>
            <w:r w:rsidRPr="008E5CB0">
              <w:rPr>
                <w:rFonts w:ascii="Verdana" w:hAnsi="Verdana"/>
                <w:bCs/>
                <w:color w:val="FF0000"/>
                <w:sz w:val="16"/>
                <w:szCs w:val="16"/>
                <w:lang w:val="en-US"/>
              </w:rPr>
              <w:t>515602005</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69778661"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T</w:t>
            </w:r>
            <w:r>
              <w:rPr>
                <w:rFonts w:ascii="Verdana" w:hAnsi="Verdana"/>
                <w:color w:val="FF0000"/>
                <w:sz w:val="16"/>
                <w:szCs w:val="16"/>
                <w:lang w:val="en-US"/>
              </w:rPr>
              <w:t>urkish Economy</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96B356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0ED1F38"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3D3568C"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DAC2356"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825F26" w14:paraId="4FE3830A"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F5D1604"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515602006</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21226801" w14:textId="77777777" w:rsidR="00E613FD" w:rsidRPr="008E5CB0" w:rsidRDefault="00E613FD" w:rsidP="007D3658">
            <w:pPr>
              <w:rPr>
                <w:rFonts w:ascii="Verdana" w:hAnsi="Verdana"/>
                <w:color w:val="FF0000"/>
                <w:sz w:val="16"/>
                <w:szCs w:val="16"/>
                <w:lang w:val="en-US"/>
              </w:rPr>
            </w:pPr>
            <w:r>
              <w:rPr>
                <w:rFonts w:ascii="Verdana" w:hAnsi="Verdana"/>
                <w:color w:val="FF0000"/>
                <w:sz w:val="16"/>
                <w:szCs w:val="16"/>
                <w:lang w:val="en-US"/>
              </w:rPr>
              <w:t>European Labor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FFCABF4"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B5D9551"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03630EC"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9FFA82D"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825F26" w14:paraId="50CEF838"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6626F56A"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515602009</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FA1DB17" w14:textId="77777777" w:rsidR="00E613FD" w:rsidRPr="008E5CB0" w:rsidRDefault="00E613FD" w:rsidP="007D3658">
            <w:pPr>
              <w:rPr>
                <w:rFonts w:ascii="Verdana" w:hAnsi="Verdana"/>
                <w:color w:val="FF0000"/>
                <w:sz w:val="16"/>
                <w:szCs w:val="16"/>
                <w:lang w:val="en-US"/>
              </w:rPr>
            </w:pPr>
            <w:r w:rsidRPr="00880047">
              <w:rPr>
                <w:rFonts w:ascii="Verdana" w:hAnsi="Verdana"/>
                <w:color w:val="FF0000"/>
                <w:sz w:val="16"/>
                <w:szCs w:val="16"/>
                <w:lang w:val="en-US"/>
              </w:rPr>
              <w:t>Economic Foundations of International Commercial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F5EFDA8"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A36236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9F9B6C9"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BE5FAAF" w14:textId="77777777" w:rsidR="00E613FD" w:rsidRPr="008E5CB0" w:rsidRDefault="00E613FD" w:rsidP="007D3658">
            <w:pPr>
              <w:rPr>
                <w:rFonts w:ascii="Verdana" w:hAnsi="Verdana"/>
                <w:color w:val="FF0000"/>
                <w:sz w:val="16"/>
                <w:szCs w:val="16"/>
                <w:lang w:val="en-US"/>
              </w:rPr>
            </w:pPr>
            <w:r w:rsidRPr="008E5CB0">
              <w:rPr>
                <w:rFonts w:ascii="Verdana" w:hAnsi="Verdana" w:cs="Arial"/>
                <w:color w:val="FF0000"/>
                <w:sz w:val="16"/>
                <w:szCs w:val="16"/>
                <w:lang w:val="en-US"/>
              </w:rPr>
              <w:t>Turkish</w:t>
            </w:r>
          </w:p>
        </w:tc>
      </w:tr>
      <w:tr w:rsidR="00E613FD" w:rsidRPr="007E4B4F" w14:paraId="1B1340CD"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F1564B8"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515602013</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62C5C1A8" w14:textId="77777777" w:rsidR="00E613FD" w:rsidRPr="008E5CB0" w:rsidRDefault="00E613FD" w:rsidP="007D3658">
            <w:pPr>
              <w:rPr>
                <w:rFonts w:ascii="Verdana" w:hAnsi="Verdana"/>
                <w:color w:val="FF0000"/>
                <w:sz w:val="16"/>
                <w:szCs w:val="16"/>
                <w:lang w:val="en-US"/>
              </w:rPr>
            </w:pPr>
            <w:r w:rsidRPr="00EE53F5">
              <w:rPr>
                <w:rFonts w:ascii="Verdana" w:hAnsi="Verdana"/>
                <w:color w:val="FF0000"/>
                <w:sz w:val="16"/>
                <w:szCs w:val="16"/>
                <w:lang w:val="en-US"/>
              </w:rPr>
              <w:t>Duties in Insurance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57A32990"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97E69D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1AFC9A7"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7FD7F65D"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6B6483D8"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CA9CB6B"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515602010</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8EDA4A2" w14:textId="77777777" w:rsidR="00E613FD" w:rsidRPr="008E5CB0" w:rsidRDefault="00E613FD" w:rsidP="007D3658">
            <w:pPr>
              <w:rPr>
                <w:rFonts w:ascii="Verdana" w:hAnsi="Verdana"/>
                <w:color w:val="FF0000"/>
                <w:sz w:val="16"/>
                <w:szCs w:val="16"/>
                <w:lang w:val="en-US"/>
              </w:rPr>
            </w:pPr>
            <w:r w:rsidRPr="002E5639">
              <w:rPr>
                <w:rFonts w:ascii="Verdana" w:hAnsi="Verdana"/>
                <w:color w:val="FF0000"/>
                <w:sz w:val="16"/>
                <w:szCs w:val="16"/>
                <w:lang w:val="en-US"/>
              </w:rPr>
              <w:t>Consumer Contracts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FD1AFBF"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A500482"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AC9CC11"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AA65DAD"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6C78ED23"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A22F90C"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515602008</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AB8F355" w14:textId="77777777" w:rsidR="00E613FD" w:rsidRPr="008E5CB0" w:rsidRDefault="00E613FD" w:rsidP="007D3658">
            <w:pPr>
              <w:rPr>
                <w:rFonts w:ascii="Verdana" w:hAnsi="Verdana"/>
                <w:color w:val="FF0000"/>
                <w:sz w:val="16"/>
                <w:szCs w:val="16"/>
                <w:lang w:val="en-US"/>
              </w:rPr>
            </w:pPr>
            <w:r w:rsidRPr="0029357D">
              <w:rPr>
                <w:rFonts w:ascii="Verdana" w:hAnsi="Verdana"/>
                <w:color w:val="FF0000"/>
                <w:sz w:val="16"/>
                <w:szCs w:val="16"/>
                <w:lang w:val="en-US"/>
              </w:rPr>
              <w:t>Publicly held joint-stock company</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45C0A01"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9F8813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D82AF77"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9924BF6"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7FF7F933"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62E5092"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515601010</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69D5F0CA" w14:textId="77777777" w:rsidR="00E613FD" w:rsidRPr="008E5CB0" w:rsidRDefault="00E613FD" w:rsidP="007D3658">
            <w:pPr>
              <w:rPr>
                <w:rFonts w:ascii="Verdana" w:hAnsi="Verdana"/>
                <w:color w:val="FF0000"/>
                <w:sz w:val="16"/>
                <w:szCs w:val="16"/>
                <w:lang w:val="en-US"/>
              </w:rPr>
            </w:pPr>
            <w:r>
              <w:rPr>
                <w:rFonts w:ascii="Verdana" w:hAnsi="Verdana"/>
                <w:color w:val="FF0000"/>
                <w:sz w:val="16"/>
                <w:szCs w:val="16"/>
                <w:lang w:val="en-US"/>
              </w:rPr>
              <w:t>Unfair Competition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F836A0C"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F882114"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469EA7D"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E557862"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11A7119F"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6720232B"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515601005</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56F21C62" w14:textId="77777777" w:rsidR="00E613FD" w:rsidRPr="000A4891" w:rsidRDefault="00E613FD" w:rsidP="007D3658">
            <w:pPr>
              <w:rPr>
                <w:rFonts w:ascii="Verdana" w:hAnsi="Verdana"/>
                <w:color w:val="FF0000"/>
                <w:sz w:val="16"/>
                <w:szCs w:val="16"/>
                <w:lang w:val="en-US"/>
              </w:rPr>
            </w:pPr>
            <w:r w:rsidRPr="000A4891">
              <w:rPr>
                <w:rFonts w:ascii="Verdana" w:hAnsi="Verdana"/>
                <w:color w:val="FF0000"/>
                <w:sz w:val="16"/>
                <w:szCs w:val="16"/>
                <w:lang w:val="en-US"/>
              </w:rPr>
              <w:t>Contracts of Administration</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137CDC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4DEB7B0"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F39DE10"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A08E0DC"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14CA7B53"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15BAEFE" w14:textId="77777777" w:rsidR="00E613FD" w:rsidRPr="00C622E1" w:rsidRDefault="00E613FD" w:rsidP="007D3658">
            <w:pPr>
              <w:rPr>
                <w:rFonts w:ascii="Verdana" w:hAnsi="Verdana"/>
                <w:color w:val="FF0000"/>
                <w:sz w:val="16"/>
                <w:szCs w:val="16"/>
                <w:lang w:val="en-US"/>
              </w:rPr>
            </w:pPr>
            <w:r w:rsidRPr="00C622E1">
              <w:rPr>
                <w:rFonts w:ascii="Verdana" w:hAnsi="Verdana"/>
                <w:color w:val="FF0000"/>
                <w:sz w:val="16"/>
                <w:szCs w:val="16"/>
                <w:lang w:val="en-US"/>
              </w:rPr>
              <w:t>515602012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455522E3" w14:textId="77777777" w:rsidR="00E613FD" w:rsidRPr="00C622E1" w:rsidRDefault="00E613FD" w:rsidP="007D3658">
            <w:pPr>
              <w:rPr>
                <w:rFonts w:ascii="Verdana" w:hAnsi="Verdana"/>
                <w:b/>
                <w:bCs/>
                <w:color w:val="FF0000"/>
                <w:sz w:val="16"/>
                <w:szCs w:val="16"/>
                <w:lang w:val="en-US"/>
              </w:rPr>
            </w:pPr>
            <w:r w:rsidRPr="007326B2">
              <w:rPr>
                <w:rFonts w:ascii="Verdana" w:hAnsi="Verdana"/>
                <w:color w:val="FF0000"/>
                <w:sz w:val="16"/>
                <w:szCs w:val="16"/>
                <w:lang w:val="en-US"/>
              </w:rPr>
              <w:t>Human Rights and Development</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E28256B"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5307A9A"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FDC1BD1"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A2411C5"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11EBC779"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6E9E0F1"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515602011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45674375" w14:textId="77777777" w:rsidR="00E613FD" w:rsidRPr="008E5CB0" w:rsidRDefault="00E613FD" w:rsidP="007D3658">
            <w:pPr>
              <w:rPr>
                <w:rFonts w:ascii="Verdana" w:hAnsi="Verdana"/>
                <w:color w:val="FF0000"/>
                <w:sz w:val="16"/>
                <w:szCs w:val="16"/>
                <w:lang w:val="en-US"/>
              </w:rPr>
            </w:pPr>
            <w:r>
              <w:rPr>
                <w:rFonts w:ascii="Verdana" w:hAnsi="Verdana"/>
                <w:color w:val="FF0000"/>
                <w:sz w:val="16"/>
                <w:szCs w:val="16"/>
                <w:lang w:val="en-US"/>
              </w:rPr>
              <w:t>Irregularity in Performance</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593CB67"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31EEF779"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798BA9E"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793C1B2F"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04C67289"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1D5027EE"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515602017</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7188711" w14:textId="77777777" w:rsidR="00E613FD" w:rsidRPr="008E5CB0" w:rsidRDefault="00E613FD" w:rsidP="007D3658">
            <w:pPr>
              <w:rPr>
                <w:rFonts w:ascii="Verdana" w:hAnsi="Verdana"/>
                <w:color w:val="FF0000"/>
                <w:sz w:val="16"/>
                <w:szCs w:val="16"/>
                <w:lang w:val="en-US"/>
              </w:rPr>
            </w:pPr>
            <w:r w:rsidRPr="00B77DD9">
              <w:rPr>
                <w:rFonts w:ascii="Verdana" w:hAnsi="Verdana"/>
                <w:color w:val="FF0000"/>
                <w:sz w:val="16"/>
                <w:szCs w:val="16"/>
                <w:lang w:val="en-US"/>
              </w:rPr>
              <w:t>Qualified Calculations in Labor Law</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3025417"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3B60EA0C"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FFF9339"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ABFA269"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1516D0" w:rsidRPr="007E4B4F" w14:paraId="040689B6"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E574976" w14:textId="77777777" w:rsidR="001516D0" w:rsidRPr="008E5CB0" w:rsidRDefault="001516D0" w:rsidP="007D3658">
            <w:pPr>
              <w:rPr>
                <w:rFonts w:ascii="Verdana" w:hAnsi="Verdana"/>
                <w:color w:val="FF0000"/>
                <w:sz w:val="16"/>
                <w:szCs w:val="16"/>
                <w:lang w:val="en-US"/>
              </w:rPr>
            </w:pP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5AA26E1" w14:textId="09DDBD19" w:rsidR="001516D0" w:rsidRPr="00B77DD9" w:rsidRDefault="001516D0" w:rsidP="007D3658">
            <w:pPr>
              <w:rPr>
                <w:rFonts w:ascii="Verdana" w:hAnsi="Verdana"/>
                <w:color w:val="FF0000"/>
                <w:sz w:val="16"/>
                <w:szCs w:val="16"/>
                <w:lang w:val="en-US"/>
              </w:rPr>
            </w:pPr>
            <w:r w:rsidRPr="001516D0">
              <w:rPr>
                <w:rFonts w:ascii="Verdana" w:hAnsi="Verdana"/>
                <w:color w:val="FF0000"/>
                <w:sz w:val="16"/>
                <w:szCs w:val="16"/>
              </w:rPr>
              <w:t>Cooperative Companies in Terms of Law and Economy</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BA27F0D" w14:textId="3F10EDB9" w:rsidR="001516D0" w:rsidRPr="008E5CB0" w:rsidRDefault="001516D0" w:rsidP="007D3658">
            <w:pPr>
              <w:jc w:val="center"/>
              <w:rPr>
                <w:rFonts w:ascii="Verdana" w:hAnsi="Verdana" w:cs="Arial"/>
                <w:color w:val="FF0000"/>
                <w:sz w:val="16"/>
                <w:szCs w:val="16"/>
                <w:lang w:val="en-US"/>
              </w:rPr>
            </w:pPr>
            <w:r>
              <w:rPr>
                <w:rFonts w:ascii="Verdana" w:hAnsi="Verdana" w:cs="Arial"/>
                <w:color w:val="FF0000"/>
                <w:sz w:val="16"/>
                <w:szCs w:val="16"/>
                <w:lang w:val="en-US"/>
              </w:rPr>
              <w:t>7</w:t>
            </w:r>
            <w:r w:rsidR="00562E88">
              <w:rPr>
                <w:rFonts w:ascii="Verdana" w:hAnsi="Verdana" w:cs="Arial"/>
                <w:color w:val="FF0000"/>
                <w:sz w:val="16"/>
                <w:szCs w:val="16"/>
                <w:lang w:val="en-US"/>
              </w:rPr>
              <w:t>,</w:t>
            </w:r>
            <w:r>
              <w:rPr>
                <w:rFonts w:ascii="Verdana" w:hAnsi="Verdana" w:cs="Arial"/>
                <w:color w:val="FF0000"/>
                <w:sz w:val="16"/>
                <w:szCs w:val="16"/>
                <w:lang w:val="en-US"/>
              </w:rPr>
              <w:t>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3F0CC32" w14:textId="68516F60" w:rsidR="001516D0" w:rsidRPr="008E5CB0" w:rsidRDefault="001516D0" w:rsidP="007D3658">
            <w:pPr>
              <w:jc w:val="center"/>
              <w:rPr>
                <w:rFonts w:ascii="Verdana" w:hAnsi="Verdana" w:cs="Arial"/>
                <w:color w:val="FF0000"/>
                <w:sz w:val="16"/>
                <w:szCs w:val="16"/>
                <w:lang w:val="en-US"/>
              </w:rPr>
            </w:pPr>
            <w:r>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7D67608" w14:textId="5650C0DB" w:rsidR="001516D0" w:rsidRPr="008E5CB0" w:rsidRDefault="001516D0" w:rsidP="007D3658">
            <w:pPr>
              <w:rPr>
                <w:rFonts w:ascii="Verdana" w:hAnsi="Verdana"/>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97AB88B" w14:textId="796D5C8F" w:rsidR="001516D0" w:rsidRPr="008E5CB0" w:rsidRDefault="001516D0"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7E4B4F" w14:paraId="504D90C2"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C24A3D2" w14:textId="77777777" w:rsidR="00E613FD" w:rsidRPr="008E5CB0" w:rsidRDefault="00E613FD" w:rsidP="007D3658">
            <w:pPr>
              <w:rPr>
                <w:rFonts w:ascii="Verdana" w:hAnsi="Verdana"/>
                <w:color w:val="FF0000"/>
                <w:sz w:val="16"/>
                <w:szCs w:val="16"/>
                <w:lang w:val="en-US"/>
              </w:rPr>
            </w:pP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34AD9604" w14:textId="77777777" w:rsidR="00E613FD" w:rsidRPr="008E5CB0" w:rsidRDefault="00E613FD" w:rsidP="007D3658">
            <w:pPr>
              <w:rPr>
                <w:rFonts w:ascii="Verdana" w:hAnsi="Verdana"/>
                <w:color w:val="FF0000"/>
                <w:sz w:val="16"/>
                <w:szCs w:val="16"/>
                <w:lang w:val="en-US"/>
              </w:rPr>
            </w:pPr>
            <w:r w:rsidRPr="008E5CB0">
              <w:rPr>
                <w:rFonts w:ascii="Verdana" w:hAnsi="Verdana"/>
                <w:color w:val="FF0000"/>
                <w:sz w:val="16"/>
                <w:szCs w:val="16"/>
                <w:lang w:val="en-US"/>
              </w:rPr>
              <w:t>Semin</w:t>
            </w:r>
            <w:r>
              <w:rPr>
                <w:rFonts w:ascii="Verdana" w:hAnsi="Verdana"/>
                <w:color w:val="FF0000"/>
                <w:sz w:val="16"/>
                <w:szCs w:val="16"/>
                <w:lang w:val="en-US"/>
              </w:rPr>
              <w:t>ar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260F26C"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C40B9FA" w14:textId="77777777" w:rsidR="00E613FD" w:rsidRPr="008E5CB0" w:rsidRDefault="00E613FD" w:rsidP="007D3658">
            <w:pPr>
              <w:jc w:val="center"/>
              <w:rPr>
                <w:rFonts w:ascii="Verdana" w:hAnsi="Verdana" w:cs="Arial"/>
                <w:color w:val="FF0000"/>
                <w:sz w:val="16"/>
                <w:szCs w:val="16"/>
                <w:lang w:val="en-US"/>
              </w:rPr>
            </w:pPr>
            <w:r w:rsidRPr="008E5CB0">
              <w:rPr>
                <w:rFonts w:ascii="Verdana" w:hAnsi="Verdana" w:cs="Arial"/>
                <w:color w:val="FF0000"/>
                <w:sz w:val="16"/>
                <w:szCs w:val="16"/>
                <w:lang w:val="en-US"/>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A2B9420" w14:textId="77777777" w:rsidR="00E613FD" w:rsidRPr="008E5CB0" w:rsidRDefault="00E613FD" w:rsidP="007D3658">
            <w:pPr>
              <w:rPr>
                <w:rFonts w:ascii="Verdana" w:hAnsi="Verdana" w:cs="Arial"/>
                <w:color w:val="FF0000"/>
                <w:sz w:val="16"/>
                <w:szCs w:val="16"/>
                <w:lang w:val="en-US"/>
              </w:rPr>
            </w:pPr>
            <w:r w:rsidRPr="008E5CB0">
              <w:rPr>
                <w:rFonts w:ascii="Verdana" w:hAnsi="Verdana"/>
                <w:color w:val="FF0000"/>
                <w:sz w:val="16"/>
                <w:szCs w:val="16"/>
                <w:lang w:val="en-US"/>
              </w:rPr>
              <w:t>Elective</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4DE541C" w14:textId="77777777" w:rsidR="00E613FD" w:rsidRPr="008E5CB0" w:rsidRDefault="00E613FD" w:rsidP="007D3658">
            <w:pPr>
              <w:rPr>
                <w:rFonts w:ascii="Verdana" w:hAnsi="Verdana" w:cs="Arial"/>
                <w:color w:val="FF0000"/>
                <w:sz w:val="16"/>
                <w:szCs w:val="16"/>
                <w:lang w:val="en-US"/>
              </w:rPr>
            </w:pPr>
            <w:r w:rsidRPr="008E5CB0">
              <w:rPr>
                <w:rFonts w:ascii="Verdana" w:hAnsi="Verdana" w:cs="Arial"/>
                <w:color w:val="FF0000"/>
                <w:sz w:val="16"/>
                <w:szCs w:val="16"/>
                <w:lang w:val="en-US"/>
              </w:rPr>
              <w:t>Turkish</w:t>
            </w:r>
          </w:p>
        </w:tc>
      </w:tr>
      <w:tr w:rsidR="00E613FD" w:rsidRPr="00EA0E3E" w14:paraId="6956BDCF" w14:textId="77777777" w:rsidTr="007D3658">
        <w:trPr>
          <w:trHeight w:val="345"/>
          <w:tblCellSpacing w:w="0" w:type="dxa"/>
        </w:trPr>
        <w:tc>
          <w:tcPr>
            <w:tcW w:w="33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AB75378" w14:textId="77777777" w:rsidR="00E613FD" w:rsidRPr="00EA0E3E" w:rsidRDefault="00E613FD" w:rsidP="007D3658">
            <w:pPr>
              <w:jc w:val="right"/>
              <w:rPr>
                <w:rFonts w:ascii="Verdana" w:hAnsi="Verdana" w:cs="Arial"/>
                <w:sz w:val="16"/>
                <w:szCs w:val="16"/>
              </w:rPr>
            </w:pPr>
            <w:r w:rsidRPr="00EA0E3E">
              <w:rPr>
                <w:rFonts w:ascii="Verdana" w:hAnsi="Verdana" w:cs="Arial"/>
                <w:sz w:val="16"/>
                <w:szCs w:val="16"/>
              </w:rPr>
              <w:t>Güz Dönemi Toplamı: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7609F922" w14:textId="77777777" w:rsidR="00E613FD" w:rsidRPr="00EA0E3E" w:rsidRDefault="00E613FD" w:rsidP="007D3658">
            <w:pPr>
              <w:jc w:val="center"/>
              <w:rPr>
                <w:rFonts w:ascii="Verdana" w:hAnsi="Verdana" w:cs="Arial"/>
                <w:sz w:val="16"/>
                <w:szCs w:val="16"/>
              </w:rPr>
            </w:pPr>
            <w:r w:rsidRPr="00EA0E3E">
              <w:rPr>
                <w:rFonts w:ascii="Verdana" w:hAnsi="Verdana" w:cs="Arial"/>
                <w:sz w:val="16"/>
                <w:szCs w:val="16"/>
              </w:rPr>
              <w:t>30</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77A785AF" w14:textId="77777777" w:rsidR="00E613FD" w:rsidRPr="00EA0E3E" w:rsidRDefault="00E613FD" w:rsidP="007D3658">
            <w:pPr>
              <w:jc w:val="center"/>
              <w:rPr>
                <w:rFonts w:ascii="Verdana" w:hAnsi="Verdana" w:cs="Arial"/>
                <w:sz w:val="16"/>
                <w:szCs w:val="16"/>
              </w:rPr>
            </w:pP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70C07FFC" w14:textId="77777777" w:rsidR="00E613FD" w:rsidRPr="00EA0E3E" w:rsidRDefault="00E613FD" w:rsidP="007D3658">
            <w:pPr>
              <w:jc w:val="center"/>
              <w:rPr>
                <w:rFonts w:ascii="Verdana" w:hAnsi="Verdana" w:cs="Arial"/>
                <w:sz w:val="16"/>
                <w:szCs w:val="16"/>
              </w:rPr>
            </w:pP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23FAD8AA" w14:textId="77777777" w:rsidR="00E613FD" w:rsidRPr="00EA0E3E" w:rsidRDefault="00E613FD" w:rsidP="007D3658">
            <w:pPr>
              <w:jc w:val="center"/>
              <w:rPr>
                <w:rFonts w:ascii="Verdana" w:hAnsi="Verdana" w:cs="Arial"/>
                <w:sz w:val="16"/>
                <w:szCs w:val="16"/>
              </w:rPr>
            </w:pPr>
          </w:p>
        </w:tc>
      </w:tr>
    </w:tbl>
    <w:p w14:paraId="3FBC960D" w14:textId="77777777" w:rsidR="00E613FD" w:rsidRDefault="00E613FD" w:rsidP="00E613FD"/>
    <w:p w14:paraId="40D5411F" w14:textId="77777777" w:rsidR="00E613FD" w:rsidRDefault="00E613FD" w:rsidP="00E613FD"/>
    <w:p w14:paraId="172330A9" w14:textId="77777777" w:rsidR="00DA4FA4" w:rsidRDefault="00DA4FA4" w:rsidP="00E613FD"/>
    <w:p w14:paraId="15E12D6C" w14:textId="77777777" w:rsidR="00DA4FA4" w:rsidRDefault="00DA4FA4" w:rsidP="00E613FD"/>
    <w:p w14:paraId="3F766CED" w14:textId="77777777" w:rsidR="00DA4FA4" w:rsidRDefault="00DA4FA4" w:rsidP="00E613FD"/>
    <w:p w14:paraId="7C72FE72" w14:textId="77777777" w:rsidR="00DA4FA4" w:rsidRDefault="00DA4FA4" w:rsidP="00E613FD"/>
    <w:p w14:paraId="0A55CA45" w14:textId="77777777" w:rsidR="00DA4FA4" w:rsidRDefault="00DA4FA4" w:rsidP="00E613FD"/>
    <w:p w14:paraId="072C45AA" w14:textId="77777777" w:rsidR="00DA4FA4" w:rsidRDefault="00DA4FA4" w:rsidP="00E613FD"/>
    <w:p w14:paraId="6DB17CD6" w14:textId="77777777" w:rsidR="00DA4FA4" w:rsidRDefault="00DA4FA4" w:rsidP="00E613FD"/>
    <w:p w14:paraId="58A07737" w14:textId="77777777" w:rsidR="00DA4FA4" w:rsidRDefault="00DA4FA4" w:rsidP="00E613FD"/>
    <w:p w14:paraId="6951BCE2" w14:textId="77777777" w:rsidR="00DA4FA4" w:rsidRDefault="00DA4FA4" w:rsidP="00E613FD"/>
    <w:p w14:paraId="39994BB6" w14:textId="77777777" w:rsidR="00DA4FA4" w:rsidRDefault="00DA4FA4" w:rsidP="00E613FD"/>
    <w:p w14:paraId="47EBB0BF" w14:textId="77777777" w:rsidR="00DA4FA4" w:rsidRDefault="00DA4FA4" w:rsidP="00E613FD"/>
    <w:p w14:paraId="686A7B24" w14:textId="77777777" w:rsidR="00DA4FA4" w:rsidRDefault="00DA4FA4" w:rsidP="00E613FD"/>
    <w:p w14:paraId="04039B52" w14:textId="77777777" w:rsidR="00DA4FA4" w:rsidRDefault="00DA4FA4" w:rsidP="00E613FD"/>
    <w:p w14:paraId="204CC3BC" w14:textId="77777777" w:rsidR="00DA4FA4" w:rsidRDefault="00DA4FA4" w:rsidP="00E613FD"/>
    <w:p w14:paraId="144A62B3" w14:textId="77777777" w:rsidR="00DA4FA4" w:rsidRDefault="00DA4FA4" w:rsidP="00E613FD"/>
    <w:p w14:paraId="514856AF" w14:textId="77777777" w:rsidR="00DA4FA4" w:rsidRDefault="00DA4FA4" w:rsidP="00E613FD"/>
    <w:p w14:paraId="29CE9125" w14:textId="77777777" w:rsidR="00DA4FA4" w:rsidRDefault="00DA4FA4" w:rsidP="00E613FD"/>
    <w:p w14:paraId="2D187BD1" w14:textId="77777777" w:rsidR="00DA4FA4" w:rsidRDefault="00DA4FA4" w:rsidP="00E613FD"/>
    <w:p w14:paraId="444F9489" w14:textId="77777777" w:rsidR="00DA4FA4" w:rsidRDefault="00DA4FA4" w:rsidP="00E613FD"/>
    <w:p w14:paraId="3AC85391" w14:textId="77777777" w:rsidR="00DA4FA4" w:rsidRDefault="00DA4FA4" w:rsidP="00E613FD"/>
    <w:p w14:paraId="118C1063" w14:textId="77777777" w:rsidR="00DA4FA4" w:rsidRDefault="00DA4FA4" w:rsidP="00E613FD"/>
    <w:p w14:paraId="2BBB3904" w14:textId="77777777" w:rsidR="00DA4FA4" w:rsidRDefault="00DA4FA4" w:rsidP="00E613FD"/>
    <w:p w14:paraId="7F30CFD1" w14:textId="77777777" w:rsidR="00DA4FA4" w:rsidRDefault="00DA4FA4" w:rsidP="00E613FD"/>
    <w:p w14:paraId="66F2C3EC" w14:textId="77777777" w:rsidR="00DA4FA4" w:rsidRDefault="00DA4FA4" w:rsidP="00E613FD"/>
    <w:p w14:paraId="3090C17F" w14:textId="77777777" w:rsidR="00DA4FA4" w:rsidRDefault="00DA4FA4" w:rsidP="00E613FD"/>
    <w:p w14:paraId="2EA541C3" w14:textId="77777777" w:rsidR="00DA4FA4" w:rsidRDefault="00DA4FA4" w:rsidP="00E613FD"/>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71"/>
        <w:gridCol w:w="1523"/>
      </w:tblGrid>
      <w:tr w:rsidR="00E613FD" w:rsidRPr="00DA1858" w14:paraId="51B8B6DD" w14:textId="77777777" w:rsidTr="007D3658">
        <w:tc>
          <w:tcPr>
            <w:tcW w:w="1167" w:type="dxa"/>
            <w:vAlign w:val="center"/>
          </w:tcPr>
          <w:p w14:paraId="50301847" w14:textId="77777777" w:rsidR="00E613FD" w:rsidRPr="00DA1858" w:rsidRDefault="00E613FD" w:rsidP="007D3658">
            <w:pPr>
              <w:outlineLvl w:val="0"/>
              <w:rPr>
                <w:rFonts w:ascii="Calibri" w:hAnsi="Calibri" w:cs="Calibri"/>
                <w:b/>
                <w:sz w:val="22"/>
                <w:szCs w:val="22"/>
              </w:rPr>
            </w:pPr>
            <w:r w:rsidRPr="00DA1858">
              <w:rPr>
                <w:rFonts w:ascii="Calibri" w:hAnsi="Calibri" w:cs="Calibri"/>
                <w:b/>
                <w:sz w:val="22"/>
                <w:szCs w:val="22"/>
              </w:rPr>
              <w:t>SEMESTER</w:t>
            </w:r>
          </w:p>
        </w:tc>
        <w:tc>
          <w:tcPr>
            <w:tcW w:w="1527" w:type="dxa"/>
            <w:vAlign w:val="center"/>
          </w:tcPr>
          <w:p w14:paraId="602049B6" w14:textId="77777777" w:rsidR="00E613FD" w:rsidRPr="00DA1858" w:rsidRDefault="00E613FD" w:rsidP="007D3658">
            <w:pPr>
              <w:outlineLvl w:val="0"/>
              <w:rPr>
                <w:rFonts w:ascii="Calibri" w:hAnsi="Calibri" w:cs="Calibri"/>
                <w:sz w:val="22"/>
                <w:szCs w:val="22"/>
              </w:rPr>
            </w:pPr>
            <w:r>
              <w:rPr>
                <w:rFonts w:ascii="Calibri" w:hAnsi="Calibri" w:cs="Calibri"/>
                <w:sz w:val="22"/>
                <w:szCs w:val="22"/>
              </w:rPr>
              <w:t>Spring</w:t>
            </w:r>
          </w:p>
        </w:tc>
      </w:tr>
    </w:tbl>
    <w:p w14:paraId="364C1DC5" w14:textId="77777777" w:rsidR="00E613FD" w:rsidRPr="00DA1858" w:rsidRDefault="00E613FD" w:rsidP="00E613FD">
      <w:pPr>
        <w:jc w:val="right"/>
        <w:outlineLvl w:val="0"/>
        <w:rPr>
          <w:rFonts w:ascii="Calibri" w:hAnsi="Calibri" w:cs="Calibri"/>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613FD" w:rsidRPr="00DA1858" w14:paraId="541FC120" w14:textId="77777777" w:rsidTr="007D3658">
        <w:tc>
          <w:tcPr>
            <w:tcW w:w="1668" w:type="dxa"/>
            <w:vAlign w:val="center"/>
          </w:tcPr>
          <w:p w14:paraId="211ECE1C" w14:textId="77777777" w:rsidR="00E613FD" w:rsidRPr="00DA1858" w:rsidRDefault="00E613FD" w:rsidP="007D3658">
            <w:pPr>
              <w:jc w:val="center"/>
              <w:outlineLvl w:val="0"/>
              <w:rPr>
                <w:rFonts w:ascii="Calibri" w:hAnsi="Calibri" w:cs="Calibri"/>
                <w:b/>
                <w:sz w:val="22"/>
                <w:szCs w:val="22"/>
              </w:rPr>
            </w:pPr>
            <w:r w:rsidRPr="00DA1858">
              <w:rPr>
                <w:rFonts w:ascii="Calibri" w:hAnsi="Calibri" w:cs="Calibri"/>
                <w:b/>
                <w:sz w:val="22"/>
                <w:szCs w:val="22"/>
              </w:rPr>
              <w:t>COURSE CODE</w:t>
            </w:r>
          </w:p>
        </w:tc>
        <w:tc>
          <w:tcPr>
            <w:tcW w:w="2760" w:type="dxa"/>
            <w:vAlign w:val="center"/>
          </w:tcPr>
          <w:p w14:paraId="35D5BCD9" w14:textId="77777777" w:rsidR="00E613FD" w:rsidRPr="00DA1858" w:rsidRDefault="00E613FD" w:rsidP="007D3658">
            <w:pPr>
              <w:outlineLvl w:val="0"/>
              <w:rPr>
                <w:rFonts w:ascii="Calibri" w:hAnsi="Calibri" w:cs="Calibri"/>
                <w:sz w:val="22"/>
                <w:szCs w:val="22"/>
              </w:rPr>
            </w:pPr>
            <w:r w:rsidRPr="00DA1858">
              <w:rPr>
                <w:rFonts w:ascii="Calibri" w:hAnsi="Calibri" w:cs="Calibri"/>
                <w:sz w:val="22"/>
                <w:szCs w:val="22"/>
              </w:rPr>
              <w:t xml:space="preserve"> </w:t>
            </w:r>
            <w:r w:rsidRPr="00E430AC">
              <w:rPr>
                <w:rFonts w:ascii="Calibri" w:hAnsi="Calibri" w:cs="Calibri"/>
                <w:bCs/>
                <w:sz w:val="22"/>
                <w:szCs w:val="22"/>
                <w:lang w:val="en-US"/>
              </w:rPr>
              <w:t>515602002</w:t>
            </w:r>
          </w:p>
        </w:tc>
        <w:tc>
          <w:tcPr>
            <w:tcW w:w="1560" w:type="dxa"/>
            <w:vAlign w:val="center"/>
          </w:tcPr>
          <w:p w14:paraId="63BA9EE8" w14:textId="77777777" w:rsidR="00E613FD" w:rsidRPr="00DA1858" w:rsidRDefault="00E613FD" w:rsidP="007D3658">
            <w:pPr>
              <w:jc w:val="center"/>
              <w:outlineLvl w:val="0"/>
              <w:rPr>
                <w:rFonts w:ascii="Calibri" w:hAnsi="Calibri" w:cs="Calibri"/>
                <w:b/>
                <w:sz w:val="22"/>
                <w:szCs w:val="22"/>
              </w:rPr>
            </w:pPr>
            <w:r w:rsidRPr="00DA1858">
              <w:rPr>
                <w:rFonts w:ascii="Calibri" w:hAnsi="Calibri" w:cs="Calibri"/>
                <w:b/>
                <w:sz w:val="22"/>
                <w:szCs w:val="22"/>
              </w:rPr>
              <w:t>COURSE NAME</w:t>
            </w:r>
          </w:p>
        </w:tc>
        <w:tc>
          <w:tcPr>
            <w:tcW w:w="4320" w:type="dxa"/>
          </w:tcPr>
          <w:p w14:paraId="096F0E77" w14:textId="77777777" w:rsidR="00E613FD" w:rsidRPr="00DA1858" w:rsidRDefault="00E613FD" w:rsidP="007D3658">
            <w:pPr>
              <w:outlineLvl w:val="0"/>
              <w:rPr>
                <w:rFonts w:ascii="Calibri" w:hAnsi="Calibri" w:cs="Calibri"/>
                <w:sz w:val="22"/>
                <w:szCs w:val="22"/>
              </w:rPr>
            </w:pPr>
            <w:r w:rsidRPr="00DA1858">
              <w:rPr>
                <w:rFonts w:ascii="Calibri" w:hAnsi="Calibri" w:cs="Calibri"/>
                <w:sz w:val="22"/>
                <w:szCs w:val="22"/>
              </w:rPr>
              <w:t xml:space="preserve">Economic </w:t>
            </w:r>
            <w:r>
              <w:rPr>
                <w:rFonts w:ascii="Calibri" w:hAnsi="Calibri" w:cs="Calibri"/>
                <w:sz w:val="22"/>
                <w:szCs w:val="22"/>
              </w:rPr>
              <w:t>Offences</w:t>
            </w:r>
          </w:p>
          <w:p w14:paraId="048A9917" w14:textId="77777777" w:rsidR="00E613FD" w:rsidRPr="00DA1858" w:rsidRDefault="00E613FD" w:rsidP="007D3658">
            <w:pPr>
              <w:tabs>
                <w:tab w:val="center" w:pos="6804"/>
              </w:tabs>
              <w:jc w:val="both"/>
              <w:rPr>
                <w:rFonts w:ascii="Calibri" w:hAnsi="Calibri" w:cs="Calibri"/>
                <w:sz w:val="22"/>
                <w:szCs w:val="22"/>
              </w:rPr>
            </w:pPr>
          </w:p>
        </w:tc>
      </w:tr>
    </w:tbl>
    <w:p w14:paraId="6140C430" w14:textId="77777777" w:rsidR="00E613FD" w:rsidRPr="00DA1858" w:rsidRDefault="00E613FD" w:rsidP="00E613FD">
      <w:pPr>
        <w:outlineLvl w:val="0"/>
        <w:rPr>
          <w:rFonts w:ascii="Calibri" w:hAnsi="Calibri" w:cs="Calibri"/>
          <w:sz w:val="22"/>
          <w:szCs w:val="22"/>
        </w:rPr>
      </w:pPr>
      <w:r w:rsidRPr="00DA1858">
        <w:rPr>
          <w:rFonts w:ascii="Calibri" w:hAnsi="Calibri" w:cs="Calibri"/>
          <w:b/>
          <w:sz w:val="22"/>
          <w:szCs w:val="22"/>
        </w:rPr>
        <w:t xml:space="preserve">                                                   </w:t>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800"/>
        <w:gridCol w:w="637"/>
        <w:gridCol w:w="828"/>
        <w:gridCol w:w="647"/>
        <w:gridCol w:w="151"/>
        <w:gridCol w:w="2492"/>
        <w:gridCol w:w="1294"/>
      </w:tblGrid>
      <w:tr w:rsidR="00E613FD" w:rsidRPr="00DA1858" w14:paraId="5A31642B" w14:textId="77777777" w:rsidTr="007D36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CB33DEE" w14:textId="77777777" w:rsidR="00E613FD" w:rsidRPr="00DA1858" w:rsidRDefault="00E613FD" w:rsidP="007D3658">
            <w:pPr>
              <w:rPr>
                <w:rFonts w:ascii="Calibri" w:hAnsi="Calibri" w:cs="Calibri"/>
                <w:b/>
                <w:sz w:val="22"/>
                <w:szCs w:val="22"/>
              </w:rPr>
            </w:pPr>
            <w:r w:rsidRPr="00DA1858">
              <w:rPr>
                <w:rFonts w:ascii="Calibri" w:hAnsi="Calibri" w:cs="Calibri"/>
                <w:b/>
                <w:sz w:val="22"/>
                <w:szCs w:val="22"/>
              </w:rPr>
              <w:t>SEMESTER</w:t>
            </w:r>
          </w:p>
          <w:p w14:paraId="535B9ACB" w14:textId="77777777" w:rsidR="00E613FD" w:rsidRPr="00DA1858" w:rsidRDefault="00E613FD" w:rsidP="007D3658">
            <w:pPr>
              <w:rPr>
                <w:rFonts w:ascii="Calibri" w:hAnsi="Calibri" w:cs="Calibri"/>
                <w:sz w:val="22"/>
                <w:szCs w:val="22"/>
              </w:rPr>
            </w:pPr>
          </w:p>
        </w:tc>
        <w:tc>
          <w:tcPr>
            <w:tcW w:w="1679" w:type="pct"/>
            <w:gridSpan w:val="5"/>
            <w:tcBorders>
              <w:left w:val="single" w:sz="12" w:space="0" w:color="auto"/>
              <w:bottom w:val="single" w:sz="4" w:space="0" w:color="auto"/>
              <w:right w:val="single" w:sz="12" w:space="0" w:color="auto"/>
            </w:tcBorders>
            <w:vAlign w:val="center"/>
          </w:tcPr>
          <w:p w14:paraId="7C4E3496"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WEEKLY COURSE PERIOD</w:t>
            </w:r>
          </w:p>
        </w:tc>
        <w:tc>
          <w:tcPr>
            <w:tcW w:w="2693" w:type="pct"/>
            <w:gridSpan w:val="5"/>
            <w:tcBorders>
              <w:left w:val="single" w:sz="12" w:space="0" w:color="auto"/>
              <w:bottom w:val="single" w:sz="4" w:space="0" w:color="auto"/>
            </w:tcBorders>
            <w:vAlign w:val="center"/>
          </w:tcPr>
          <w:p w14:paraId="5F444C56"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COURSE OF</w:t>
            </w:r>
          </w:p>
        </w:tc>
      </w:tr>
      <w:tr w:rsidR="00E613FD" w:rsidRPr="00DA1858" w14:paraId="177559AA" w14:textId="77777777" w:rsidTr="007D3658">
        <w:trPr>
          <w:trHeight w:val="382"/>
        </w:trPr>
        <w:tc>
          <w:tcPr>
            <w:tcW w:w="628" w:type="pct"/>
            <w:vMerge/>
            <w:tcBorders>
              <w:top w:val="single" w:sz="4" w:space="0" w:color="auto"/>
              <w:left w:val="single" w:sz="12" w:space="0" w:color="auto"/>
              <w:bottom w:val="single" w:sz="4" w:space="0" w:color="auto"/>
              <w:right w:val="single" w:sz="12" w:space="0" w:color="auto"/>
            </w:tcBorders>
          </w:tcPr>
          <w:p w14:paraId="33DCB929" w14:textId="77777777" w:rsidR="00E613FD" w:rsidRPr="00DA1858" w:rsidRDefault="00E613FD" w:rsidP="007D3658">
            <w:pPr>
              <w:rPr>
                <w:rFonts w:ascii="Calibri" w:hAnsi="Calibri" w:cs="Calibri"/>
                <w:b/>
                <w:sz w:val="22"/>
                <w:szCs w:val="22"/>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5B8372E"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Theory</w:t>
            </w:r>
          </w:p>
        </w:tc>
        <w:tc>
          <w:tcPr>
            <w:tcW w:w="531" w:type="pct"/>
            <w:tcBorders>
              <w:top w:val="single" w:sz="4" w:space="0" w:color="auto"/>
              <w:left w:val="single" w:sz="4" w:space="0" w:color="auto"/>
              <w:bottom w:val="single" w:sz="4" w:space="0" w:color="auto"/>
            </w:tcBorders>
            <w:vAlign w:val="center"/>
          </w:tcPr>
          <w:p w14:paraId="7729BF04"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Practice</w:t>
            </w:r>
          </w:p>
        </w:tc>
        <w:tc>
          <w:tcPr>
            <w:tcW w:w="715" w:type="pct"/>
            <w:gridSpan w:val="2"/>
            <w:tcBorders>
              <w:top w:val="single" w:sz="4" w:space="0" w:color="auto"/>
              <w:bottom w:val="single" w:sz="4" w:space="0" w:color="auto"/>
              <w:right w:val="single" w:sz="12" w:space="0" w:color="auto"/>
            </w:tcBorders>
            <w:vAlign w:val="center"/>
          </w:tcPr>
          <w:p w14:paraId="1791FE75" w14:textId="77777777" w:rsidR="00E613FD" w:rsidRPr="00DA1858" w:rsidRDefault="00E613FD" w:rsidP="007D3658">
            <w:pPr>
              <w:ind w:left="-111" w:right="-108"/>
              <w:jc w:val="center"/>
              <w:rPr>
                <w:rFonts w:ascii="Calibri" w:hAnsi="Calibri" w:cs="Calibri"/>
                <w:b/>
                <w:sz w:val="22"/>
                <w:szCs w:val="22"/>
              </w:rPr>
            </w:pPr>
            <w:r w:rsidRPr="00DA1858">
              <w:rPr>
                <w:rFonts w:ascii="Calibri" w:hAnsi="Calibri" w:cs="Calibri"/>
                <w:b/>
                <w:sz w:val="22"/>
                <w:szCs w:val="22"/>
              </w:rPr>
              <w:t>Labratory</w:t>
            </w:r>
          </w:p>
        </w:tc>
        <w:tc>
          <w:tcPr>
            <w:tcW w:w="412" w:type="pct"/>
            <w:tcBorders>
              <w:top w:val="single" w:sz="4" w:space="0" w:color="auto"/>
              <w:bottom w:val="single" w:sz="4" w:space="0" w:color="auto"/>
              <w:right w:val="single" w:sz="4" w:space="0" w:color="auto"/>
            </w:tcBorders>
            <w:vAlign w:val="center"/>
          </w:tcPr>
          <w:p w14:paraId="56DB87AC"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EF0C207" w14:textId="77777777" w:rsidR="00E613FD" w:rsidRPr="00DA1858" w:rsidRDefault="00E613FD" w:rsidP="007D3658">
            <w:pPr>
              <w:ind w:left="-111" w:right="-108"/>
              <w:jc w:val="center"/>
              <w:rPr>
                <w:rFonts w:ascii="Calibri" w:hAnsi="Calibri" w:cs="Calibri"/>
                <w:b/>
                <w:sz w:val="22"/>
                <w:szCs w:val="22"/>
              </w:rPr>
            </w:pPr>
            <w:r w:rsidRPr="00DA1858">
              <w:rPr>
                <w:rFonts w:ascii="Calibri" w:hAnsi="Calibri" w:cs="Calibri"/>
                <w:b/>
                <w:sz w:val="22"/>
                <w:szCs w:val="22"/>
              </w:rPr>
              <w:t>ECTS</w:t>
            </w:r>
          </w:p>
        </w:tc>
        <w:tc>
          <w:tcPr>
            <w:tcW w:w="1289" w:type="pct"/>
            <w:gridSpan w:val="2"/>
            <w:tcBorders>
              <w:top w:val="single" w:sz="4" w:space="0" w:color="auto"/>
              <w:left w:val="single" w:sz="4" w:space="0" w:color="auto"/>
              <w:bottom w:val="single" w:sz="4" w:space="0" w:color="auto"/>
            </w:tcBorders>
            <w:vAlign w:val="center"/>
          </w:tcPr>
          <w:p w14:paraId="355059A4"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TYPE</w:t>
            </w:r>
          </w:p>
        </w:tc>
        <w:tc>
          <w:tcPr>
            <w:tcW w:w="670" w:type="pct"/>
            <w:tcBorders>
              <w:top w:val="single" w:sz="4" w:space="0" w:color="auto"/>
              <w:left w:val="single" w:sz="4" w:space="0" w:color="auto"/>
              <w:bottom w:val="single" w:sz="4" w:space="0" w:color="auto"/>
            </w:tcBorders>
            <w:vAlign w:val="center"/>
          </w:tcPr>
          <w:p w14:paraId="668BACE9"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LANGUAGE</w:t>
            </w:r>
          </w:p>
        </w:tc>
      </w:tr>
      <w:tr w:rsidR="00E613FD" w:rsidRPr="00DA1858" w14:paraId="0F78D0F7" w14:textId="77777777" w:rsidTr="007D36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BFD7B45" w14:textId="77777777" w:rsidR="00E613FD" w:rsidRPr="00DA1858" w:rsidRDefault="00E613FD" w:rsidP="007D3658">
            <w:pPr>
              <w:jc w:val="center"/>
              <w:rPr>
                <w:rFonts w:ascii="Calibri" w:hAnsi="Calibri" w:cs="Calibri"/>
                <w:sz w:val="22"/>
                <w:szCs w:val="22"/>
              </w:rPr>
            </w:pPr>
            <w:r>
              <w:rPr>
                <w:rFonts w:ascii="Calibri" w:hAnsi="Calibri" w:cs="Calibri"/>
                <w:sz w:val="22"/>
                <w:szCs w:val="22"/>
              </w:rPr>
              <w:t>II</w:t>
            </w:r>
            <w:r w:rsidRPr="00DA1858">
              <w:rPr>
                <w:rFonts w:ascii="Calibri" w:hAnsi="Calibri" w:cs="Calibri"/>
                <w:sz w:val="22"/>
                <w:szCs w:val="22"/>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66EB580"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x</w:t>
            </w:r>
          </w:p>
        </w:tc>
        <w:tc>
          <w:tcPr>
            <w:tcW w:w="531" w:type="pct"/>
            <w:tcBorders>
              <w:top w:val="single" w:sz="4" w:space="0" w:color="auto"/>
              <w:left w:val="single" w:sz="4" w:space="0" w:color="auto"/>
              <w:bottom w:val="single" w:sz="12" w:space="0" w:color="auto"/>
            </w:tcBorders>
            <w:vAlign w:val="center"/>
          </w:tcPr>
          <w:p w14:paraId="3035A227"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149A83EB"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06C3885F"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6534841"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c>
          <w:tcPr>
            <w:tcW w:w="1289" w:type="pct"/>
            <w:gridSpan w:val="2"/>
            <w:tcBorders>
              <w:top w:val="single" w:sz="4" w:space="0" w:color="auto"/>
              <w:left w:val="single" w:sz="4" w:space="0" w:color="auto"/>
              <w:bottom w:val="single" w:sz="12" w:space="0" w:color="auto"/>
            </w:tcBorders>
            <w:vAlign w:val="center"/>
          </w:tcPr>
          <w:p w14:paraId="1407B1BE" w14:textId="77777777" w:rsidR="00E613FD" w:rsidRPr="00DA1858" w:rsidRDefault="00E613FD" w:rsidP="007D3658">
            <w:pPr>
              <w:jc w:val="center"/>
              <w:rPr>
                <w:rFonts w:ascii="Calibri" w:hAnsi="Calibri" w:cs="Calibri"/>
                <w:sz w:val="22"/>
                <w:szCs w:val="22"/>
                <w:vertAlign w:val="superscript"/>
              </w:rPr>
            </w:pPr>
            <w:r w:rsidRPr="00DA1858">
              <w:rPr>
                <w:rFonts w:ascii="Calibri" w:hAnsi="Calibri" w:cs="Calibri"/>
                <w:sz w:val="22"/>
                <w:szCs w:val="22"/>
                <w:vertAlign w:val="superscript"/>
              </w:rPr>
              <w:t>COMPULSORY ( )  ELECTIVE ( x )</w:t>
            </w:r>
          </w:p>
        </w:tc>
        <w:tc>
          <w:tcPr>
            <w:tcW w:w="670" w:type="pct"/>
            <w:tcBorders>
              <w:top w:val="single" w:sz="4" w:space="0" w:color="auto"/>
              <w:left w:val="single" w:sz="4" w:space="0" w:color="auto"/>
              <w:bottom w:val="single" w:sz="12" w:space="0" w:color="auto"/>
            </w:tcBorders>
          </w:tcPr>
          <w:p w14:paraId="063A8E7C" w14:textId="77777777" w:rsidR="00E613FD" w:rsidRPr="00DA1858" w:rsidRDefault="00E613FD" w:rsidP="007D3658">
            <w:pPr>
              <w:jc w:val="center"/>
              <w:rPr>
                <w:rFonts w:ascii="Calibri" w:hAnsi="Calibri" w:cs="Calibri"/>
                <w:sz w:val="22"/>
                <w:szCs w:val="22"/>
                <w:vertAlign w:val="superscript"/>
              </w:rPr>
            </w:pPr>
            <w:r w:rsidRPr="00DA1858">
              <w:rPr>
                <w:rFonts w:ascii="Calibri" w:hAnsi="Calibri" w:cs="Calibri"/>
                <w:sz w:val="22"/>
                <w:szCs w:val="22"/>
                <w:vertAlign w:val="superscript"/>
              </w:rPr>
              <w:t>Turkish</w:t>
            </w:r>
          </w:p>
        </w:tc>
      </w:tr>
      <w:tr w:rsidR="00E613FD" w:rsidRPr="00DA1858" w14:paraId="643553DF"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28F543C3"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COURSE CATAGORY</w:t>
            </w:r>
          </w:p>
        </w:tc>
      </w:tr>
      <w:tr w:rsidR="00E613FD" w:rsidRPr="00DA1858" w14:paraId="6EFD5918" w14:textId="77777777" w:rsidTr="007D36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6CDF8F84"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Basic Science</w:t>
            </w:r>
          </w:p>
        </w:tc>
        <w:tc>
          <w:tcPr>
            <w:tcW w:w="1085" w:type="pct"/>
            <w:gridSpan w:val="3"/>
            <w:tcBorders>
              <w:top w:val="single" w:sz="12" w:space="0" w:color="auto"/>
              <w:bottom w:val="single" w:sz="6" w:space="0" w:color="auto"/>
            </w:tcBorders>
            <w:vAlign w:val="center"/>
          </w:tcPr>
          <w:p w14:paraId="57919E4F"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Basic Engineering</w:t>
            </w:r>
          </w:p>
        </w:tc>
        <w:tc>
          <w:tcPr>
            <w:tcW w:w="2341" w:type="pct"/>
            <w:gridSpan w:val="5"/>
            <w:tcBorders>
              <w:top w:val="single" w:sz="12" w:space="0" w:color="auto"/>
              <w:bottom w:val="single" w:sz="6" w:space="0" w:color="auto"/>
            </w:tcBorders>
            <w:vAlign w:val="center"/>
          </w:tcPr>
          <w:p w14:paraId="08731126"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Graduate School of Socıal Scıences</w:t>
            </w:r>
          </w:p>
        </w:tc>
        <w:tc>
          <w:tcPr>
            <w:tcW w:w="670" w:type="pct"/>
            <w:tcBorders>
              <w:top w:val="single" w:sz="12" w:space="0" w:color="auto"/>
              <w:bottom w:val="single" w:sz="6" w:space="0" w:color="auto"/>
            </w:tcBorders>
            <w:vAlign w:val="center"/>
          </w:tcPr>
          <w:p w14:paraId="4165871E"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Social Science</w:t>
            </w:r>
          </w:p>
        </w:tc>
      </w:tr>
      <w:tr w:rsidR="00E613FD" w:rsidRPr="00DA1858" w14:paraId="51F2BA01" w14:textId="77777777" w:rsidTr="007D36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084FEDB3" w14:textId="77777777" w:rsidR="00E613FD" w:rsidRPr="00DA1858" w:rsidRDefault="00E613FD" w:rsidP="007D3658">
            <w:pPr>
              <w:jc w:val="center"/>
              <w:rPr>
                <w:rFonts w:ascii="Calibri" w:hAnsi="Calibri" w:cs="Calibri"/>
                <w:sz w:val="22"/>
                <w:szCs w:val="22"/>
              </w:rPr>
            </w:pPr>
          </w:p>
        </w:tc>
        <w:tc>
          <w:tcPr>
            <w:tcW w:w="1085" w:type="pct"/>
            <w:gridSpan w:val="3"/>
            <w:tcBorders>
              <w:top w:val="single" w:sz="6" w:space="0" w:color="auto"/>
              <w:left w:val="single" w:sz="4" w:space="0" w:color="auto"/>
              <w:bottom w:val="single" w:sz="12" w:space="0" w:color="auto"/>
              <w:right w:val="single" w:sz="4" w:space="0" w:color="auto"/>
            </w:tcBorders>
          </w:tcPr>
          <w:p w14:paraId="7D5EA8CA" w14:textId="77777777" w:rsidR="00E613FD" w:rsidRPr="00DA1858" w:rsidRDefault="00E613FD" w:rsidP="007D3658">
            <w:pPr>
              <w:jc w:val="center"/>
              <w:rPr>
                <w:rFonts w:ascii="Calibri" w:hAnsi="Calibri" w:cs="Calibri"/>
                <w:sz w:val="22"/>
                <w:szCs w:val="22"/>
              </w:rPr>
            </w:pPr>
          </w:p>
        </w:tc>
        <w:tc>
          <w:tcPr>
            <w:tcW w:w="2341" w:type="pct"/>
            <w:gridSpan w:val="5"/>
            <w:tcBorders>
              <w:top w:val="single" w:sz="6" w:space="0" w:color="auto"/>
              <w:left w:val="single" w:sz="4" w:space="0" w:color="auto"/>
              <w:bottom w:val="single" w:sz="12" w:space="0" w:color="auto"/>
            </w:tcBorders>
          </w:tcPr>
          <w:p w14:paraId="337E5980"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X</w:t>
            </w:r>
          </w:p>
        </w:tc>
        <w:tc>
          <w:tcPr>
            <w:tcW w:w="670" w:type="pct"/>
            <w:tcBorders>
              <w:top w:val="single" w:sz="6" w:space="0" w:color="auto"/>
              <w:left w:val="single" w:sz="4" w:space="0" w:color="auto"/>
              <w:bottom w:val="single" w:sz="12" w:space="0" w:color="auto"/>
            </w:tcBorders>
          </w:tcPr>
          <w:p w14:paraId="113C50C1" w14:textId="77777777" w:rsidR="00E613FD" w:rsidRPr="00DA1858" w:rsidRDefault="00E613FD" w:rsidP="007D3658">
            <w:pPr>
              <w:jc w:val="center"/>
              <w:rPr>
                <w:rFonts w:ascii="Calibri" w:hAnsi="Calibri" w:cs="Calibri"/>
                <w:sz w:val="22"/>
                <w:szCs w:val="22"/>
              </w:rPr>
            </w:pPr>
          </w:p>
        </w:tc>
      </w:tr>
      <w:tr w:rsidR="00E613FD" w:rsidRPr="00DA1858" w14:paraId="2DE7643C"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67D6938D"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ASSESSMENT CRITERIA</w:t>
            </w:r>
          </w:p>
        </w:tc>
      </w:tr>
      <w:tr w:rsidR="00E613FD" w:rsidRPr="00DA1858" w14:paraId="330B121B" w14:textId="77777777" w:rsidTr="007D36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20FD2DBC"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14:paraId="2BD05A44"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14:paraId="7323BBCA"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Quantity</w:t>
            </w:r>
          </w:p>
        </w:tc>
        <w:tc>
          <w:tcPr>
            <w:tcW w:w="670" w:type="pct"/>
            <w:tcBorders>
              <w:top w:val="single" w:sz="12" w:space="0" w:color="auto"/>
              <w:left w:val="single" w:sz="8" w:space="0" w:color="auto"/>
              <w:bottom w:val="single" w:sz="8" w:space="0" w:color="auto"/>
              <w:right w:val="single" w:sz="12" w:space="0" w:color="auto"/>
            </w:tcBorders>
            <w:vAlign w:val="center"/>
          </w:tcPr>
          <w:p w14:paraId="3CE83376"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w:t>
            </w:r>
          </w:p>
        </w:tc>
      </w:tr>
      <w:tr w:rsidR="00E613FD" w:rsidRPr="00DA1858" w14:paraId="6CF0C893"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AC26049" w14:textId="77777777" w:rsidR="00E613FD" w:rsidRPr="00DA1858" w:rsidRDefault="00E613FD" w:rsidP="007D3658">
            <w:pPr>
              <w:rPr>
                <w:rFonts w:ascii="Calibri" w:hAnsi="Calibri" w:cs="Calibri"/>
                <w:b/>
                <w:sz w:val="22"/>
                <w:szCs w:val="22"/>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14:paraId="1DF4BF7E"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1st Mid-Term</w:t>
            </w:r>
          </w:p>
        </w:tc>
        <w:tc>
          <w:tcPr>
            <w:tcW w:w="1240" w:type="pct"/>
            <w:tcBorders>
              <w:top w:val="single" w:sz="8" w:space="0" w:color="auto"/>
              <w:left w:val="single" w:sz="4" w:space="0" w:color="auto"/>
              <w:bottom w:val="single" w:sz="4" w:space="0" w:color="auto"/>
              <w:right w:val="single" w:sz="8" w:space="0" w:color="auto"/>
            </w:tcBorders>
          </w:tcPr>
          <w:p w14:paraId="5162F8A0" w14:textId="77777777" w:rsidR="00E613FD" w:rsidRPr="00DA1858" w:rsidRDefault="00E613FD" w:rsidP="007D3658">
            <w:pPr>
              <w:jc w:val="center"/>
              <w:rPr>
                <w:rFonts w:ascii="Calibri" w:hAnsi="Calibri" w:cs="Calibri"/>
                <w:sz w:val="22"/>
                <w:szCs w:val="22"/>
              </w:rPr>
            </w:pPr>
          </w:p>
        </w:tc>
        <w:tc>
          <w:tcPr>
            <w:tcW w:w="670" w:type="pct"/>
            <w:tcBorders>
              <w:top w:val="single" w:sz="8" w:space="0" w:color="auto"/>
              <w:left w:val="single" w:sz="8" w:space="0" w:color="auto"/>
              <w:bottom w:val="single" w:sz="4" w:space="0" w:color="auto"/>
              <w:right w:val="single" w:sz="12" w:space="0" w:color="auto"/>
            </w:tcBorders>
            <w:shd w:val="clear" w:color="auto" w:fill="auto"/>
          </w:tcPr>
          <w:p w14:paraId="5CE8E046" w14:textId="77777777" w:rsidR="00E613FD" w:rsidRPr="00DA1858" w:rsidRDefault="00E613FD" w:rsidP="007D3658">
            <w:pPr>
              <w:jc w:val="center"/>
              <w:rPr>
                <w:rFonts w:ascii="Calibri" w:hAnsi="Calibri" w:cs="Calibri"/>
                <w:sz w:val="22"/>
                <w:szCs w:val="22"/>
                <w:highlight w:val="yellow"/>
              </w:rPr>
            </w:pPr>
            <w:r w:rsidRPr="00DA1858">
              <w:rPr>
                <w:rFonts w:ascii="Calibri" w:hAnsi="Calibri" w:cs="Calibri"/>
                <w:sz w:val="22"/>
                <w:szCs w:val="22"/>
                <w:highlight w:val="yellow"/>
              </w:rPr>
              <w:t>40</w:t>
            </w:r>
          </w:p>
        </w:tc>
      </w:tr>
      <w:tr w:rsidR="00E613FD" w:rsidRPr="00DA1858" w14:paraId="5A8B655D"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C4BA5DD" w14:textId="77777777" w:rsidR="00E613FD" w:rsidRPr="00DA1858" w:rsidRDefault="00E613FD" w:rsidP="007D3658">
            <w:pPr>
              <w:rPr>
                <w:rFonts w:ascii="Calibri" w:hAnsi="Calibri" w:cs="Calibri"/>
                <w:b/>
                <w:sz w:val="22"/>
                <w:szCs w:val="22"/>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14:paraId="2D26EFDF"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2nd Mid-Term</w:t>
            </w:r>
          </w:p>
        </w:tc>
        <w:tc>
          <w:tcPr>
            <w:tcW w:w="1240" w:type="pct"/>
            <w:tcBorders>
              <w:top w:val="single" w:sz="4" w:space="0" w:color="auto"/>
              <w:left w:val="single" w:sz="4" w:space="0" w:color="auto"/>
              <w:bottom w:val="single" w:sz="4" w:space="0" w:color="auto"/>
              <w:right w:val="single" w:sz="8" w:space="0" w:color="auto"/>
            </w:tcBorders>
          </w:tcPr>
          <w:p w14:paraId="49CCF6BB" w14:textId="77777777" w:rsidR="00E613FD" w:rsidRPr="00DA1858" w:rsidRDefault="00E613FD" w:rsidP="007D3658">
            <w:pPr>
              <w:jc w:val="center"/>
              <w:rPr>
                <w:rFonts w:ascii="Calibri" w:hAnsi="Calibri" w:cs="Calibri"/>
                <w:sz w:val="22"/>
                <w:szCs w:val="22"/>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14:paraId="57225107" w14:textId="77777777" w:rsidR="00E613FD" w:rsidRPr="00DA1858" w:rsidRDefault="00E613FD" w:rsidP="007D3658">
            <w:pPr>
              <w:jc w:val="center"/>
              <w:rPr>
                <w:rFonts w:ascii="Calibri" w:hAnsi="Calibri" w:cs="Calibri"/>
                <w:sz w:val="22"/>
                <w:szCs w:val="22"/>
                <w:highlight w:val="yellow"/>
              </w:rPr>
            </w:pPr>
          </w:p>
        </w:tc>
      </w:tr>
      <w:tr w:rsidR="00E613FD" w:rsidRPr="00DA1858" w14:paraId="700ED846"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0BC893D" w14:textId="77777777" w:rsidR="00E613FD" w:rsidRPr="00DA1858" w:rsidRDefault="00E613FD" w:rsidP="007D3658">
            <w:pPr>
              <w:rPr>
                <w:rFonts w:ascii="Calibri" w:hAnsi="Calibri" w:cs="Calibri"/>
                <w:b/>
                <w:sz w:val="22"/>
                <w:szCs w:val="22"/>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14:paraId="4BE9A494"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Quiz</w:t>
            </w:r>
          </w:p>
        </w:tc>
        <w:tc>
          <w:tcPr>
            <w:tcW w:w="1240" w:type="pct"/>
            <w:tcBorders>
              <w:top w:val="single" w:sz="4" w:space="0" w:color="auto"/>
              <w:left w:val="single" w:sz="4" w:space="0" w:color="auto"/>
              <w:bottom w:val="single" w:sz="4" w:space="0" w:color="auto"/>
              <w:right w:val="single" w:sz="8" w:space="0" w:color="auto"/>
            </w:tcBorders>
          </w:tcPr>
          <w:p w14:paraId="5D5B9D2D" w14:textId="77777777" w:rsidR="00E613FD" w:rsidRPr="00DA1858" w:rsidRDefault="00E613FD" w:rsidP="007D3658">
            <w:pPr>
              <w:rPr>
                <w:rFonts w:ascii="Calibri" w:hAnsi="Calibri" w:cs="Calibri"/>
                <w:sz w:val="22"/>
                <w:szCs w:val="22"/>
              </w:rPr>
            </w:pPr>
          </w:p>
        </w:tc>
        <w:tc>
          <w:tcPr>
            <w:tcW w:w="670" w:type="pct"/>
            <w:tcBorders>
              <w:top w:val="single" w:sz="4" w:space="0" w:color="auto"/>
              <w:left w:val="single" w:sz="8" w:space="0" w:color="auto"/>
              <w:bottom w:val="single" w:sz="4" w:space="0" w:color="auto"/>
              <w:right w:val="single" w:sz="12" w:space="0" w:color="auto"/>
            </w:tcBorders>
          </w:tcPr>
          <w:p w14:paraId="1EA9B844"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 xml:space="preserve"> </w:t>
            </w:r>
          </w:p>
        </w:tc>
      </w:tr>
      <w:tr w:rsidR="00E613FD" w:rsidRPr="00DA1858" w14:paraId="138E45B6"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48BF1E4" w14:textId="77777777" w:rsidR="00E613FD" w:rsidRPr="00DA1858" w:rsidRDefault="00E613FD" w:rsidP="007D3658">
            <w:pPr>
              <w:rPr>
                <w:rFonts w:ascii="Calibri" w:hAnsi="Calibri" w:cs="Calibri"/>
                <w:b/>
                <w:sz w:val="22"/>
                <w:szCs w:val="22"/>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14:paraId="07CB6012"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Homework</w:t>
            </w:r>
          </w:p>
        </w:tc>
        <w:tc>
          <w:tcPr>
            <w:tcW w:w="1240" w:type="pct"/>
            <w:tcBorders>
              <w:top w:val="single" w:sz="4" w:space="0" w:color="auto"/>
              <w:left w:val="single" w:sz="4" w:space="0" w:color="auto"/>
              <w:bottom w:val="single" w:sz="4" w:space="0" w:color="auto"/>
              <w:right w:val="single" w:sz="8" w:space="0" w:color="auto"/>
            </w:tcBorders>
          </w:tcPr>
          <w:p w14:paraId="20313469" w14:textId="77777777" w:rsidR="00E613FD" w:rsidRPr="00DA1858" w:rsidRDefault="00E613FD" w:rsidP="007D3658">
            <w:pPr>
              <w:jc w:val="center"/>
              <w:rPr>
                <w:rFonts w:ascii="Calibri" w:hAnsi="Calibri" w:cs="Calibri"/>
                <w:sz w:val="22"/>
                <w:szCs w:val="22"/>
              </w:rPr>
            </w:pPr>
          </w:p>
        </w:tc>
        <w:tc>
          <w:tcPr>
            <w:tcW w:w="670" w:type="pct"/>
            <w:tcBorders>
              <w:top w:val="single" w:sz="4" w:space="0" w:color="auto"/>
              <w:left w:val="single" w:sz="8" w:space="0" w:color="auto"/>
              <w:bottom w:val="single" w:sz="4" w:space="0" w:color="auto"/>
              <w:right w:val="single" w:sz="12" w:space="0" w:color="auto"/>
            </w:tcBorders>
          </w:tcPr>
          <w:p w14:paraId="1AB45785" w14:textId="77777777" w:rsidR="00E613FD" w:rsidRPr="00DA1858" w:rsidRDefault="00E613FD" w:rsidP="007D3658">
            <w:pPr>
              <w:jc w:val="center"/>
              <w:rPr>
                <w:rFonts w:ascii="Calibri" w:hAnsi="Calibri" w:cs="Calibri"/>
                <w:sz w:val="22"/>
                <w:szCs w:val="22"/>
              </w:rPr>
            </w:pPr>
          </w:p>
        </w:tc>
      </w:tr>
      <w:tr w:rsidR="00E613FD" w:rsidRPr="00DA1858" w14:paraId="71326AF4"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4151A07" w14:textId="77777777" w:rsidR="00E613FD" w:rsidRPr="00DA1858" w:rsidRDefault="00E613FD" w:rsidP="007D3658">
            <w:pPr>
              <w:rPr>
                <w:rFonts w:ascii="Calibri" w:hAnsi="Calibri" w:cs="Calibri"/>
                <w:b/>
                <w:sz w:val="22"/>
                <w:szCs w:val="22"/>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14:paraId="48946040"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Project</w:t>
            </w:r>
          </w:p>
        </w:tc>
        <w:tc>
          <w:tcPr>
            <w:tcW w:w="1240" w:type="pct"/>
            <w:tcBorders>
              <w:top w:val="single" w:sz="4" w:space="0" w:color="auto"/>
              <w:left w:val="single" w:sz="4" w:space="0" w:color="auto"/>
              <w:bottom w:val="single" w:sz="8" w:space="0" w:color="auto"/>
              <w:right w:val="single" w:sz="8" w:space="0" w:color="auto"/>
            </w:tcBorders>
          </w:tcPr>
          <w:p w14:paraId="7F3D4BB1"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c>
          <w:tcPr>
            <w:tcW w:w="670" w:type="pct"/>
            <w:tcBorders>
              <w:top w:val="single" w:sz="4" w:space="0" w:color="auto"/>
              <w:left w:val="single" w:sz="8" w:space="0" w:color="auto"/>
              <w:bottom w:val="single" w:sz="8" w:space="0" w:color="auto"/>
              <w:right w:val="single" w:sz="12" w:space="0" w:color="auto"/>
            </w:tcBorders>
          </w:tcPr>
          <w:p w14:paraId="6D8DBA56"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 xml:space="preserve"> </w:t>
            </w:r>
          </w:p>
        </w:tc>
      </w:tr>
      <w:tr w:rsidR="00E613FD" w:rsidRPr="00DA1858" w14:paraId="6ECF0F37"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63DFA44" w14:textId="77777777" w:rsidR="00E613FD" w:rsidRPr="00DA1858" w:rsidRDefault="00E613FD" w:rsidP="007D3658">
            <w:pPr>
              <w:rPr>
                <w:rFonts w:ascii="Calibri" w:hAnsi="Calibri" w:cs="Calibri"/>
                <w:b/>
                <w:sz w:val="22"/>
                <w:szCs w:val="22"/>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14:paraId="02B6E4A3"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Report</w:t>
            </w:r>
          </w:p>
        </w:tc>
        <w:tc>
          <w:tcPr>
            <w:tcW w:w="1240" w:type="pct"/>
            <w:tcBorders>
              <w:top w:val="single" w:sz="8" w:space="0" w:color="auto"/>
              <w:left w:val="single" w:sz="4" w:space="0" w:color="auto"/>
              <w:bottom w:val="single" w:sz="8" w:space="0" w:color="auto"/>
              <w:right w:val="single" w:sz="8" w:space="0" w:color="auto"/>
            </w:tcBorders>
          </w:tcPr>
          <w:p w14:paraId="3D6E0434" w14:textId="77777777" w:rsidR="00E613FD" w:rsidRPr="00DA1858" w:rsidRDefault="00E613FD" w:rsidP="007D3658">
            <w:pPr>
              <w:jc w:val="center"/>
              <w:rPr>
                <w:rFonts w:ascii="Calibri" w:hAnsi="Calibri" w:cs="Calibri"/>
                <w:sz w:val="22"/>
                <w:szCs w:val="22"/>
              </w:rPr>
            </w:pPr>
          </w:p>
        </w:tc>
        <w:tc>
          <w:tcPr>
            <w:tcW w:w="670" w:type="pct"/>
            <w:tcBorders>
              <w:top w:val="single" w:sz="8" w:space="0" w:color="auto"/>
              <w:left w:val="single" w:sz="8" w:space="0" w:color="auto"/>
              <w:bottom w:val="single" w:sz="8" w:space="0" w:color="auto"/>
              <w:right w:val="single" w:sz="12" w:space="0" w:color="auto"/>
            </w:tcBorders>
          </w:tcPr>
          <w:p w14:paraId="40A40134" w14:textId="77777777" w:rsidR="00E613FD" w:rsidRPr="00DA1858" w:rsidRDefault="00E613FD" w:rsidP="007D3658">
            <w:pPr>
              <w:rPr>
                <w:rFonts w:ascii="Calibri" w:hAnsi="Calibri" w:cs="Calibri"/>
                <w:sz w:val="22"/>
                <w:szCs w:val="22"/>
              </w:rPr>
            </w:pPr>
          </w:p>
        </w:tc>
      </w:tr>
      <w:tr w:rsidR="00E613FD" w:rsidRPr="00DA1858" w14:paraId="0EDF8EB2" w14:textId="77777777" w:rsidTr="007D365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8879D54" w14:textId="77777777" w:rsidR="00E613FD" w:rsidRPr="00DA1858" w:rsidRDefault="00E613FD" w:rsidP="007D3658">
            <w:pPr>
              <w:rPr>
                <w:rFonts w:ascii="Calibri" w:hAnsi="Calibri" w:cs="Calibri"/>
                <w:b/>
                <w:sz w:val="22"/>
                <w:szCs w:val="22"/>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14:paraId="25AB6C2B"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Others (………)</w:t>
            </w:r>
          </w:p>
        </w:tc>
        <w:tc>
          <w:tcPr>
            <w:tcW w:w="1240" w:type="pct"/>
            <w:tcBorders>
              <w:top w:val="single" w:sz="8" w:space="0" w:color="auto"/>
              <w:left w:val="single" w:sz="4" w:space="0" w:color="auto"/>
              <w:bottom w:val="single" w:sz="12" w:space="0" w:color="auto"/>
              <w:right w:val="single" w:sz="8" w:space="0" w:color="auto"/>
            </w:tcBorders>
          </w:tcPr>
          <w:p w14:paraId="3C61807E" w14:textId="77777777" w:rsidR="00E613FD" w:rsidRPr="00DA1858" w:rsidRDefault="00E613FD" w:rsidP="007D3658">
            <w:pPr>
              <w:rPr>
                <w:rFonts w:ascii="Calibri" w:hAnsi="Calibri" w:cs="Calibri"/>
                <w:sz w:val="22"/>
                <w:szCs w:val="22"/>
              </w:rPr>
            </w:pPr>
          </w:p>
        </w:tc>
        <w:tc>
          <w:tcPr>
            <w:tcW w:w="670" w:type="pct"/>
            <w:tcBorders>
              <w:top w:val="single" w:sz="8" w:space="0" w:color="auto"/>
              <w:left w:val="single" w:sz="8" w:space="0" w:color="auto"/>
              <w:bottom w:val="single" w:sz="12" w:space="0" w:color="auto"/>
              <w:right w:val="single" w:sz="12" w:space="0" w:color="auto"/>
            </w:tcBorders>
          </w:tcPr>
          <w:p w14:paraId="038B3792" w14:textId="77777777" w:rsidR="00E613FD" w:rsidRPr="00DA1858" w:rsidRDefault="00E613FD" w:rsidP="007D3658">
            <w:pPr>
              <w:rPr>
                <w:rFonts w:ascii="Calibri" w:hAnsi="Calibri" w:cs="Calibri"/>
                <w:sz w:val="22"/>
                <w:szCs w:val="22"/>
              </w:rPr>
            </w:pPr>
          </w:p>
        </w:tc>
      </w:tr>
      <w:tr w:rsidR="00E613FD" w:rsidRPr="00DA1858" w14:paraId="430EC21C" w14:textId="77777777" w:rsidTr="007D36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171EE0C"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FINAL EXAM</w:t>
            </w:r>
          </w:p>
        </w:tc>
        <w:tc>
          <w:tcPr>
            <w:tcW w:w="1126" w:type="pct"/>
            <w:gridSpan w:val="4"/>
            <w:tcBorders>
              <w:top w:val="single" w:sz="12" w:space="0" w:color="auto"/>
              <w:left w:val="single" w:sz="12" w:space="0" w:color="auto"/>
              <w:bottom w:val="single" w:sz="8" w:space="0" w:color="auto"/>
              <w:right w:val="single" w:sz="4" w:space="0" w:color="auto"/>
            </w:tcBorders>
          </w:tcPr>
          <w:p w14:paraId="7AC622B7" w14:textId="77777777" w:rsidR="00E613FD" w:rsidRPr="00DA1858" w:rsidRDefault="00E613FD" w:rsidP="007D3658">
            <w:pPr>
              <w:rPr>
                <w:rFonts w:ascii="Calibri" w:hAnsi="Calibri" w:cs="Calibri"/>
                <w:sz w:val="22"/>
                <w:szCs w:val="22"/>
              </w:rPr>
            </w:pPr>
            <w:r w:rsidRPr="00DA1858">
              <w:rPr>
                <w:rFonts w:ascii="Calibri" w:hAnsi="Calibri" w:cs="Calibri"/>
                <w:sz w:val="22"/>
                <w:szCs w:val="22"/>
              </w:rPr>
              <w:t xml:space="preserve"> </w:t>
            </w:r>
          </w:p>
        </w:tc>
        <w:tc>
          <w:tcPr>
            <w:tcW w:w="1240" w:type="pct"/>
            <w:tcBorders>
              <w:top w:val="single" w:sz="12" w:space="0" w:color="auto"/>
              <w:left w:val="single" w:sz="4" w:space="0" w:color="auto"/>
              <w:bottom w:val="single" w:sz="8" w:space="0" w:color="auto"/>
              <w:right w:val="single" w:sz="8" w:space="0" w:color="auto"/>
            </w:tcBorders>
          </w:tcPr>
          <w:p w14:paraId="1E2EB6F3" w14:textId="77777777" w:rsidR="00E613FD" w:rsidRPr="00DA1858" w:rsidRDefault="00E613FD" w:rsidP="007D3658">
            <w:pPr>
              <w:jc w:val="center"/>
              <w:rPr>
                <w:rFonts w:ascii="Calibri" w:hAnsi="Calibri" w:cs="Calibri"/>
                <w:sz w:val="22"/>
                <w:szCs w:val="22"/>
              </w:rPr>
            </w:pPr>
          </w:p>
        </w:tc>
        <w:tc>
          <w:tcPr>
            <w:tcW w:w="670" w:type="pct"/>
            <w:tcBorders>
              <w:top w:val="single" w:sz="12" w:space="0" w:color="auto"/>
              <w:left w:val="single" w:sz="8" w:space="0" w:color="auto"/>
              <w:bottom w:val="single" w:sz="8" w:space="0" w:color="auto"/>
              <w:right w:val="single" w:sz="12" w:space="0" w:color="auto"/>
            </w:tcBorders>
          </w:tcPr>
          <w:p w14:paraId="012D547C" w14:textId="77777777" w:rsidR="00E613FD" w:rsidRPr="00DA1858" w:rsidRDefault="00E613FD" w:rsidP="007D3658">
            <w:pPr>
              <w:jc w:val="center"/>
              <w:rPr>
                <w:rFonts w:ascii="Calibri" w:hAnsi="Calibri" w:cs="Calibri"/>
                <w:sz w:val="22"/>
                <w:szCs w:val="22"/>
              </w:rPr>
            </w:pPr>
            <w:r w:rsidRPr="00DA1858">
              <w:rPr>
                <w:rFonts w:ascii="Calibri" w:hAnsi="Calibri" w:cs="Calibri"/>
                <w:sz w:val="22"/>
                <w:szCs w:val="22"/>
              </w:rPr>
              <w:t>60</w:t>
            </w:r>
          </w:p>
        </w:tc>
      </w:tr>
      <w:tr w:rsidR="00E613FD" w:rsidRPr="00DA1858" w14:paraId="46FA2A3F" w14:textId="77777777" w:rsidTr="007D36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8397455"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14:paraId="3F309CBF" w14:textId="77777777" w:rsidR="00E613FD" w:rsidRPr="00DA1858" w:rsidRDefault="00E613FD" w:rsidP="007D3658">
            <w:pPr>
              <w:jc w:val="both"/>
              <w:rPr>
                <w:rFonts w:ascii="Calibri" w:hAnsi="Calibri" w:cs="Calibri"/>
                <w:sz w:val="22"/>
                <w:szCs w:val="22"/>
                <w:lang w:val="en-US"/>
              </w:rPr>
            </w:pPr>
          </w:p>
        </w:tc>
      </w:tr>
      <w:tr w:rsidR="00E613FD" w:rsidRPr="00DA1858" w14:paraId="69EC4351" w14:textId="77777777" w:rsidTr="007D36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6338B15"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14:paraId="026B5017" w14:textId="77777777" w:rsidR="00E613FD" w:rsidRPr="00DA1858" w:rsidRDefault="00E613FD" w:rsidP="007D3658">
            <w:pPr>
              <w:rPr>
                <w:rFonts w:ascii="Calibri" w:hAnsi="Calibri" w:cs="Calibri"/>
                <w:sz w:val="22"/>
                <w:szCs w:val="22"/>
                <w:lang w:val="en-US"/>
              </w:rPr>
            </w:pPr>
            <w:r w:rsidRPr="00FF0493">
              <w:rPr>
                <w:rFonts w:ascii="Calibri" w:hAnsi="Calibri" w:cs="Calibri"/>
                <w:sz w:val="22"/>
                <w:szCs w:val="22"/>
                <w:lang w:val="en-US"/>
              </w:rPr>
              <w:t xml:space="preserve">Economic offences in the Turkish Penal Code No. 5237, and other </w:t>
            </w:r>
            <w:r>
              <w:rPr>
                <w:rFonts w:ascii="Calibri" w:hAnsi="Calibri" w:cs="Calibri"/>
                <w:sz w:val="22"/>
                <w:szCs w:val="22"/>
                <w:lang w:val="en-US"/>
              </w:rPr>
              <w:t>codes</w:t>
            </w:r>
            <w:r w:rsidRPr="00FF0493">
              <w:rPr>
                <w:rFonts w:ascii="Calibri" w:hAnsi="Calibri" w:cs="Calibri"/>
                <w:sz w:val="22"/>
                <w:szCs w:val="22"/>
                <w:lang w:val="en-US"/>
              </w:rPr>
              <w:t xml:space="preserve"> are examined in this course.</w:t>
            </w:r>
          </w:p>
        </w:tc>
      </w:tr>
      <w:tr w:rsidR="00E613FD" w:rsidRPr="00DA1858" w14:paraId="21828D8F" w14:textId="77777777" w:rsidTr="007D36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7DF66C7"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14:paraId="40769D6F" w14:textId="77777777" w:rsidR="00E613FD" w:rsidRPr="00DA1858" w:rsidRDefault="00E613FD" w:rsidP="007D3658">
            <w:pPr>
              <w:rPr>
                <w:rFonts w:ascii="Calibri" w:hAnsi="Calibri" w:cs="Calibri"/>
                <w:sz w:val="22"/>
                <w:szCs w:val="22"/>
                <w:lang w:val="en-US"/>
              </w:rPr>
            </w:pPr>
            <w:r w:rsidRPr="005E51DB">
              <w:rPr>
                <w:rFonts w:ascii="Calibri" w:hAnsi="Calibri" w:cs="Calibri"/>
                <w:sz w:val="22"/>
                <w:szCs w:val="22"/>
                <w:lang w:val="en-US"/>
              </w:rPr>
              <w:t>The main purpose of this course is the evaluation of economic offences with the approaches of doctrine and practic</w:t>
            </w:r>
            <w:r>
              <w:rPr>
                <w:rFonts w:ascii="Calibri" w:hAnsi="Calibri" w:cs="Calibri"/>
                <w:sz w:val="22"/>
                <w:szCs w:val="22"/>
                <w:lang w:val="en-US"/>
              </w:rPr>
              <w:t>e</w:t>
            </w:r>
            <w:r w:rsidRPr="00DA1858">
              <w:rPr>
                <w:rFonts w:ascii="Calibri" w:hAnsi="Calibri" w:cs="Calibri"/>
                <w:sz w:val="22"/>
                <w:szCs w:val="22"/>
                <w:lang w:val="en-US"/>
              </w:rPr>
              <w:t>.</w:t>
            </w:r>
          </w:p>
        </w:tc>
      </w:tr>
      <w:tr w:rsidR="00E613FD" w:rsidRPr="00DA1858" w14:paraId="20C3BC22" w14:textId="77777777" w:rsidTr="007D36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87D5F72"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14:paraId="6CC3709A" w14:textId="77777777" w:rsidR="00E613FD" w:rsidRPr="00DA1858" w:rsidRDefault="00E613FD" w:rsidP="007D3658">
            <w:pPr>
              <w:rPr>
                <w:rFonts w:ascii="Calibri" w:hAnsi="Calibri" w:cs="Calibri"/>
                <w:sz w:val="22"/>
                <w:szCs w:val="22"/>
                <w:lang w:val="en-US"/>
              </w:rPr>
            </w:pPr>
            <w:r w:rsidRPr="005E51DB">
              <w:rPr>
                <w:rFonts w:ascii="Calibri" w:hAnsi="Calibri" w:cs="Calibri"/>
                <w:sz w:val="22"/>
                <w:szCs w:val="22"/>
                <w:lang w:val="en-US"/>
              </w:rPr>
              <w:t>Students who have knowledge about economic offences will be able to have a scientific approach regarding the solution of problems encountered in practice</w:t>
            </w:r>
            <w:r w:rsidRPr="00DA1858">
              <w:rPr>
                <w:rFonts w:ascii="Calibri" w:hAnsi="Calibri" w:cs="Calibri"/>
                <w:sz w:val="22"/>
                <w:szCs w:val="22"/>
                <w:lang w:val="en-US"/>
              </w:rPr>
              <w:t>.</w:t>
            </w:r>
          </w:p>
        </w:tc>
      </w:tr>
      <w:tr w:rsidR="00E613FD" w:rsidRPr="00DA1858" w14:paraId="0698B73E" w14:textId="77777777" w:rsidTr="007D36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0152551"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14:paraId="16455A69" w14:textId="77777777" w:rsidR="00E613FD" w:rsidRPr="005E51DB" w:rsidRDefault="00E613FD" w:rsidP="007D3658">
            <w:pPr>
              <w:rPr>
                <w:rFonts w:ascii="Calibri" w:hAnsi="Calibri" w:cs="Calibri"/>
                <w:sz w:val="22"/>
                <w:szCs w:val="22"/>
                <w:lang w:val="en-US"/>
              </w:rPr>
            </w:pPr>
            <w:r w:rsidRPr="005E51DB">
              <w:rPr>
                <w:rFonts w:ascii="Calibri" w:hAnsi="Calibri" w:cs="Calibri"/>
                <w:sz w:val="22"/>
                <w:szCs w:val="22"/>
                <w:lang w:val="en-US"/>
              </w:rPr>
              <w:t>Explaining the concept of economic crime</w:t>
            </w:r>
          </w:p>
          <w:p w14:paraId="7DAA3AA5" w14:textId="77777777" w:rsidR="00E613FD" w:rsidRPr="00DA1858" w:rsidRDefault="00E613FD" w:rsidP="007D3658">
            <w:pPr>
              <w:rPr>
                <w:rFonts w:ascii="Calibri" w:hAnsi="Calibri" w:cs="Calibri"/>
                <w:sz w:val="22"/>
                <w:szCs w:val="22"/>
                <w:lang w:val="en-US"/>
              </w:rPr>
            </w:pPr>
            <w:r w:rsidRPr="005E51DB">
              <w:rPr>
                <w:rFonts w:ascii="Calibri" w:hAnsi="Calibri" w:cs="Calibri"/>
                <w:sz w:val="22"/>
                <w:szCs w:val="22"/>
                <w:lang w:val="en-US"/>
              </w:rPr>
              <w:t>To have a scientific approach to the solution of the problems encountered in practice related to economic crimes</w:t>
            </w:r>
            <w:r>
              <w:rPr>
                <w:rFonts w:ascii="Calibri" w:hAnsi="Calibri" w:cs="Calibri"/>
                <w:sz w:val="22"/>
                <w:szCs w:val="22"/>
                <w:lang w:val="en-US"/>
              </w:rPr>
              <w:t>.</w:t>
            </w:r>
          </w:p>
        </w:tc>
      </w:tr>
      <w:tr w:rsidR="00E613FD" w:rsidRPr="00DA1858" w14:paraId="3CF9B7C0" w14:textId="77777777" w:rsidTr="007D36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BBA7D32"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TEXTBOOK</w:t>
            </w:r>
          </w:p>
        </w:tc>
        <w:tc>
          <w:tcPr>
            <w:tcW w:w="3036" w:type="pct"/>
            <w:gridSpan w:val="6"/>
            <w:tcBorders>
              <w:top w:val="single" w:sz="12" w:space="0" w:color="auto"/>
              <w:left w:val="single" w:sz="12" w:space="0" w:color="auto"/>
              <w:bottom w:val="single" w:sz="12" w:space="0" w:color="auto"/>
              <w:right w:val="single" w:sz="12" w:space="0" w:color="auto"/>
            </w:tcBorders>
          </w:tcPr>
          <w:p w14:paraId="2C61BF6E" w14:textId="77777777" w:rsidR="00E613FD" w:rsidRPr="00DA1858" w:rsidRDefault="00E613FD" w:rsidP="007D3658">
            <w:pPr>
              <w:pStyle w:val="Balk4"/>
              <w:spacing w:before="0" w:beforeAutospacing="0" w:after="0" w:afterAutospacing="0"/>
              <w:rPr>
                <w:rFonts w:ascii="Calibri" w:hAnsi="Calibri" w:cs="Calibri"/>
                <w:b w:val="0"/>
                <w:color w:val="000000"/>
                <w:sz w:val="22"/>
                <w:szCs w:val="22"/>
                <w:lang w:val="en-US"/>
              </w:rPr>
            </w:pPr>
            <w:r w:rsidRPr="002C3371">
              <w:rPr>
                <w:rFonts w:ascii="Calibri" w:hAnsi="Calibri" w:cs="Calibri"/>
                <w:b w:val="0"/>
                <w:sz w:val="22"/>
                <w:szCs w:val="22"/>
              </w:rPr>
              <w:t xml:space="preserve"> </w:t>
            </w:r>
            <w:r w:rsidRPr="00DA1858">
              <w:rPr>
                <w:rFonts w:ascii="Calibri" w:hAnsi="Calibri" w:cs="Calibri"/>
                <w:b w:val="0"/>
                <w:sz w:val="22"/>
                <w:szCs w:val="22"/>
              </w:rPr>
              <w:t>TIEDEMANN, Klaus/NUHOĞLU, Ayşe, Ekonomi Ceza Hukuku, Seçkin Yayıncılık, 1. Baskı, Ankara 2017</w:t>
            </w:r>
          </w:p>
        </w:tc>
      </w:tr>
      <w:tr w:rsidR="00E613FD" w:rsidRPr="00DA1858" w14:paraId="3CE2E20C" w14:textId="77777777" w:rsidTr="007D36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30B23F4"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14:paraId="6D6F345C" w14:textId="77777777" w:rsidR="00E613FD" w:rsidRDefault="00E613FD" w:rsidP="007D3658">
            <w:pPr>
              <w:pStyle w:val="Balk4"/>
              <w:spacing w:before="0" w:beforeAutospacing="0" w:after="0" w:afterAutospacing="0"/>
              <w:rPr>
                <w:rFonts w:ascii="Calibri" w:hAnsi="Calibri" w:cs="Calibri"/>
                <w:b w:val="0"/>
                <w:bCs w:val="0"/>
                <w:color w:val="000000"/>
                <w:sz w:val="22"/>
                <w:szCs w:val="22"/>
              </w:rPr>
            </w:pPr>
            <w:r w:rsidRPr="002C3371">
              <w:rPr>
                <w:rFonts w:ascii="Calibri" w:hAnsi="Calibri" w:cs="Calibri"/>
                <w:b w:val="0"/>
                <w:sz w:val="22"/>
                <w:szCs w:val="22"/>
              </w:rPr>
              <w:t xml:space="preserve"> </w:t>
            </w:r>
            <w:r w:rsidRPr="00DA1858">
              <w:rPr>
                <w:rFonts w:ascii="Calibri" w:hAnsi="Calibri" w:cs="Calibri"/>
                <w:b w:val="0"/>
                <w:bCs w:val="0"/>
                <w:color w:val="000000"/>
                <w:sz w:val="22"/>
                <w:szCs w:val="22"/>
              </w:rPr>
              <w:t>ÖZBEK, Veli Özer, Ekonomi Ceza Hukuku (Birinci Kitap – Genel Hükümler), Seçkin Yayıncılık, 2. Baskı, Ankara 2021</w:t>
            </w:r>
          </w:p>
          <w:p w14:paraId="5E389CC4" w14:textId="77777777" w:rsidR="00E613FD" w:rsidRPr="00DA1858" w:rsidRDefault="00E613FD" w:rsidP="007D3658">
            <w:pPr>
              <w:pStyle w:val="Balk4"/>
              <w:spacing w:before="0" w:beforeAutospacing="0" w:after="0" w:afterAutospacing="0"/>
              <w:rPr>
                <w:rFonts w:ascii="Calibri" w:hAnsi="Calibri" w:cs="Calibri"/>
                <w:color w:val="000000"/>
                <w:sz w:val="22"/>
                <w:szCs w:val="22"/>
                <w:lang w:val="en-US"/>
              </w:rPr>
            </w:pPr>
            <w:r w:rsidRPr="00D903A2">
              <w:rPr>
                <w:rFonts w:ascii="Calibri" w:hAnsi="Calibri" w:cs="Calibri"/>
                <w:b w:val="0"/>
                <w:bCs w:val="0"/>
                <w:color w:val="000000"/>
                <w:sz w:val="20"/>
                <w:szCs w:val="20"/>
              </w:rPr>
              <w:t>ÖZBEK, Veli Özer, Ekonomi Ceza Hukuku (</w:t>
            </w:r>
            <w:r>
              <w:rPr>
                <w:rFonts w:ascii="Calibri" w:hAnsi="Calibri" w:cs="Calibri"/>
                <w:b w:val="0"/>
                <w:bCs w:val="0"/>
                <w:color w:val="000000"/>
                <w:sz w:val="20"/>
                <w:szCs w:val="20"/>
              </w:rPr>
              <w:t>İkinci</w:t>
            </w:r>
            <w:r w:rsidRPr="00D903A2">
              <w:rPr>
                <w:rFonts w:ascii="Calibri" w:hAnsi="Calibri" w:cs="Calibri"/>
                <w:b w:val="0"/>
                <w:bCs w:val="0"/>
                <w:color w:val="000000"/>
                <w:sz w:val="20"/>
                <w:szCs w:val="20"/>
              </w:rPr>
              <w:t xml:space="preserve"> Kitap – </w:t>
            </w:r>
            <w:r>
              <w:rPr>
                <w:rFonts w:ascii="Calibri" w:hAnsi="Calibri" w:cs="Calibri"/>
                <w:b w:val="0"/>
                <w:bCs w:val="0"/>
                <w:color w:val="000000"/>
                <w:sz w:val="20"/>
                <w:szCs w:val="20"/>
              </w:rPr>
              <w:t>Özel</w:t>
            </w:r>
            <w:r w:rsidRPr="00D903A2">
              <w:rPr>
                <w:rFonts w:ascii="Calibri" w:hAnsi="Calibri" w:cs="Calibri"/>
                <w:b w:val="0"/>
                <w:bCs w:val="0"/>
                <w:color w:val="000000"/>
                <w:sz w:val="20"/>
                <w:szCs w:val="20"/>
              </w:rPr>
              <w:t xml:space="preserve"> Hükümler), Seçkin Yayıncılık, </w:t>
            </w:r>
            <w:r>
              <w:rPr>
                <w:rFonts w:ascii="Calibri" w:hAnsi="Calibri" w:cs="Calibri"/>
                <w:b w:val="0"/>
                <w:bCs w:val="0"/>
                <w:color w:val="000000"/>
                <w:sz w:val="20"/>
                <w:szCs w:val="20"/>
              </w:rPr>
              <w:t>1</w:t>
            </w:r>
            <w:r w:rsidRPr="00D903A2">
              <w:rPr>
                <w:rFonts w:ascii="Calibri" w:hAnsi="Calibri" w:cs="Calibri"/>
                <w:b w:val="0"/>
                <w:bCs w:val="0"/>
                <w:color w:val="000000"/>
                <w:sz w:val="20"/>
                <w:szCs w:val="20"/>
              </w:rPr>
              <w:t>. Baskı, Ankara 2021</w:t>
            </w:r>
          </w:p>
        </w:tc>
      </w:tr>
      <w:tr w:rsidR="00E613FD" w:rsidRPr="00DA1858" w14:paraId="11B0C4B5" w14:textId="77777777" w:rsidTr="007D36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706ADD7"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14:paraId="0647F5E3" w14:textId="77777777" w:rsidR="00E613FD" w:rsidRPr="00DA1858" w:rsidRDefault="00E613FD" w:rsidP="007D3658">
            <w:pPr>
              <w:jc w:val="both"/>
              <w:rPr>
                <w:rFonts w:ascii="Calibri" w:hAnsi="Calibri" w:cs="Calibri"/>
                <w:sz w:val="22"/>
                <w:szCs w:val="22"/>
                <w:lang w:val="en-US"/>
              </w:rPr>
            </w:pPr>
            <w:r w:rsidRPr="00DA1858">
              <w:rPr>
                <w:rFonts w:ascii="Calibri" w:hAnsi="Calibri" w:cs="Calibri"/>
                <w:sz w:val="22"/>
                <w:szCs w:val="22"/>
                <w:lang w:val="en-US"/>
              </w:rPr>
              <w:t xml:space="preserve">  </w:t>
            </w:r>
          </w:p>
        </w:tc>
      </w:tr>
    </w:tbl>
    <w:p w14:paraId="457712EB" w14:textId="77777777" w:rsidR="00E613FD" w:rsidRPr="00DA1858" w:rsidRDefault="00E613FD" w:rsidP="00E613FD">
      <w:pPr>
        <w:rPr>
          <w:rFonts w:ascii="Calibri" w:hAnsi="Calibri" w:cs="Calibri"/>
          <w:sz w:val="22"/>
          <w:szCs w:val="22"/>
        </w:rPr>
        <w:sectPr w:rsidR="00E613FD" w:rsidRPr="00DA1858" w:rsidSect="00885ED4">
          <w:pgSz w:w="11906" w:h="16838"/>
          <w:pgMar w:top="720" w:right="1134" w:bottom="720" w:left="1134" w:header="709" w:footer="709" w:gutter="0"/>
          <w:cols w:space="708"/>
          <w:titlePg/>
          <w:docGrid w:linePitch="326"/>
        </w:sect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E613FD" w:rsidRPr="00DA1858" w14:paraId="7F8D5023"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1D9FEF" w14:textId="77777777" w:rsidR="00E613FD" w:rsidRPr="00DA1858" w:rsidRDefault="00E613FD" w:rsidP="007D3658">
            <w:pPr>
              <w:jc w:val="center"/>
              <w:rPr>
                <w:rFonts w:ascii="Calibri" w:hAnsi="Calibri" w:cs="Calibri"/>
                <w:b/>
                <w:sz w:val="22"/>
                <w:szCs w:val="22"/>
              </w:rPr>
            </w:pPr>
            <w:r w:rsidRPr="00DA1858">
              <w:rPr>
                <w:rFonts w:ascii="Calibri" w:hAnsi="Calibri" w:cs="Calibri"/>
                <w:b/>
                <w:sz w:val="22"/>
                <w:szCs w:val="22"/>
              </w:rPr>
              <w:lastRenderedPageBreak/>
              <w:t>COURSE SYLLABUS</w:t>
            </w:r>
          </w:p>
        </w:tc>
      </w:tr>
      <w:tr w:rsidR="00E613FD" w:rsidRPr="001C521C" w14:paraId="1947C01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6B485762" w14:textId="77777777" w:rsidR="00E613FD" w:rsidRPr="001C521C" w:rsidRDefault="00E613FD" w:rsidP="007D3658">
            <w:pPr>
              <w:jc w:val="center"/>
              <w:rPr>
                <w:rFonts w:ascii="Calibri" w:hAnsi="Calibri" w:cs="Calibri"/>
                <w:b/>
                <w:sz w:val="20"/>
                <w:szCs w:val="20"/>
              </w:rPr>
            </w:pPr>
            <w:r w:rsidRPr="001C521C">
              <w:rPr>
                <w:rFonts w:ascii="Calibri" w:hAnsi="Calibri" w:cs="Calibri"/>
                <w:b/>
                <w:sz w:val="20"/>
                <w:szCs w:val="20"/>
              </w:rPr>
              <w:t>WEEK</w:t>
            </w:r>
          </w:p>
        </w:tc>
        <w:tc>
          <w:tcPr>
            <w:tcW w:w="4477" w:type="pct"/>
            <w:tcBorders>
              <w:top w:val="single" w:sz="6" w:space="0" w:color="auto"/>
              <w:left w:val="single" w:sz="6" w:space="0" w:color="auto"/>
              <w:bottom w:val="single" w:sz="6" w:space="0" w:color="auto"/>
              <w:right w:val="single" w:sz="12" w:space="0" w:color="auto"/>
            </w:tcBorders>
          </w:tcPr>
          <w:p w14:paraId="514D306E" w14:textId="77777777" w:rsidR="00E613FD" w:rsidRPr="001C521C" w:rsidRDefault="00E613FD" w:rsidP="007D3658">
            <w:pPr>
              <w:rPr>
                <w:rFonts w:ascii="Calibri" w:hAnsi="Calibri" w:cs="Calibri"/>
                <w:b/>
                <w:sz w:val="20"/>
                <w:szCs w:val="20"/>
              </w:rPr>
            </w:pPr>
            <w:r w:rsidRPr="001C521C">
              <w:rPr>
                <w:rFonts w:ascii="Calibri" w:hAnsi="Calibri" w:cs="Calibri"/>
                <w:b/>
                <w:sz w:val="20"/>
                <w:szCs w:val="20"/>
              </w:rPr>
              <w:t xml:space="preserve">TOPICS </w:t>
            </w:r>
          </w:p>
        </w:tc>
      </w:tr>
      <w:tr w:rsidR="00E613FD" w:rsidRPr="001C521C" w14:paraId="04E535E4"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0A1A4F8"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w:t>
            </w:r>
          </w:p>
        </w:tc>
        <w:tc>
          <w:tcPr>
            <w:tcW w:w="4477" w:type="pct"/>
            <w:tcBorders>
              <w:top w:val="single" w:sz="6" w:space="0" w:color="auto"/>
              <w:left w:val="single" w:sz="6" w:space="0" w:color="auto"/>
              <w:bottom w:val="single" w:sz="6" w:space="0" w:color="auto"/>
              <w:right w:val="single" w:sz="12" w:space="0" w:color="auto"/>
            </w:tcBorders>
          </w:tcPr>
          <w:p w14:paraId="0442C425" w14:textId="77777777" w:rsidR="00E613FD" w:rsidRPr="001C521C" w:rsidRDefault="00E613FD" w:rsidP="007D3658">
            <w:pPr>
              <w:rPr>
                <w:rFonts w:ascii="Calibri" w:hAnsi="Calibri" w:cs="Calibri"/>
                <w:sz w:val="20"/>
                <w:szCs w:val="20"/>
              </w:rPr>
            </w:pPr>
            <w:r w:rsidRPr="001C521C">
              <w:rPr>
                <w:rFonts w:ascii="Calibri" w:hAnsi="Calibri" w:cs="Calibri"/>
                <w:sz w:val="20"/>
                <w:szCs w:val="20"/>
                <w:lang w:val="en-US"/>
              </w:rPr>
              <w:t xml:space="preserve"> </w:t>
            </w:r>
            <w:r w:rsidRPr="001C521C">
              <w:rPr>
                <w:rStyle w:val="jlqj4b"/>
                <w:rFonts w:ascii="Calibri" w:eastAsiaTheme="majorEastAsia" w:hAnsi="Calibri" w:cs="Calibri"/>
                <w:sz w:val="20"/>
                <w:szCs w:val="20"/>
                <w:lang w:val="en"/>
              </w:rPr>
              <w:t>The Concept of Economic Offence</w:t>
            </w:r>
          </w:p>
          <w:p w14:paraId="106B7146" w14:textId="77777777" w:rsidR="00E613FD" w:rsidRPr="001C521C" w:rsidRDefault="00E613FD" w:rsidP="007D3658">
            <w:pPr>
              <w:rPr>
                <w:rFonts w:ascii="Calibri" w:hAnsi="Calibri" w:cs="Calibri"/>
                <w:sz w:val="20"/>
                <w:szCs w:val="20"/>
                <w:lang w:val="en-US"/>
              </w:rPr>
            </w:pPr>
          </w:p>
        </w:tc>
      </w:tr>
      <w:tr w:rsidR="00E613FD" w:rsidRPr="001C521C" w14:paraId="0C572B7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8512CCA"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2</w:t>
            </w:r>
          </w:p>
        </w:tc>
        <w:tc>
          <w:tcPr>
            <w:tcW w:w="4477" w:type="pct"/>
            <w:tcBorders>
              <w:top w:val="single" w:sz="6" w:space="0" w:color="auto"/>
              <w:left w:val="single" w:sz="6" w:space="0" w:color="auto"/>
              <w:bottom w:val="single" w:sz="6" w:space="0" w:color="auto"/>
              <w:right w:val="single" w:sz="12" w:space="0" w:color="auto"/>
            </w:tcBorders>
          </w:tcPr>
          <w:p w14:paraId="0D302DBC" w14:textId="77777777" w:rsidR="00E613FD" w:rsidRPr="001C521C" w:rsidRDefault="00E613FD" w:rsidP="007D3658">
            <w:pPr>
              <w:rPr>
                <w:rFonts w:ascii="Calibri" w:hAnsi="Calibri" w:cs="Calibri"/>
                <w:sz w:val="20"/>
                <w:szCs w:val="20"/>
              </w:rPr>
            </w:pPr>
            <w:r w:rsidRPr="001C521C">
              <w:rPr>
                <w:rStyle w:val="jlqj4b"/>
                <w:rFonts w:ascii="Calibri" w:eastAsiaTheme="majorEastAsia" w:hAnsi="Calibri" w:cs="Calibri"/>
                <w:sz w:val="20"/>
                <w:szCs w:val="20"/>
                <w:lang w:val="en"/>
              </w:rPr>
              <w:t>Corruption and Bribery</w:t>
            </w:r>
          </w:p>
        </w:tc>
      </w:tr>
      <w:tr w:rsidR="00E613FD" w:rsidRPr="001C521C" w14:paraId="005E4361"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072A2CA0"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3</w:t>
            </w:r>
          </w:p>
        </w:tc>
        <w:tc>
          <w:tcPr>
            <w:tcW w:w="4477" w:type="pct"/>
            <w:tcBorders>
              <w:top w:val="single" w:sz="6" w:space="0" w:color="auto"/>
              <w:left w:val="single" w:sz="6" w:space="0" w:color="auto"/>
              <w:bottom w:val="single" w:sz="6" w:space="0" w:color="auto"/>
              <w:right w:val="single" w:sz="12" w:space="0" w:color="auto"/>
            </w:tcBorders>
          </w:tcPr>
          <w:p w14:paraId="77FEADCB" w14:textId="77777777" w:rsidR="00E613FD" w:rsidRPr="001C521C" w:rsidRDefault="00E613FD" w:rsidP="007D3658">
            <w:pPr>
              <w:rPr>
                <w:rFonts w:ascii="Calibri" w:hAnsi="Calibri" w:cs="Calibri"/>
                <w:sz w:val="20"/>
                <w:szCs w:val="20"/>
                <w:lang w:val="en-US"/>
              </w:rPr>
            </w:pPr>
            <w:r w:rsidRPr="001C521C">
              <w:rPr>
                <w:rFonts w:ascii="Calibri" w:hAnsi="Calibri" w:cs="Calibri"/>
                <w:sz w:val="20"/>
                <w:szCs w:val="20"/>
                <w:lang w:val="en-US"/>
              </w:rPr>
              <w:t>Bid Rigging</w:t>
            </w:r>
          </w:p>
        </w:tc>
      </w:tr>
      <w:tr w:rsidR="00E613FD" w:rsidRPr="001C521C" w14:paraId="38773AE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3B4B92D1"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4</w:t>
            </w:r>
          </w:p>
        </w:tc>
        <w:tc>
          <w:tcPr>
            <w:tcW w:w="4477" w:type="pct"/>
            <w:tcBorders>
              <w:top w:val="single" w:sz="6" w:space="0" w:color="auto"/>
              <w:left w:val="single" w:sz="6" w:space="0" w:color="auto"/>
              <w:bottom w:val="single" w:sz="6" w:space="0" w:color="auto"/>
              <w:right w:val="single" w:sz="12" w:space="0" w:color="auto"/>
            </w:tcBorders>
          </w:tcPr>
          <w:p w14:paraId="5D4C26B4" w14:textId="77777777" w:rsidR="00E613FD" w:rsidRPr="001C521C" w:rsidRDefault="00E613FD" w:rsidP="007D3658">
            <w:pPr>
              <w:rPr>
                <w:rFonts w:ascii="Calibri" w:hAnsi="Calibri" w:cs="Calibri"/>
                <w:sz w:val="20"/>
                <w:szCs w:val="20"/>
              </w:rPr>
            </w:pPr>
            <w:r w:rsidRPr="001C521C">
              <w:rPr>
                <w:rStyle w:val="markedcontent"/>
                <w:rFonts w:ascii="Calibri" w:hAnsi="Calibri" w:cs="Calibri"/>
                <w:sz w:val="20"/>
                <w:szCs w:val="20"/>
              </w:rPr>
              <w:t xml:space="preserve">Fraud during the discharge of Contractual Obligations </w:t>
            </w:r>
          </w:p>
          <w:p w14:paraId="4D75BA41" w14:textId="77777777" w:rsidR="00E613FD" w:rsidRPr="001C521C" w:rsidRDefault="00E613FD" w:rsidP="007D3658">
            <w:pPr>
              <w:rPr>
                <w:rFonts w:ascii="Calibri" w:hAnsi="Calibri" w:cs="Calibri"/>
                <w:sz w:val="20"/>
                <w:szCs w:val="20"/>
                <w:lang w:val="en-US"/>
              </w:rPr>
            </w:pPr>
          </w:p>
        </w:tc>
      </w:tr>
      <w:tr w:rsidR="00E613FD" w:rsidRPr="001C521C" w14:paraId="7C2ED76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511BDAAE"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5</w:t>
            </w:r>
          </w:p>
        </w:tc>
        <w:tc>
          <w:tcPr>
            <w:tcW w:w="4477" w:type="pct"/>
            <w:tcBorders>
              <w:top w:val="single" w:sz="6" w:space="0" w:color="auto"/>
              <w:left w:val="single" w:sz="6" w:space="0" w:color="auto"/>
              <w:bottom w:val="single" w:sz="6" w:space="0" w:color="auto"/>
              <w:right w:val="single" w:sz="12" w:space="0" w:color="auto"/>
            </w:tcBorders>
          </w:tcPr>
          <w:p w14:paraId="34A11D7A" w14:textId="77777777" w:rsidR="00E613FD" w:rsidRPr="001C521C" w:rsidRDefault="00E613FD" w:rsidP="007D3658">
            <w:pPr>
              <w:rPr>
                <w:rFonts w:ascii="Calibri" w:hAnsi="Calibri" w:cs="Calibri"/>
                <w:sz w:val="20"/>
                <w:szCs w:val="20"/>
              </w:rPr>
            </w:pPr>
            <w:r w:rsidRPr="001C521C">
              <w:rPr>
                <w:rStyle w:val="markedcontent"/>
                <w:rFonts w:ascii="Calibri" w:hAnsi="Calibri" w:cs="Calibri"/>
                <w:sz w:val="20"/>
                <w:szCs w:val="20"/>
              </w:rPr>
              <w:t>Manipulation of the Price</w:t>
            </w:r>
          </w:p>
          <w:p w14:paraId="23F4AA1D" w14:textId="77777777" w:rsidR="00E613FD" w:rsidRPr="001C521C" w:rsidRDefault="00E613FD" w:rsidP="007D3658">
            <w:pPr>
              <w:rPr>
                <w:rFonts w:ascii="Calibri" w:hAnsi="Calibri" w:cs="Calibri"/>
                <w:sz w:val="20"/>
                <w:szCs w:val="20"/>
                <w:lang w:val="en-US"/>
              </w:rPr>
            </w:pPr>
          </w:p>
        </w:tc>
      </w:tr>
      <w:tr w:rsidR="00E613FD" w:rsidRPr="001C521C" w14:paraId="0C1D472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C096A99"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04B38A4" w14:textId="77777777" w:rsidR="00E613FD" w:rsidRPr="001C521C" w:rsidRDefault="00E613FD" w:rsidP="007D3658">
            <w:pPr>
              <w:rPr>
                <w:rFonts w:ascii="Calibri" w:hAnsi="Calibri" w:cs="Calibri"/>
                <w:sz w:val="20"/>
                <w:szCs w:val="20"/>
              </w:rPr>
            </w:pPr>
            <w:r w:rsidRPr="001C521C">
              <w:rPr>
                <w:rStyle w:val="markedcontent"/>
                <w:rFonts w:ascii="Calibri" w:hAnsi="Calibri" w:cs="Calibri"/>
                <w:sz w:val="20"/>
                <w:szCs w:val="20"/>
              </w:rPr>
              <w:t>Unlawful Money Lending</w:t>
            </w:r>
          </w:p>
          <w:p w14:paraId="60C8A2E0" w14:textId="77777777" w:rsidR="00E613FD" w:rsidRPr="001C521C" w:rsidRDefault="00E613FD" w:rsidP="007D3658">
            <w:pPr>
              <w:rPr>
                <w:rFonts w:ascii="Calibri" w:hAnsi="Calibri" w:cs="Calibri"/>
                <w:sz w:val="20"/>
                <w:szCs w:val="20"/>
                <w:lang w:val="en-US"/>
              </w:rPr>
            </w:pPr>
          </w:p>
        </w:tc>
      </w:tr>
      <w:tr w:rsidR="00E613FD" w:rsidRPr="001C521C" w14:paraId="1BB71DF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A3FEBAD"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1412862" w14:textId="77777777" w:rsidR="00E613FD" w:rsidRPr="001C521C" w:rsidRDefault="00E613FD" w:rsidP="007D3658">
            <w:pPr>
              <w:jc w:val="both"/>
              <w:rPr>
                <w:rFonts w:ascii="Calibri" w:hAnsi="Calibri" w:cs="Calibri"/>
                <w:sz w:val="20"/>
                <w:szCs w:val="20"/>
                <w:lang w:val="en-US"/>
              </w:rPr>
            </w:pPr>
            <w:r w:rsidRPr="001C521C">
              <w:rPr>
                <w:rFonts w:ascii="Calibri" w:hAnsi="Calibri" w:cs="Calibri"/>
                <w:sz w:val="20"/>
                <w:szCs w:val="20"/>
                <w:lang w:val="en-US"/>
              </w:rPr>
              <w:t xml:space="preserve"> Midterm</w:t>
            </w:r>
          </w:p>
        </w:tc>
      </w:tr>
      <w:tr w:rsidR="00E613FD" w:rsidRPr="001C521C" w14:paraId="3A5A819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B04F820"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8AFBF56" w14:textId="77777777" w:rsidR="00E613FD" w:rsidRPr="001C521C" w:rsidRDefault="00E613FD" w:rsidP="007D3658">
            <w:pPr>
              <w:rPr>
                <w:rFonts w:ascii="Calibri" w:hAnsi="Calibri" w:cs="Calibri"/>
                <w:sz w:val="20"/>
                <w:szCs w:val="20"/>
              </w:rPr>
            </w:pPr>
            <w:r w:rsidRPr="001C521C">
              <w:rPr>
                <w:rStyle w:val="markedcontent"/>
                <w:rFonts w:ascii="Calibri" w:hAnsi="Calibri" w:cs="Calibri"/>
                <w:sz w:val="20"/>
                <w:szCs w:val="20"/>
              </w:rPr>
              <w:t>Laundering of Assets Acquired from an Offence</w:t>
            </w:r>
          </w:p>
          <w:p w14:paraId="394C2CAB" w14:textId="77777777" w:rsidR="00E613FD" w:rsidRPr="001C521C" w:rsidRDefault="00E613FD" w:rsidP="007D3658">
            <w:pPr>
              <w:rPr>
                <w:rFonts w:ascii="Calibri" w:hAnsi="Calibri" w:cs="Calibri"/>
                <w:sz w:val="20"/>
                <w:szCs w:val="20"/>
                <w:lang w:val="en-US"/>
              </w:rPr>
            </w:pPr>
          </w:p>
        </w:tc>
      </w:tr>
      <w:tr w:rsidR="00E613FD" w:rsidRPr="001C521C" w14:paraId="76C6FCB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D29BBFE"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51DE614" w14:textId="77777777" w:rsidR="00E613FD" w:rsidRPr="001C521C" w:rsidRDefault="00E613FD" w:rsidP="007D3658">
            <w:pPr>
              <w:rPr>
                <w:rFonts w:ascii="Calibri" w:hAnsi="Calibri" w:cs="Calibri"/>
                <w:sz w:val="20"/>
                <w:szCs w:val="20"/>
              </w:rPr>
            </w:pPr>
            <w:r w:rsidRPr="001C521C">
              <w:rPr>
                <w:rStyle w:val="jlqj4b"/>
                <w:rFonts w:ascii="Calibri" w:eastAsiaTheme="majorEastAsia" w:hAnsi="Calibri" w:cs="Calibri"/>
                <w:sz w:val="20"/>
                <w:szCs w:val="20"/>
                <w:lang w:val="en"/>
              </w:rPr>
              <w:t>Insider Trading</w:t>
            </w:r>
            <w:r w:rsidRPr="001C521C">
              <w:rPr>
                <w:rFonts w:ascii="Calibri" w:hAnsi="Calibri" w:cs="Calibri"/>
                <w:sz w:val="20"/>
                <w:szCs w:val="20"/>
              </w:rPr>
              <w:t xml:space="preserve"> </w:t>
            </w:r>
          </w:p>
          <w:p w14:paraId="671048D5" w14:textId="77777777" w:rsidR="00E613FD" w:rsidRPr="001C521C" w:rsidRDefault="00E613FD" w:rsidP="007D3658">
            <w:pPr>
              <w:jc w:val="both"/>
              <w:rPr>
                <w:rFonts w:ascii="Calibri" w:hAnsi="Calibri" w:cs="Calibri"/>
                <w:sz w:val="20"/>
                <w:szCs w:val="20"/>
                <w:lang w:val="en-US"/>
              </w:rPr>
            </w:pPr>
          </w:p>
        </w:tc>
      </w:tr>
      <w:tr w:rsidR="00E613FD" w:rsidRPr="001C521C" w14:paraId="6F8210B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ADA543F"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4DEC549" w14:textId="77777777" w:rsidR="00E613FD" w:rsidRPr="001C521C" w:rsidRDefault="00E613FD" w:rsidP="007D3658">
            <w:pPr>
              <w:rPr>
                <w:rFonts w:ascii="Calibri" w:hAnsi="Calibri" w:cs="Calibri"/>
                <w:sz w:val="20"/>
                <w:szCs w:val="20"/>
              </w:rPr>
            </w:pPr>
            <w:r w:rsidRPr="001C521C">
              <w:rPr>
                <w:rFonts w:ascii="Calibri" w:hAnsi="Calibri" w:cs="Calibri"/>
                <w:sz w:val="20"/>
                <w:szCs w:val="20"/>
              </w:rPr>
              <w:t xml:space="preserve">Manipulation </w:t>
            </w:r>
          </w:p>
          <w:p w14:paraId="61435789" w14:textId="77777777" w:rsidR="00E613FD" w:rsidRPr="001C521C" w:rsidRDefault="00E613FD" w:rsidP="007D3658">
            <w:pPr>
              <w:rPr>
                <w:rFonts w:ascii="Calibri" w:hAnsi="Calibri" w:cs="Calibri"/>
                <w:sz w:val="20"/>
                <w:szCs w:val="20"/>
                <w:lang w:val="en-US"/>
              </w:rPr>
            </w:pPr>
          </w:p>
        </w:tc>
      </w:tr>
      <w:tr w:rsidR="00E613FD" w:rsidRPr="001C521C" w14:paraId="4487789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BC71BAF"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07DEA35" w14:textId="77777777" w:rsidR="00E613FD" w:rsidRPr="001C521C" w:rsidRDefault="00E613FD" w:rsidP="007D3658">
            <w:pPr>
              <w:rPr>
                <w:rFonts w:ascii="Calibri" w:hAnsi="Calibri" w:cs="Calibri"/>
                <w:sz w:val="20"/>
                <w:szCs w:val="20"/>
              </w:rPr>
            </w:pPr>
            <w:r w:rsidRPr="001C521C">
              <w:rPr>
                <w:rFonts w:ascii="Calibri" w:hAnsi="Calibri" w:cs="Calibri"/>
                <w:sz w:val="20"/>
                <w:szCs w:val="20"/>
              </w:rPr>
              <w:t>Tax Evasion</w:t>
            </w:r>
          </w:p>
          <w:p w14:paraId="098EC0CF" w14:textId="77777777" w:rsidR="00E613FD" w:rsidRPr="001C521C" w:rsidRDefault="00E613FD" w:rsidP="007D3658">
            <w:pPr>
              <w:rPr>
                <w:rFonts w:ascii="Calibri" w:hAnsi="Calibri" w:cs="Calibri"/>
                <w:sz w:val="20"/>
                <w:szCs w:val="20"/>
                <w:lang w:val="en-US"/>
              </w:rPr>
            </w:pPr>
          </w:p>
        </w:tc>
      </w:tr>
      <w:tr w:rsidR="00E613FD" w:rsidRPr="001C521C" w14:paraId="12646EC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C2A76A7"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4169BD1" w14:textId="77777777" w:rsidR="00E613FD" w:rsidRPr="001C521C" w:rsidRDefault="00E613FD" w:rsidP="007D3658">
            <w:pPr>
              <w:rPr>
                <w:rFonts w:ascii="Calibri" w:hAnsi="Calibri" w:cs="Calibri"/>
                <w:sz w:val="20"/>
                <w:szCs w:val="20"/>
              </w:rPr>
            </w:pPr>
            <w:r w:rsidRPr="001C521C">
              <w:rPr>
                <w:rStyle w:val="markedcontent"/>
                <w:rFonts w:ascii="Calibri" w:hAnsi="Calibri" w:cs="Calibri"/>
                <w:sz w:val="20"/>
                <w:szCs w:val="20"/>
              </w:rPr>
              <w:t>Embezzlement and Embezzlement In Banking</w:t>
            </w:r>
          </w:p>
        </w:tc>
      </w:tr>
      <w:tr w:rsidR="00E613FD" w:rsidRPr="001C521C" w14:paraId="01E6A0F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1FA9791"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5957641" w14:textId="77777777" w:rsidR="00E613FD" w:rsidRPr="001C521C" w:rsidRDefault="00E613FD" w:rsidP="007D3658">
            <w:pPr>
              <w:rPr>
                <w:rFonts w:ascii="Calibri" w:hAnsi="Calibri" w:cs="Calibri"/>
                <w:sz w:val="20"/>
                <w:szCs w:val="20"/>
                <w:lang w:val="en-US"/>
              </w:rPr>
            </w:pPr>
            <w:r w:rsidRPr="001C521C">
              <w:rPr>
                <w:rFonts w:ascii="Calibri" w:hAnsi="Calibri" w:cs="Calibri"/>
                <w:sz w:val="20"/>
                <w:szCs w:val="20"/>
                <w:lang w:val="en-US"/>
              </w:rPr>
              <w:t>Conducting activity without permission in banking</w:t>
            </w:r>
          </w:p>
        </w:tc>
      </w:tr>
      <w:tr w:rsidR="00E613FD" w:rsidRPr="001C521C" w14:paraId="263E43A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7BAC9AE"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3D7BB6E" w14:textId="77777777" w:rsidR="00E613FD" w:rsidRPr="001C521C" w:rsidRDefault="00E613FD" w:rsidP="007D3658">
            <w:pPr>
              <w:rPr>
                <w:rFonts w:ascii="Calibri" w:hAnsi="Calibri" w:cs="Calibri"/>
                <w:sz w:val="20"/>
                <w:szCs w:val="20"/>
                <w:lang w:val="en-US"/>
              </w:rPr>
            </w:pPr>
            <w:r w:rsidRPr="001C521C">
              <w:rPr>
                <w:rFonts w:ascii="Calibri" w:hAnsi="Calibri" w:cs="Calibri"/>
                <w:sz w:val="20"/>
                <w:szCs w:val="20"/>
              </w:rPr>
              <w:t xml:space="preserve">Unfair Competition </w:t>
            </w:r>
          </w:p>
        </w:tc>
      </w:tr>
      <w:tr w:rsidR="00E613FD" w:rsidRPr="001C521C" w14:paraId="18024BD0"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3DB6C41C" w14:textId="77777777" w:rsidR="00E613FD" w:rsidRPr="001C521C" w:rsidRDefault="00E613FD" w:rsidP="007D3658">
            <w:pPr>
              <w:jc w:val="center"/>
              <w:rPr>
                <w:rFonts w:ascii="Calibri" w:hAnsi="Calibri" w:cs="Calibri"/>
                <w:sz w:val="20"/>
                <w:szCs w:val="20"/>
              </w:rPr>
            </w:pPr>
            <w:r w:rsidRPr="001C521C">
              <w:rPr>
                <w:rFonts w:ascii="Calibri" w:hAnsi="Calibri" w:cs="Calibri"/>
                <w:sz w:val="20"/>
                <w:szCs w:val="20"/>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278E4538" w14:textId="77777777" w:rsidR="00E613FD" w:rsidRPr="001C521C" w:rsidRDefault="00E613FD" w:rsidP="007D3658">
            <w:pPr>
              <w:rPr>
                <w:rFonts w:ascii="Calibri" w:hAnsi="Calibri" w:cs="Calibri"/>
                <w:sz w:val="20"/>
                <w:szCs w:val="20"/>
                <w:lang w:val="en-US"/>
              </w:rPr>
            </w:pPr>
            <w:r w:rsidRPr="001C521C">
              <w:rPr>
                <w:rFonts w:ascii="Calibri" w:hAnsi="Calibri" w:cs="Calibri"/>
                <w:sz w:val="20"/>
                <w:szCs w:val="20"/>
                <w:lang w:val="en-US"/>
              </w:rPr>
              <w:t xml:space="preserve"> Finalexam</w:t>
            </w:r>
          </w:p>
        </w:tc>
      </w:tr>
    </w:tbl>
    <w:p w14:paraId="2B233591" w14:textId="77777777" w:rsidR="00E613FD" w:rsidRPr="001C521C" w:rsidRDefault="00E613FD" w:rsidP="00E613FD">
      <w:pPr>
        <w:rPr>
          <w:rFonts w:ascii="Calibri" w:hAnsi="Calibri" w:cs="Calibri"/>
          <w:sz w:val="20"/>
          <w:szCs w:val="20"/>
        </w:rPr>
      </w:pPr>
      <w:r w:rsidRPr="00EB6F39">
        <w:rPr>
          <w:noProof/>
        </w:rPr>
        <w:drawing>
          <wp:inline distT="0" distB="0" distL="0" distR="0" wp14:anchorId="7A6BF0CA" wp14:editId="1A0169D3">
            <wp:extent cx="6537960" cy="3193366"/>
            <wp:effectExtent l="0" t="0" r="0" b="0"/>
            <wp:docPr id="4288643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6094" cy="3197339"/>
                    </a:xfrm>
                    <a:prstGeom prst="rect">
                      <a:avLst/>
                    </a:prstGeom>
                    <a:noFill/>
                    <a:ln>
                      <a:noFill/>
                    </a:ln>
                  </pic:spPr>
                </pic:pic>
              </a:graphicData>
            </a:graphic>
          </wp:inline>
        </w:drawing>
      </w:r>
    </w:p>
    <w:p w14:paraId="509E1044" w14:textId="77777777" w:rsidR="00E613FD" w:rsidRPr="00DA1858" w:rsidRDefault="00E613FD" w:rsidP="00E613FD">
      <w:pPr>
        <w:spacing w:line="360" w:lineRule="auto"/>
        <w:rPr>
          <w:rFonts w:ascii="Calibri" w:hAnsi="Calibri" w:cs="Calibri"/>
          <w:sz w:val="22"/>
          <w:szCs w:val="22"/>
        </w:rPr>
      </w:pPr>
      <w:r w:rsidRPr="00DA1858">
        <w:rPr>
          <w:rFonts w:ascii="Calibri" w:hAnsi="Calibri" w:cs="Calibri"/>
          <w:b/>
          <w:sz w:val="22"/>
          <w:szCs w:val="22"/>
        </w:rPr>
        <w:t>Instructor(s):</w:t>
      </w:r>
      <w:r w:rsidRPr="00DA1858">
        <w:rPr>
          <w:rFonts w:ascii="Calibri" w:hAnsi="Calibri" w:cs="Calibri"/>
          <w:sz w:val="22"/>
          <w:szCs w:val="22"/>
        </w:rPr>
        <w:t xml:space="preserve">  Dr. Öğr. Üyesi Eylem Baş Bayraktaroğlu</w:t>
      </w:r>
    </w:p>
    <w:p w14:paraId="5AE2D8F8" w14:textId="77777777" w:rsidR="00E613FD" w:rsidRPr="00DA1858" w:rsidRDefault="00E613FD" w:rsidP="00E613FD">
      <w:pPr>
        <w:spacing w:line="360" w:lineRule="auto"/>
        <w:rPr>
          <w:rFonts w:ascii="Calibri" w:hAnsi="Calibri" w:cs="Calibri"/>
          <w:sz w:val="22"/>
          <w:szCs w:val="22"/>
        </w:rPr>
      </w:pPr>
      <w:r w:rsidRPr="00DA1858">
        <w:rPr>
          <w:rFonts w:ascii="Calibri" w:hAnsi="Calibri" w:cs="Calibri"/>
          <w:sz w:val="22"/>
          <w:szCs w:val="22"/>
        </w:rPr>
        <w:t xml:space="preserve"> </w:t>
      </w:r>
      <w:r w:rsidRPr="00DA1858">
        <w:rPr>
          <w:rFonts w:ascii="Calibri" w:hAnsi="Calibri" w:cs="Calibri"/>
          <w:b/>
          <w:sz w:val="22"/>
          <w:szCs w:val="22"/>
        </w:rPr>
        <w:t>Signature</w:t>
      </w:r>
      <w:r w:rsidRPr="00DA1858">
        <w:rPr>
          <w:rFonts w:ascii="Calibri" w:hAnsi="Calibri" w:cs="Calibri"/>
          <w:sz w:val="22"/>
          <w:szCs w:val="22"/>
        </w:rPr>
        <w:t xml:space="preserve">: </w:t>
      </w:r>
      <w:r w:rsidRPr="00DA1858">
        <w:rPr>
          <w:rFonts w:ascii="Calibri" w:hAnsi="Calibri" w:cs="Calibri"/>
          <w:sz w:val="22"/>
          <w:szCs w:val="22"/>
        </w:rPr>
        <w:tab/>
        <w:t xml:space="preserve">           </w:t>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b/>
          <w:sz w:val="22"/>
          <w:szCs w:val="22"/>
        </w:rPr>
        <w:tab/>
      </w:r>
      <w:r w:rsidRPr="00DA1858">
        <w:rPr>
          <w:rFonts w:ascii="Calibri" w:hAnsi="Calibri" w:cs="Calibri"/>
          <w:sz w:val="22"/>
          <w:szCs w:val="22"/>
        </w:rPr>
        <w:t xml:space="preserve"> </w:t>
      </w:r>
    </w:p>
    <w:p w14:paraId="2D24FC6E" w14:textId="3CB8F7E2" w:rsidR="00E613FD" w:rsidRPr="00061948" w:rsidRDefault="00E613FD" w:rsidP="00E613FD">
      <w:pPr>
        <w:jc w:val="center"/>
        <w:outlineLvl w:val="0"/>
        <w:rPr>
          <w:rFonts w:ascii="Calibri" w:hAnsi="Calibri"/>
          <w:b/>
          <w:spacing w:val="20"/>
          <w:sz w:val="28"/>
          <w:szCs w:val="28"/>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5"/>
        <w:gridCol w:w="455"/>
        <w:gridCol w:w="83"/>
        <w:gridCol w:w="302"/>
        <w:gridCol w:w="1032"/>
        <w:gridCol w:w="768"/>
        <w:gridCol w:w="606"/>
        <w:gridCol w:w="799"/>
        <w:gridCol w:w="622"/>
        <w:gridCol w:w="148"/>
        <w:gridCol w:w="80"/>
        <w:gridCol w:w="1283"/>
        <w:gridCol w:w="1020"/>
        <w:gridCol w:w="147"/>
        <w:gridCol w:w="1197"/>
      </w:tblGrid>
      <w:tr w:rsidR="00E613FD" w:rsidRPr="008F4166" w14:paraId="3033D06D" w14:textId="77777777" w:rsidTr="007D3658">
        <w:trPr>
          <w:gridBefore w:val="12"/>
          <w:wBefore w:w="7446" w:type="dxa"/>
        </w:trPr>
        <w:tc>
          <w:tcPr>
            <w:tcW w:w="1167" w:type="dxa"/>
            <w:gridSpan w:val="2"/>
            <w:vAlign w:val="center"/>
          </w:tcPr>
          <w:p w14:paraId="7EF4DEA6"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130E8C94" w14:textId="77777777" w:rsidR="00E613FD" w:rsidRPr="008F4166" w:rsidRDefault="00E613FD" w:rsidP="007D3658">
            <w:pPr>
              <w:outlineLvl w:val="0"/>
              <w:rPr>
                <w:rFonts w:ascii="Calibri" w:hAnsi="Calibri"/>
                <w:sz w:val="20"/>
                <w:szCs w:val="20"/>
              </w:rPr>
            </w:pPr>
            <w:r w:rsidRPr="008F4166">
              <w:rPr>
                <w:rFonts w:ascii="Calibri" w:hAnsi="Calibri"/>
                <w:sz w:val="20"/>
                <w:szCs w:val="20"/>
              </w:rPr>
              <w:t xml:space="preserve"> </w:t>
            </w:r>
            <w:r>
              <w:rPr>
                <w:sz w:val="20"/>
                <w:szCs w:val="20"/>
              </w:rPr>
              <w:t>Spring</w:t>
            </w:r>
          </w:p>
        </w:tc>
      </w:tr>
      <w:tr w:rsidR="00E613FD" w:rsidRPr="008F4166" w14:paraId="40A29774" w14:textId="77777777" w:rsidTr="007D3658">
        <w:tc>
          <w:tcPr>
            <w:tcW w:w="1668" w:type="dxa"/>
            <w:gridSpan w:val="2"/>
            <w:vAlign w:val="center"/>
          </w:tcPr>
          <w:p w14:paraId="4ECFA416"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gridSpan w:val="5"/>
            <w:vAlign w:val="center"/>
          </w:tcPr>
          <w:p w14:paraId="0ED6CC91" w14:textId="77777777" w:rsidR="00E613FD" w:rsidRPr="008F4166" w:rsidRDefault="00E613FD" w:rsidP="007D3658">
            <w:pPr>
              <w:outlineLvl w:val="0"/>
              <w:rPr>
                <w:rFonts w:ascii="Calibri" w:hAnsi="Calibri"/>
              </w:rPr>
            </w:pPr>
            <w:r w:rsidRPr="008F4166">
              <w:rPr>
                <w:rFonts w:ascii="Calibri" w:hAnsi="Calibri"/>
              </w:rPr>
              <w:t xml:space="preserve"> </w:t>
            </w:r>
            <w:r w:rsidRPr="002C3371">
              <w:rPr>
                <w:rFonts w:ascii="Calibri" w:hAnsi="Calibri"/>
              </w:rPr>
              <w:t>515602015</w:t>
            </w:r>
          </w:p>
        </w:tc>
        <w:tc>
          <w:tcPr>
            <w:tcW w:w="1560" w:type="dxa"/>
            <w:gridSpan w:val="3"/>
            <w:vAlign w:val="center"/>
          </w:tcPr>
          <w:p w14:paraId="617291B8"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gridSpan w:val="5"/>
          </w:tcPr>
          <w:p w14:paraId="034D1EC8" w14:textId="77777777" w:rsidR="00E613FD" w:rsidRPr="006D6682" w:rsidRDefault="00E613FD" w:rsidP="007D3658">
            <w:pPr>
              <w:outlineLvl w:val="0"/>
              <w:rPr>
                <w:rFonts w:ascii="Calibri" w:hAnsi="Calibri"/>
                <w:bCs/>
                <w:sz w:val="20"/>
                <w:szCs w:val="20"/>
              </w:rPr>
            </w:pPr>
            <w:r w:rsidRPr="006D6682">
              <w:rPr>
                <w:rFonts w:ascii="Calibri" w:hAnsi="Calibri"/>
                <w:bCs/>
                <w:sz w:val="20"/>
                <w:szCs w:val="20"/>
              </w:rPr>
              <w:t>Poverty and Inequality Research</w:t>
            </w:r>
            <w:r>
              <w:rPr>
                <w:rFonts w:ascii="Calibri" w:hAnsi="Calibri"/>
                <w:bCs/>
                <w:sz w:val="20"/>
                <w:szCs w:val="20"/>
              </w:rPr>
              <w:t>s</w:t>
            </w:r>
          </w:p>
        </w:tc>
      </w:tr>
      <w:tr w:rsidR="00E613FD" w:rsidRPr="008F4166" w14:paraId="152AF317" w14:textId="77777777" w:rsidTr="007D3658">
        <w:tblPrEx>
          <w:tblBorders>
            <w:insideH w:val="single" w:sz="4" w:space="0" w:color="auto"/>
            <w:insideV w:val="single" w:sz="4" w:space="0" w:color="auto"/>
          </w:tblBorders>
        </w:tblPrEx>
        <w:trPr>
          <w:trHeight w:val="383"/>
        </w:trPr>
        <w:tc>
          <w:tcPr>
            <w:tcW w:w="1213" w:type="dxa"/>
            <w:vMerge w:val="restart"/>
            <w:tcBorders>
              <w:top w:val="single" w:sz="12" w:space="0" w:color="auto"/>
              <w:left w:val="single" w:sz="12" w:space="0" w:color="auto"/>
              <w:bottom w:val="single" w:sz="4" w:space="0" w:color="auto"/>
              <w:right w:val="single" w:sz="12" w:space="0" w:color="auto"/>
            </w:tcBorders>
            <w:vAlign w:val="center"/>
          </w:tcPr>
          <w:p w14:paraId="38990AD8" w14:textId="77777777" w:rsidR="00E613FD" w:rsidRPr="008F4166" w:rsidRDefault="00E613FD" w:rsidP="007D3658">
            <w:pPr>
              <w:rPr>
                <w:rFonts w:ascii="Calibri" w:hAnsi="Calibri"/>
                <w:b/>
                <w:sz w:val="18"/>
                <w:szCs w:val="20"/>
              </w:rPr>
            </w:pPr>
            <w:r>
              <w:rPr>
                <w:rFonts w:ascii="Calibri" w:hAnsi="Calibri"/>
                <w:b/>
                <w:sz w:val="20"/>
                <w:szCs w:val="20"/>
              </w:rPr>
              <w:t xml:space="preserve">               </w:t>
            </w:r>
            <w:r w:rsidRPr="008F4166">
              <w:rPr>
                <w:rFonts w:ascii="Calibri" w:hAnsi="Calibri"/>
                <w:b/>
                <w:sz w:val="20"/>
                <w:szCs w:val="20"/>
              </w:rPr>
              <w:tab/>
              <w:t xml:space="preserve">      </w:t>
            </w:r>
            <w:r w:rsidRPr="008F4166">
              <w:rPr>
                <w:rFonts w:ascii="Calibri" w:hAnsi="Calibri"/>
                <w:b/>
                <w:sz w:val="18"/>
                <w:szCs w:val="20"/>
              </w:rPr>
              <w:t>SEMESTER</w:t>
            </w:r>
          </w:p>
          <w:p w14:paraId="6241D8CF" w14:textId="77777777" w:rsidR="00E613FD" w:rsidRPr="008F4166" w:rsidRDefault="00E613FD" w:rsidP="007D3658">
            <w:pPr>
              <w:rPr>
                <w:rFonts w:ascii="Calibri" w:hAnsi="Calibri"/>
                <w:sz w:val="20"/>
                <w:szCs w:val="20"/>
              </w:rPr>
            </w:pPr>
          </w:p>
        </w:tc>
        <w:tc>
          <w:tcPr>
            <w:tcW w:w="3263" w:type="dxa"/>
            <w:gridSpan w:val="6"/>
            <w:tcBorders>
              <w:left w:val="single" w:sz="12" w:space="0" w:color="auto"/>
              <w:bottom w:val="single" w:sz="4" w:space="0" w:color="auto"/>
              <w:right w:val="single" w:sz="12" w:space="0" w:color="auto"/>
            </w:tcBorders>
            <w:vAlign w:val="center"/>
          </w:tcPr>
          <w:p w14:paraId="13275CF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5239" w:type="dxa"/>
            <w:gridSpan w:val="8"/>
            <w:tcBorders>
              <w:left w:val="single" w:sz="12" w:space="0" w:color="auto"/>
              <w:bottom w:val="single" w:sz="4" w:space="0" w:color="auto"/>
            </w:tcBorders>
            <w:vAlign w:val="center"/>
          </w:tcPr>
          <w:p w14:paraId="6826021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2BE9A0C5" w14:textId="77777777" w:rsidTr="007D3658">
        <w:tblPrEx>
          <w:tblBorders>
            <w:insideH w:val="single" w:sz="4" w:space="0" w:color="auto"/>
            <w:insideV w:val="single" w:sz="4" w:space="0" w:color="auto"/>
          </w:tblBorders>
        </w:tblPrEx>
        <w:trPr>
          <w:trHeight w:val="382"/>
        </w:trPr>
        <w:tc>
          <w:tcPr>
            <w:tcW w:w="1213" w:type="dxa"/>
            <w:vMerge/>
            <w:tcBorders>
              <w:top w:val="single" w:sz="4" w:space="0" w:color="auto"/>
              <w:left w:val="single" w:sz="12" w:space="0" w:color="auto"/>
              <w:bottom w:val="single" w:sz="4" w:space="0" w:color="auto"/>
              <w:right w:val="single" w:sz="12" w:space="0" w:color="auto"/>
            </w:tcBorders>
          </w:tcPr>
          <w:p w14:paraId="2BBC7ED1" w14:textId="77777777" w:rsidR="00E613FD" w:rsidRPr="008F4166" w:rsidRDefault="00E613FD" w:rsidP="007D3658">
            <w:pPr>
              <w:rPr>
                <w:rFonts w:ascii="Calibri" w:hAnsi="Calibri"/>
                <w:b/>
                <w:sz w:val="20"/>
                <w:szCs w:val="20"/>
              </w:rPr>
            </w:pPr>
          </w:p>
        </w:tc>
        <w:tc>
          <w:tcPr>
            <w:tcW w:w="841" w:type="dxa"/>
            <w:gridSpan w:val="3"/>
            <w:tcBorders>
              <w:top w:val="single" w:sz="4" w:space="0" w:color="auto"/>
              <w:left w:val="single" w:sz="12" w:space="0" w:color="auto"/>
              <w:bottom w:val="single" w:sz="4" w:space="0" w:color="auto"/>
              <w:right w:val="single" w:sz="4" w:space="0" w:color="auto"/>
            </w:tcBorders>
            <w:vAlign w:val="center"/>
          </w:tcPr>
          <w:p w14:paraId="7959DA0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1032" w:type="dxa"/>
            <w:tcBorders>
              <w:top w:val="single" w:sz="4" w:space="0" w:color="auto"/>
              <w:left w:val="single" w:sz="4" w:space="0" w:color="auto"/>
              <w:bottom w:val="single" w:sz="4" w:space="0" w:color="auto"/>
            </w:tcBorders>
            <w:vAlign w:val="center"/>
          </w:tcPr>
          <w:p w14:paraId="070D86E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1390" w:type="dxa"/>
            <w:gridSpan w:val="2"/>
            <w:tcBorders>
              <w:top w:val="single" w:sz="4" w:space="0" w:color="auto"/>
              <w:bottom w:val="single" w:sz="4" w:space="0" w:color="auto"/>
              <w:right w:val="single" w:sz="12" w:space="0" w:color="auto"/>
            </w:tcBorders>
            <w:vAlign w:val="center"/>
          </w:tcPr>
          <w:p w14:paraId="2CFBF480"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801" w:type="dxa"/>
            <w:tcBorders>
              <w:top w:val="single" w:sz="4" w:space="0" w:color="auto"/>
              <w:bottom w:val="single" w:sz="4" w:space="0" w:color="auto"/>
              <w:right w:val="single" w:sz="4" w:space="0" w:color="auto"/>
            </w:tcBorders>
            <w:vAlign w:val="center"/>
          </w:tcPr>
          <w:p w14:paraId="58DFA40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626" w:type="dxa"/>
            <w:tcBorders>
              <w:top w:val="single" w:sz="4" w:space="0" w:color="auto"/>
              <w:left w:val="single" w:sz="4" w:space="0" w:color="auto"/>
              <w:bottom w:val="single" w:sz="4" w:space="0" w:color="auto"/>
              <w:right w:val="single" w:sz="4" w:space="0" w:color="auto"/>
            </w:tcBorders>
            <w:vAlign w:val="center"/>
          </w:tcPr>
          <w:p w14:paraId="16A445A3"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2512" w:type="dxa"/>
            <w:gridSpan w:val="4"/>
            <w:tcBorders>
              <w:top w:val="single" w:sz="4" w:space="0" w:color="auto"/>
              <w:left w:val="single" w:sz="4" w:space="0" w:color="auto"/>
              <w:bottom w:val="single" w:sz="4" w:space="0" w:color="auto"/>
            </w:tcBorders>
            <w:vAlign w:val="center"/>
          </w:tcPr>
          <w:p w14:paraId="37102E5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1300" w:type="dxa"/>
            <w:gridSpan w:val="2"/>
            <w:tcBorders>
              <w:top w:val="single" w:sz="4" w:space="0" w:color="auto"/>
              <w:left w:val="single" w:sz="4" w:space="0" w:color="auto"/>
              <w:bottom w:val="single" w:sz="4" w:space="0" w:color="auto"/>
            </w:tcBorders>
            <w:vAlign w:val="center"/>
          </w:tcPr>
          <w:p w14:paraId="02CDCAC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6952E90C" w14:textId="77777777" w:rsidTr="007D3658">
        <w:tblPrEx>
          <w:tblBorders>
            <w:insideH w:val="single" w:sz="4" w:space="0" w:color="auto"/>
            <w:insideV w:val="single" w:sz="4" w:space="0" w:color="auto"/>
          </w:tblBorders>
        </w:tblPrEx>
        <w:trPr>
          <w:trHeight w:val="367"/>
        </w:trPr>
        <w:tc>
          <w:tcPr>
            <w:tcW w:w="1213" w:type="dxa"/>
            <w:tcBorders>
              <w:top w:val="single" w:sz="4" w:space="0" w:color="auto"/>
              <w:left w:val="single" w:sz="12" w:space="0" w:color="auto"/>
              <w:bottom w:val="single" w:sz="12" w:space="0" w:color="auto"/>
              <w:right w:val="single" w:sz="12" w:space="0" w:color="auto"/>
            </w:tcBorders>
            <w:vAlign w:val="center"/>
          </w:tcPr>
          <w:p w14:paraId="3CC962EF"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II</w:t>
            </w:r>
          </w:p>
        </w:tc>
        <w:tc>
          <w:tcPr>
            <w:tcW w:w="841" w:type="dxa"/>
            <w:gridSpan w:val="3"/>
            <w:tcBorders>
              <w:top w:val="single" w:sz="4" w:space="0" w:color="auto"/>
              <w:left w:val="single" w:sz="12" w:space="0" w:color="auto"/>
              <w:bottom w:val="single" w:sz="12" w:space="0" w:color="auto"/>
              <w:right w:val="single" w:sz="4" w:space="0" w:color="auto"/>
            </w:tcBorders>
            <w:vAlign w:val="center"/>
          </w:tcPr>
          <w:p w14:paraId="14E5529A"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1032" w:type="dxa"/>
            <w:tcBorders>
              <w:top w:val="single" w:sz="4" w:space="0" w:color="auto"/>
              <w:left w:val="single" w:sz="4" w:space="0" w:color="auto"/>
              <w:bottom w:val="single" w:sz="12" w:space="0" w:color="auto"/>
            </w:tcBorders>
            <w:vAlign w:val="center"/>
          </w:tcPr>
          <w:p w14:paraId="3C9EA760"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p>
        </w:tc>
        <w:tc>
          <w:tcPr>
            <w:tcW w:w="1390" w:type="dxa"/>
            <w:gridSpan w:val="2"/>
            <w:tcBorders>
              <w:top w:val="single" w:sz="4" w:space="0" w:color="auto"/>
              <w:bottom w:val="single" w:sz="12" w:space="0" w:color="auto"/>
              <w:right w:val="single" w:sz="12" w:space="0" w:color="auto"/>
            </w:tcBorders>
            <w:shd w:val="clear" w:color="auto" w:fill="auto"/>
            <w:vAlign w:val="center"/>
          </w:tcPr>
          <w:p w14:paraId="2D87E804"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p>
        </w:tc>
        <w:tc>
          <w:tcPr>
            <w:tcW w:w="801" w:type="dxa"/>
            <w:tcBorders>
              <w:top w:val="single" w:sz="4" w:space="0" w:color="auto"/>
              <w:bottom w:val="single" w:sz="12" w:space="0" w:color="auto"/>
              <w:right w:val="single" w:sz="4" w:space="0" w:color="auto"/>
            </w:tcBorders>
            <w:shd w:val="clear" w:color="auto" w:fill="auto"/>
            <w:vAlign w:val="center"/>
          </w:tcPr>
          <w:p w14:paraId="51DCA8A2" w14:textId="77777777" w:rsidR="00E613FD" w:rsidRPr="008F4166" w:rsidRDefault="00E613FD" w:rsidP="007D3658">
            <w:pPr>
              <w:jc w:val="center"/>
              <w:rPr>
                <w:rFonts w:ascii="Calibri" w:hAnsi="Calibri"/>
                <w:sz w:val="22"/>
                <w:szCs w:val="22"/>
              </w:rPr>
            </w:pPr>
            <w:r>
              <w:rPr>
                <w:rFonts w:ascii="Calibri" w:hAnsi="Calibri"/>
                <w:sz w:val="22"/>
                <w:szCs w:val="22"/>
              </w:rPr>
              <w:t>3</w:t>
            </w:r>
            <w:r w:rsidRPr="008F4166">
              <w:rPr>
                <w:rFonts w:ascii="Calibri" w:hAnsi="Calibri"/>
                <w:sz w:val="22"/>
                <w:szCs w:val="22"/>
              </w:rPr>
              <w:t xml:space="preserve"> </w:t>
            </w:r>
          </w:p>
        </w:tc>
        <w:tc>
          <w:tcPr>
            <w:tcW w:w="626" w:type="dxa"/>
            <w:tcBorders>
              <w:top w:val="single" w:sz="4" w:space="0" w:color="auto"/>
              <w:left w:val="single" w:sz="4" w:space="0" w:color="auto"/>
              <w:bottom w:val="single" w:sz="12" w:space="0" w:color="auto"/>
              <w:right w:val="single" w:sz="4" w:space="0" w:color="auto"/>
            </w:tcBorders>
            <w:shd w:val="clear" w:color="auto" w:fill="auto"/>
            <w:vAlign w:val="center"/>
          </w:tcPr>
          <w:p w14:paraId="193E3E1F"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2512" w:type="dxa"/>
            <w:gridSpan w:val="4"/>
            <w:tcBorders>
              <w:top w:val="single" w:sz="4" w:space="0" w:color="auto"/>
              <w:left w:val="single" w:sz="4" w:space="0" w:color="auto"/>
              <w:bottom w:val="single" w:sz="12" w:space="0" w:color="auto"/>
            </w:tcBorders>
            <w:vAlign w:val="center"/>
          </w:tcPr>
          <w:p w14:paraId="03E1FAFD"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w:t>
            </w:r>
          </w:p>
        </w:tc>
        <w:tc>
          <w:tcPr>
            <w:tcW w:w="1300" w:type="dxa"/>
            <w:gridSpan w:val="2"/>
            <w:tcBorders>
              <w:top w:val="single" w:sz="4" w:space="0" w:color="auto"/>
              <w:left w:val="single" w:sz="4" w:space="0" w:color="auto"/>
              <w:bottom w:val="single" w:sz="12" w:space="0" w:color="auto"/>
            </w:tcBorders>
          </w:tcPr>
          <w:p w14:paraId="0F667994" w14:textId="77777777" w:rsidR="00E613FD" w:rsidRPr="008F4166" w:rsidRDefault="00E613FD" w:rsidP="007D3658">
            <w:pPr>
              <w:jc w:val="center"/>
              <w:rPr>
                <w:rFonts w:ascii="Calibri" w:hAnsi="Calibri"/>
                <w:vertAlign w:val="superscript"/>
              </w:rPr>
            </w:pPr>
            <w:r>
              <w:rPr>
                <w:vertAlign w:val="superscript"/>
                <w:lang w:eastAsia="en-US"/>
              </w:rPr>
              <w:t>Turkish</w:t>
            </w:r>
          </w:p>
        </w:tc>
      </w:tr>
      <w:tr w:rsidR="00E613FD" w:rsidRPr="008F4166" w14:paraId="5D565C1C" w14:textId="77777777" w:rsidTr="007D3658">
        <w:tblPrEx>
          <w:tblBorders>
            <w:insideH w:val="single" w:sz="6" w:space="0" w:color="auto"/>
            <w:insideV w:val="single" w:sz="6" w:space="0" w:color="auto"/>
          </w:tblBorders>
        </w:tblPrEx>
        <w:trPr>
          <w:trHeight w:val="340"/>
        </w:trPr>
        <w:tc>
          <w:tcPr>
            <w:tcW w:w="9715" w:type="dxa"/>
            <w:gridSpan w:val="15"/>
            <w:tcBorders>
              <w:top w:val="single" w:sz="12" w:space="0" w:color="auto"/>
              <w:left w:val="single" w:sz="12" w:space="0" w:color="auto"/>
              <w:bottom w:val="single" w:sz="12" w:space="0" w:color="auto"/>
            </w:tcBorders>
            <w:vAlign w:val="center"/>
          </w:tcPr>
          <w:p w14:paraId="2CC359B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CATAGORY</w:t>
            </w:r>
          </w:p>
        </w:tc>
      </w:tr>
      <w:tr w:rsidR="00E613FD" w:rsidRPr="008F4166" w14:paraId="708B20AB" w14:textId="77777777" w:rsidTr="007D3658">
        <w:tblPrEx>
          <w:tblBorders>
            <w:insideH w:val="single" w:sz="6" w:space="0" w:color="auto"/>
            <w:insideV w:val="single" w:sz="6" w:space="0" w:color="auto"/>
          </w:tblBorders>
        </w:tblPrEx>
        <w:trPr>
          <w:trHeight w:val="546"/>
        </w:trPr>
        <w:tc>
          <w:tcPr>
            <w:tcW w:w="1751" w:type="dxa"/>
            <w:gridSpan w:val="3"/>
            <w:tcBorders>
              <w:top w:val="single" w:sz="12" w:space="0" w:color="auto"/>
              <w:left w:val="single" w:sz="12" w:space="0" w:color="auto"/>
              <w:bottom w:val="single" w:sz="6" w:space="0" w:color="auto"/>
            </w:tcBorders>
            <w:vAlign w:val="center"/>
          </w:tcPr>
          <w:p w14:paraId="55187DB4" w14:textId="77777777" w:rsidR="00E613FD" w:rsidRPr="00F62DEC" w:rsidRDefault="00E613FD" w:rsidP="007D3658">
            <w:pPr>
              <w:rPr>
                <w:b/>
                <w:sz w:val="20"/>
                <w:szCs w:val="20"/>
                <w:lang w:val="en-US"/>
              </w:rPr>
            </w:pPr>
            <w:r w:rsidRPr="00F62DEC">
              <w:rPr>
                <w:sz w:val="20"/>
                <w:szCs w:val="20"/>
                <w:lang w:val="en-US"/>
              </w:rPr>
              <w:t>Supportive Courses</w:t>
            </w:r>
          </w:p>
        </w:tc>
        <w:tc>
          <w:tcPr>
            <w:tcW w:w="2109" w:type="dxa"/>
            <w:gridSpan w:val="3"/>
            <w:tcBorders>
              <w:top w:val="single" w:sz="12" w:space="0" w:color="auto"/>
              <w:bottom w:val="single" w:sz="6" w:space="0" w:color="auto"/>
            </w:tcBorders>
            <w:vAlign w:val="center"/>
          </w:tcPr>
          <w:p w14:paraId="279B52EF" w14:textId="77777777" w:rsidR="00E613FD" w:rsidRPr="00F62DEC" w:rsidRDefault="00E613FD" w:rsidP="007D3658">
            <w:pPr>
              <w:rPr>
                <w:sz w:val="20"/>
                <w:szCs w:val="20"/>
                <w:lang w:val="en-US"/>
              </w:rPr>
            </w:pPr>
            <w:r w:rsidRPr="00F62DEC">
              <w:rPr>
                <w:sz w:val="20"/>
                <w:szCs w:val="20"/>
                <w:lang w:val="en-US"/>
              </w:rPr>
              <w:t>Basic Vocational</w:t>
            </w:r>
          </w:p>
        </w:tc>
        <w:tc>
          <w:tcPr>
            <w:tcW w:w="2277" w:type="dxa"/>
            <w:gridSpan w:val="5"/>
            <w:tcBorders>
              <w:top w:val="single" w:sz="12" w:space="0" w:color="auto"/>
              <w:bottom w:val="single" w:sz="6" w:space="0" w:color="auto"/>
            </w:tcBorders>
            <w:vAlign w:val="center"/>
          </w:tcPr>
          <w:p w14:paraId="0CC96DEC" w14:textId="77777777" w:rsidR="00E613FD" w:rsidRPr="00F62DEC" w:rsidRDefault="00E613FD" w:rsidP="007D3658">
            <w:pPr>
              <w:rPr>
                <w:b/>
                <w:sz w:val="20"/>
                <w:szCs w:val="20"/>
                <w:lang w:val="en-US"/>
              </w:rPr>
            </w:pPr>
            <w:r w:rsidRPr="00F62DEC">
              <w:rPr>
                <w:sz w:val="20"/>
                <w:szCs w:val="20"/>
                <w:lang w:val="en-US"/>
              </w:rPr>
              <w:t>Proficiency/Field</w:t>
            </w:r>
          </w:p>
        </w:tc>
        <w:tc>
          <w:tcPr>
            <w:tcW w:w="2278" w:type="dxa"/>
            <w:gridSpan w:val="2"/>
            <w:tcBorders>
              <w:top w:val="single" w:sz="12" w:space="0" w:color="auto"/>
              <w:bottom w:val="single" w:sz="6" w:space="0" w:color="auto"/>
            </w:tcBorders>
            <w:vAlign w:val="center"/>
          </w:tcPr>
          <w:p w14:paraId="268ABB12" w14:textId="77777777" w:rsidR="00E613FD" w:rsidRPr="00F62DEC" w:rsidRDefault="00E613FD" w:rsidP="007D3658">
            <w:pPr>
              <w:rPr>
                <w:b/>
                <w:sz w:val="20"/>
                <w:szCs w:val="20"/>
                <w:lang w:val="en-US"/>
              </w:rPr>
            </w:pPr>
            <w:r w:rsidRPr="00F62DEC">
              <w:rPr>
                <w:sz w:val="20"/>
                <w:szCs w:val="20"/>
                <w:lang w:val="en-US"/>
              </w:rPr>
              <w:t>Human, Communication, and Management Skills</w:t>
            </w:r>
          </w:p>
        </w:tc>
        <w:tc>
          <w:tcPr>
            <w:tcW w:w="1300" w:type="dxa"/>
            <w:gridSpan w:val="2"/>
            <w:tcBorders>
              <w:top w:val="single" w:sz="12" w:space="0" w:color="auto"/>
              <w:bottom w:val="single" w:sz="6" w:space="0" w:color="auto"/>
            </w:tcBorders>
            <w:vAlign w:val="center"/>
          </w:tcPr>
          <w:p w14:paraId="33376E31" w14:textId="77777777" w:rsidR="00E613FD" w:rsidRPr="00F62DEC" w:rsidRDefault="00E613FD" w:rsidP="007D3658">
            <w:pPr>
              <w:rPr>
                <w:b/>
                <w:sz w:val="20"/>
                <w:szCs w:val="20"/>
                <w:lang w:val="en-US"/>
              </w:rPr>
            </w:pPr>
            <w:r w:rsidRPr="00F62DEC">
              <w:rPr>
                <w:sz w:val="20"/>
                <w:szCs w:val="20"/>
                <w:lang w:val="en-US"/>
              </w:rPr>
              <w:t>Transferable Skills</w:t>
            </w:r>
          </w:p>
        </w:tc>
      </w:tr>
      <w:tr w:rsidR="00E613FD" w:rsidRPr="008F4166" w14:paraId="0AEA19BD" w14:textId="77777777" w:rsidTr="007D3658">
        <w:tblPrEx>
          <w:tblBorders>
            <w:insideH w:val="single" w:sz="6" w:space="0" w:color="auto"/>
            <w:insideV w:val="single" w:sz="6" w:space="0" w:color="auto"/>
          </w:tblBorders>
        </w:tblPrEx>
        <w:trPr>
          <w:trHeight w:val="138"/>
        </w:trPr>
        <w:tc>
          <w:tcPr>
            <w:tcW w:w="1751" w:type="dxa"/>
            <w:gridSpan w:val="3"/>
            <w:tcBorders>
              <w:top w:val="single" w:sz="6" w:space="0" w:color="auto"/>
              <w:left w:val="single" w:sz="12" w:space="0" w:color="auto"/>
              <w:bottom w:val="single" w:sz="12" w:space="0" w:color="auto"/>
              <w:right w:val="single" w:sz="4" w:space="0" w:color="auto"/>
            </w:tcBorders>
          </w:tcPr>
          <w:p w14:paraId="24713C47" w14:textId="77777777" w:rsidR="00E613FD" w:rsidRPr="008F4166" w:rsidRDefault="00E613FD" w:rsidP="007D3658">
            <w:pPr>
              <w:jc w:val="center"/>
              <w:rPr>
                <w:rFonts w:ascii="Calibri" w:hAnsi="Calibri"/>
                <w:sz w:val="22"/>
                <w:szCs w:val="22"/>
              </w:rPr>
            </w:pPr>
          </w:p>
        </w:tc>
        <w:tc>
          <w:tcPr>
            <w:tcW w:w="2109" w:type="dxa"/>
            <w:gridSpan w:val="3"/>
            <w:tcBorders>
              <w:top w:val="single" w:sz="6" w:space="0" w:color="auto"/>
              <w:left w:val="single" w:sz="4" w:space="0" w:color="auto"/>
              <w:bottom w:val="single" w:sz="12" w:space="0" w:color="auto"/>
              <w:right w:val="single" w:sz="4" w:space="0" w:color="auto"/>
            </w:tcBorders>
          </w:tcPr>
          <w:p w14:paraId="272248E2" w14:textId="77777777" w:rsidR="00E613FD" w:rsidRPr="008F4166" w:rsidRDefault="00E613FD" w:rsidP="007D3658">
            <w:pPr>
              <w:rPr>
                <w:rFonts w:ascii="Calibri" w:hAnsi="Calibri"/>
              </w:rPr>
            </w:pPr>
            <w:r w:rsidRPr="00D44C24">
              <w:rPr>
                <w:rFonts w:ascii="Calibri" w:hAnsi="Calibri"/>
              </w:rPr>
              <w:t>X</w:t>
            </w:r>
          </w:p>
        </w:tc>
        <w:tc>
          <w:tcPr>
            <w:tcW w:w="4555" w:type="dxa"/>
            <w:gridSpan w:val="7"/>
            <w:tcBorders>
              <w:top w:val="single" w:sz="6" w:space="0" w:color="auto"/>
              <w:left w:val="single" w:sz="4" w:space="0" w:color="auto"/>
              <w:bottom w:val="single" w:sz="12" w:space="0" w:color="auto"/>
            </w:tcBorders>
          </w:tcPr>
          <w:p w14:paraId="6952DED1" w14:textId="77777777" w:rsidR="00E613FD" w:rsidRPr="008F4166" w:rsidRDefault="00E613FD" w:rsidP="007D3658">
            <w:pPr>
              <w:jc w:val="center"/>
              <w:rPr>
                <w:rFonts w:ascii="Calibri" w:hAnsi="Calibri"/>
              </w:rPr>
            </w:pPr>
          </w:p>
        </w:tc>
        <w:tc>
          <w:tcPr>
            <w:tcW w:w="1300" w:type="dxa"/>
            <w:gridSpan w:val="2"/>
            <w:tcBorders>
              <w:top w:val="single" w:sz="6" w:space="0" w:color="auto"/>
              <w:left w:val="single" w:sz="4" w:space="0" w:color="auto"/>
              <w:bottom w:val="single" w:sz="12" w:space="0" w:color="auto"/>
            </w:tcBorders>
          </w:tcPr>
          <w:p w14:paraId="2B3AD42A" w14:textId="77777777" w:rsidR="00E613FD" w:rsidRPr="008F4166" w:rsidRDefault="00E613FD" w:rsidP="007D3658">
            <w:pPr>
              <w:jc w:val="center"/>
              <w:rPr>
                <w:rFonts w:ascii="Calibri" w:hAnsi="Calibri"/>
                <w:sz w:val="22"/>
                <w:szCs w:val="22"/>
              </w:rPr>
            </w:pPr>
          </w:p>
        </w:tc>
      </w:tr>
      <w:tr w:rsidR="00E613FD" w:rsidRPr="008F4166" w14:paraId="204A7AEB" w14:textId="77777777" w:rsidTr="007D3658">
        <w:tblPrEx>
          <w:tblBorders>
            <w:insideH w:val="single" w:sz="4" w:space="0" w:color="auto"/>
            <w:insideV w:val="single" w:sz="4" w:space="0" w:color="auto"/>
          </w:tblBorders>
        </w:tblPrEx>
        <w:trPr>
          <w:trHeight w:val="324"/>
        </w:trPr>
        <w:tc>
          <w:tcPr>
            <w:tcW w:w="9715" w:type="dxa"/>
            <w:gridSpan w:val="15"/>
            <w:tcBorders>
              <w:top w:val="single" w:sz="12" w:space="0" w:color="auto"/>
              <w:left w:val="single" w:sz="12" w:space="0" w:color="auto"/>
              <w:bottom w:val="single" w:sz="12" w:space="0" w:color="auto"/>
              <w:right w:val="single" w:sz="12" w:space="0" w:color="auto"/>
            </w:tcBorders>
            <w:vAlign w:val="center"/>
          </w:tcPr>
          <w:p w14:paraId="51EA304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73C9AA17" w14:textId="77777777" w:rsidTr="007D3658">
        <w:tblPrEx>
          <w:tblBorders>
            <w:insideH w:val="single" w:sz="4" w:space="0" w:color="auto"/>
            <w:insideV w:val="single" w:sz="4" w:space="0" w:color="auto"/>
          </w:tblBorders>
        </w:tblPrEx>
        <w:tc>
          <w:tcPr>
            <w:tcW w:w="3809" w:type="dxa"/>
            <w:gridSpan w:val="6"/>
            <w:vMerge w:val="restart"/>
            <w:tcBorders>
              <w:top w:val="single" w:sz="12" w:space="0" w:color="auto"/>
              <w:left w:val="single" w:sz="12" w:space="0" w:color="auto"/>
              <w:bottom w:val="single" w:sz="12" w:space="0" w:color="auto"/>
              <w:right w:val="single" w:sz="12" w:space="0" w:color="auto"/>
            </w:tcBorders>
            <w:vAlign w:val="center"/>
          </w:tcPr>
          <w:p w14:paraId="645A578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2195" w:type="dxa"/>
            <w:gridSpan w:val="4"/>
            <w:tcBorders>
              <w:top w:val="single" w:sz="12" w:space="0" w:color="auto"/>
              <w:left w:val="single" w:sz="12" w:space="0" w:color="auto"/>
              <w:bottom w:val="single" w:sz="8" w:space="0" w:color="auto"/>
              <w:right w:val="single" w:sz="4" w:space="0" w:color="auto"/>
            </w:tcBorders>
            <w:vAlign w:val="center"/>
          </w:tcPr>
          <w:p w14:paraId="78DC747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2411" w:type="dxa"/>
            <w:gridSpan w:val="3"/>
            <w:tcBorders>
              <w:top w:val="single" w:sz="12" w:space="0" w:color="auto"/>
              <w:left w:val="single" w:sz="4" w:space="0" w:color="auto"/>
              <w:bottom w:val="single" w:sz="8" w:space="0" w:color="auto"/>
              <w:right w:val="single" w:sz="8" w:space="0" w:color="auto"/>
            </w:tcBorders>
            <w:vAlign w:val="center"/>
          </w:tcPr>
          <w:p w14:paraId="3C6CC95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1300" w:type="dxa"/>
            <w:gridSpan w:val="2"/>
            <w:tcBorders>
              <w:top w:val="single" w:sz="12" w:space="0" w:color="auto"/>
              <w:left w:val="single" w:sz="8" w:space="0" w:color="auto"/>
              <w:bottom w:val="single" w:sz="8" w:space="0" w:color="auto"/>
              <w:right w:val="single" w:sz="12" w:space="0" w:color="auto"/>
            </w:tcBorders>
            <w:vAlign w:val="center"/>
          </w:tcPr>
          <w:p w14:paraId="34747C1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2F710BFB"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1A8F1A7C" w14:textId="77777777" w:rsidR="00E613FD" w:rsidRPr="008F4166" w:rsidRDefault="00E613FD" w:rsidP="007D3658">
            <w:pPr>
              <w:rPr>
                <w:rFonts w:ascii="Calibri" w:hAnsi="Calibri"/>
                <w:b/>
                <w:sz w:val="20"/>
                <w:szCs w:val="20"/>
              </w:rPr>
            </w:pPr>
          </w:p>
        </w:tc>
        <w:tc>
          <w:tcPr>
            <w:tcW w:w="2195" w:type="dxa"/>
            <w:gridSpan w:val="4"/>
            <w:tcBorders>
              <w:top w:val="single" w:sz="8" w:space="0" w:color="auto"/>
              <w:left w:val="single" w:sz="12" w:space="0" w:color="auto"/>
              <w:bottom w:val="single" w:sz="4" w:space="0" w:color="auto"/>
              <w:right w:val="single" w:sz="4" w:space="0" w:color="auto"/>
            </w:tcBorders>
            <w:vAlign w:val="center"/>
          </w:tcPr>
          <w:p w14:paraId="7EF7D0B3"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2411" w:type="dxa"/>
            <w:gridSpan w:val="3"/>
            <w:tcBorders>
              <w:top w:val="single" w:sz="8" w:space="0" w:color="auto"/>
              <w:left w:val="single" w:sz="4" w:space="0" w:color="auto"/>
              <w:bottom w:val="single" w:sz="4" w:space="0" w:color="auto"/>
              <w:right w:val="single" w:sz="8" w:space="0" w:color="auto"/>
            </w:tcBorders>
          </w:tcPr>
          <w:p w14:paraId="040E5213" w14:textId="77777777" w:rsidR="00E613FD" w:rsidRDefault="00E613FD" w:rsidP="007D3658">
            <w:pPr>
              <w:spacing w:line="276" w:lineRule="auto"/>
              <w:jc w:val="center"/>
              <w:rPr>
                <w:sz w:val="20"/>
                <w:szCs w:val="20"/>
                <w:lang w:eastAsia="en-US"/>
              </w:rPr>
            </w:pPr>
            <w:r>
              <w:rPr>
                <w:sz w:val="20"/>
                <w:szCs w:val="20"/>
                <w:lang w:eastAsia="en-US"/>
              </w:rPr>
              <w:t>1</w:t>
            </w:r>
          </w:p>
        </w:tc>
        <w:tc>
          <w:tcPr>
            <w:tcW w:w="1300" w:type="dxa"/>
            <w:gridSpan w:val="2"/>
            <w:tcBorders>
              <w:top w:val="single" w:sz="8" w:space="0" w:color="auto"/>
              <w:left w:val="single" w:sz="8" w:space="0" w:color="auto"/>
              <w:bottom w:val="single" w:sz="4" w:space="0" w:color="auto"/>
              <w:right w:val="single" w:sz="12" w:space="0" w:color="auto"/>
            </w:tcBorders>
          </w:tcPr>
          <w:p w14:paraId="346F5DDF" w14:textId="77777777" w:rsidR="00E613FD" w:rsidRDefault="00E613FD" w:rsidP="007D3658">
            <w:pPr>
              <w:spacing w:line="276" w:lineRule="auto"/>
              <w:jc w:val="center"/>
              <w:rPr>
                <w:sz w:val="20"/>
                <w:szCs w:val="20"/>
                <w:highlight w:val="yellow"/>
                <w:lang w:eastAsia="en-US"/>
              </w:rPr>
            </w:pPr>
            <w:r>
              <w:rPr>
                <w:sz w:val="20"/>
                <w:szCs w:val="20"/>
                <w:lang w:eastAsia="en-US"/>
              </w:rPr>
              <w:t>30</w:t>
            </w:r>
          </w:p>
        </w:tc>
      </w:tr>
      <w:tr w:rsidR="00E613FD" w:rsidRPr="008F4166" w14:paraId="0161572B"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1EE5591A" w14:textId="77777777" w:rsidR="00E613FD" w:rsidRPr="008F4166" w:rsidRDefault="00E613FD" w:rsidP="007D3658">
            <w:pPr>
              <w:rPr>
                <w:rFonts w:ascii="Calibri" w:hAnsi="Calibri"/>
                <w:b/>
                <w:sz w:val="20"/>
                <w:szCs w:val="20"/>
              </w:rPr>
            </w:pPr>
          </w:p>
        </w:tc>
        <w:tc>
          <w:tcPr>
            <w:tcW w:w="2195" w:type="dxa"/>
            <w:gridSpan w:val="4"/>
            <w:tcBorders>
              <w:top w:val="single" w:sz="4" w:space="0" w:color="auto"/>
              <w:left w:val="single" w:sz="12" w:space="0" w:color="auto"/>
              <w:bottom w:val="single" w:sz="4" w:space="0" w:color="auto"/>
              <w:right w:val="single" w:sz="4" w:space="0" w:color="auto"/>
            </w:tcBorders>
            <w:vAlign w:val="center"/>
          </w:tcPr>
          <w:p w14:paraId="5F9807C5"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2411" w:type="dxa"/>
            <w:gridSpan w:val="3"/>
            <w:tcBorders>
              <w:top w:val="single" w:sz="4" w:space="0" w:color="auto"/>
              <w:left w:val="single" w:sz="4" w:space="0" w:color="auto"/>
              <w:bottom w:val="single" w:sz="4" w:space="0" w:color="auto"/>
              <w:right w:val="single" w:sz="8" w:space="0" w:color="auto"/>
            </w:tcBorders>
          </w:tcPr>
          <w:p w14:paraId="666EFBC9" w14:textId="77777777" w:rsidR="00E613FD" w:rsidRDefault="00E613FD" w:rsidP="007D3658">
            <w:pPr>
              <w:spacing w:line="276" w:lineRule="auto"/>
              <w:jc w:val="center"/>
              <w:rPr>
                <w:sz w:val="20"/>
                <w:szCs w:val="20"/>
                <w:lang w:eastAsia="en-US"/>
              </w:rPr>
            </w:pPr>
          </w:p>
        </w:tc>
        <w:tc>
          <w:tcPr>
            <w:tcW w:w="1300" w:type="dxa"/>
            <w:gridSpan w:val="2"/>
            <w:tcBorders>
              <w:top w:val="single" w:sz="4" w:space="0" w:color="auto"/>
              <w:left w:val="single" w:sz="8" w:space="0" w:color="auto"/>
              <w:bottom w:val="single" w:sz="4" w:space="0" w:color="auto"/>
              <w:right w:val="single" w:sz="12" w:space="0" w:color="auto"/>
            </w:tcBorders>
          </w:tcPr>
          <w:p w14:paraId="4ABE4B73" w14:textId="77777777" w:rsidR="00E613FD" w:rsidRDefault="00E613FD" w:rsidP="007D3658">
            <w:pPr>
              <w:spacing w:line="276" w:lineRule="auto"/>
              <w:jc w:val="center"/>
              <w:rPr>
                <w:sz w:val="20"/>
                <w:szCs w:val="20"/>
                <w:highlight w:val="yellow"/>
                <w:lang w:eastAsia="en-US"/>
              </w:rPr>
            </w:pPr>
          </w:p>
        </w:tc>
      </w:tr>
      <w:tr w:rsidR="00E613FD" w:rsidRPr="008F4166" w14:paraId="7CCCB46C"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0E59BEAD" w14:textId="77777777" w:rsidR="00E613FD" w:rsidRPr="008F4166" w:rsidRDefault="00E613FD" w:rsidP="007D3658">
            <w:pPr>
              <w:rPr>
                <w:rFonts w:ascii="Calibri" w:hAnsi="Calibri"/>
                <w:b/>
                <w:sz w:val="20"/>
                <w:szCs w:val="20"/>
              </w:rPr>
            </w:pPr>
          </w:p>
        </w:tc>
        <w:tc>
          <w:tcPr>
            <w:tcW w:w="2195" w:type="dxa"/>
            <w:gridSpan w:val="4"/>
            <w:tcBorders>
              <w:top w:val="single" w:sz="4" w:space="0" w:color="auto"/>
              <w:left w:val="single" w:sz="12" w:space="0" w:color="auto"/>
              <w:bottom w:val="single" w:sz="4" w:space="0" w:color="auto"/>
              <w:right w:val="single" w:sz="4" w:space="0" w:color="auto"/>
            </w:tcBorders>
            <w:vAlign w:val="center"/>
          </w:tcPr>
          <w:p w14:paraId="23F4B337"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2411" w:type="dxa"/>
            <w:gridSpan w:val="3"/>
            <w:tcBorders>
              <w:top w:val="single" w:sz="4" w:space="0" w:color="auto"/>
              <w:left w:val="single" w:sz="4" w:space="0" w:color="auto"/>
              <w:bottom w:val="single" w:sz="4" w:space="0" w:color="auto"/>
              <w:right w:val="single" w:sz="8" w:space="0" w:color="auto"/>
            </w:tcBorders>
          </w:tcPr>
          <w:p w14:paraId="7D8C0514" w14:textId="77777777" w:rsidR="00E613FD" w:rsidRDefault="00E613FD" w:rsidP="007D3658">
            <w:pPr>
              <w:spacing w:line="276" w:lineRule="auto"/>
              <w:jc w:val="center"/>
              <w:rPr>
                <w:sz w:val="20"/>
                <w:szCs w:val="20"/>
                <w:lang w:eastAsia="en-US"/>
              </w:rPr>
            </w:pPr>
          </w:p>
        </w:tc>
        <w:tc>
          <w:tcPr>
            <w:tcW w:w="1300" w:type="dxa"/>
            <w:gridSpan w:val="2"/>
            <w:tcBorders>
              <w:top w:val="single" w:sz="4" w:space="0" w:color="auto"/>
              <w:left w:val="single" w:sz="8" w:space="0" w:color="auto"/>
              <w:bottom w:val="single" w:sz="4" w:space="0" w:color="auto"/>
              <w:right w:val="single" w:sz="12" w:space="0" w:color="auto"/>
            </w:tcBorders>
          </w:tcPr>
          <w:p w14:paraId="7FABCC61" w14:textId="77777777" w:rsidR="00E613FD" w:rsidRDefault="00E613FD" w:rsidP="007D3658">
            <w:pPr>
              <w:spacing w:line="276" w:lineRule="auto"/>
              <w:jc w:val="center"/>
              <w:rPr>
                <w:sz w:val="20"/>
                <w:szCs w:val="20"/>
                <w:lang w:eastAsia="en-US"/>
              </w:rPr>
            </w:pPr>
          </w:p>
        </w:tc>
      </w:tr>
      <w:tr w:rsidR="00E613FD" w:rsidRPr="008F4166" w14:paraId="6DEF877A"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543297EE" w14:textId="77777777" w:rsidR="00E613FD" w:rsidRPr="008F4166" w:rsidRDefault="00E613FD" w:rsidP="007D3658">
            <w:pPr>
              <w:rPr>
                <w:rFonts w:ascii="Calibri" w:hAnsi="Calibri"/>
                <w:b/>
                <w:sz w:val="20"/>
                <w:szCs w:val="20"/>
              </w:rPr>
            </w:pPr>
          </w:p>
        </w:tc>
        <w:tc>
          <w:tcPr>
            <w:tcW w:w="2195" w:type="dxa"/>
            <w:gridSpan w:val="4"/>
            <w:tcBorders>
              <w:top w:val="single" w:sz="4" w:space="0" w:color="auto"/>
              <w:left w:val="single" w:sz="12" w:space="0" w:color="auto"/>
              <w:bottom w:val="single" w:sz="4" w:space="0" w:color="auto"/>
              <w:right w:val="single" w:sz="4" w:space="0" w:color="auto"/>
            </w:tcBorders>
            <w:vAlign w:val="center"/>
          </w:tcPr>
          <w:p w14:paraId="33FB79AD"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2411" w:type="dxa"/>
            <w:gridSpan w:val="3"/>
            <w:tcBorders>
              <w:top w:val="single" w:sz="4" w:space="0" w:color="auto"/>
              <w:left w:val="single" w:sz="4" w:space="0" w:color="auto"/>
              <w:bottom w:val="single" w:sz="4" w:space="0" w:color="auto"/>
              <w:right w:val="single" w:sz="8" w:space="0" w:color="auto"/>
            </w:tcBorders>
          </w:tcPr>
          <w:p w14:paraId="5177B11F" w14:textId="77777777" w:rsidR="00E613FD" w:rsidRDefault="00E613FD" w:rsidP="007D3658">
            <w:pPr>
              <w:spacing w:line="276" w:lineRule="auto"/>
              <w:jc w:val="center"/>
              <w:rPr>
                <w:sz w:val="20"/>
                <w:szCs w:val="20"/>
                <w:lang w:eastAsia="en-US"/>
              </w:rPr>
            </w:pPr>
            <w:r>
              <w:rPr>
                <w:sz w:val="20"/>
                <w:szCs w:val="20"/>
                <w:lang w:eastAsia="en-US"/>
              </w:rPr>
              <w:t>1</w:t>
            </w:r>
          </w:p>
        </w:tc>
        <w:tc>
          <w:tcPr>
            <w:tcW w:w="1300" w:type="dxa"/>
            <w:gridSpan w:val="2"/>
            <w:tcBorders>
              <w:top w:val="single" w:sz="4" w:space="0" w:color="auto"/>
              <w:left w:val="single" w:sz="8" w:space="0" w:color="auto"/>
              <w:bottom w:val="single" w:sz="4" w:space="0" w:color="auto"/>
              <w:right w:val="single" w:sz="12" w:space="0" w:color="auto"/>
            </w:tcBorders>
          </w:tcPr>
          <w:p w14:paraId="77D2D2D7" w14:textId="77777777" w:rsidR="00E613FD" w:rsidRDefault="00E613FD" w:rsidP="007D3658">
            <w:pPr>
              <w:spacing w:line="276" w:lineRule="auto"/>
              <w:jc w:val="center"/>
              <w:rPr>
                <w:sz w:val="20"/>
                <w:szCs w:val="20"/>
                <w:lang w:eastAsia="en-US"/>
              </w:rPr>
            </w:pPr>
            <w:r>
              <w:rPr>
                <w:sz w:val="20"/>
                <w:szCs w:val="20"/>
                <w:lang w:eastAsia="en-US"/>
              </w:rPr>
              <w:t>15</w:t>
            </w:r>
          </w:p>
        </w:tc>
      </w:tr>
      <w:tr w:rsidR="00E613FD" w:rsidRPr="008F4166" w14:paraId="2F5DB4A2"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192D3973" w14:textId="77777777" w:rsidR="00E613FD" w:rsidRPr="008F4166" w:rsidRDefault="00E613FD" w:rsidP="007D3658">
            <w:pPr>
              <w:rPr>
                <w:rFonts w:ascii="Calibri" w:hAnsi="Calibri"/>
                <w:b/>
                <w:sz w:val="20"/>
                <w:szCs w:val="20"/>
              </w:rPr>
            </w:pPr>
          </w:p>
        </w:tc>
        <w:tc>
          <w:tcPr>
            <w:tcW w:w="2195" w:type="dxa"/>
            <w:gridSpan w:val="4"/>
            <w:tcBorders>
              <w:top w:val="single" w:sz="4" w:space="0" w:color="auto"/>
              <w:left w:val="single" w:sz="12" w:space="0" w:color="auto"/>
              <w:bottom w:val="single" w:sz="8" w:space="0" w:color="auto"/>
              <w:right w:val="single" w:sz="4" w:space="0" w:color="auto"/>
            </w:tcBorders>
            <w:vAlign w:val="center"/>
          </w:tcPr>
          <w:p w14:paraId="7701BA6E"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2411" w:type="dxa"/>
            <w:gridSpan w:val="3"/>
            <w:tcBorders>
              <w:top w:val="single" w:sz="4" w:space="0" w:color="auto"/>
              <w:left w:val="single" w:sz="4" w:space="0" w:color="auto"/>
              <w:bottom w:val="single" w:sz="8" w:space="0" w:color="auto"/>
              <w:right w:val="single" w:sz="8" w:space="0" w:color="auto"/>
            </w:tcBorders>
          </w:tcPr>
          <w:p w14:paraId="1859FD02" w14:textId="77777777" w:rsidR="00E613FD" w:rsidRDefault="00E613FD" w:rsidP="007D3658">
            <w:pPr>
              <w:spacing w:line="276" w:lineRule="auto"/>
              <w:jc w:val="center"/>
              <w:rPr>
                <w:sz w:val="20"/>
                <w:szCs w:val="20"/>
                <w:lang w:eastAsia="en-US"/>
              </w:rPr>
            </w:pPr>
            <w:r>
              <w:rPr>
                <w:sz w:val="20"/>
                <w:szCs w:val="20"/>
                <w:lang w:eastAsia="en-US"/>
              </w:rPr>
              <w:t>1</w:t>
            </w:r>
          </w:p>
        </w:tc>
        <w:tc>
          <w:tcPr>
            <w:tcW w:w="1300" w:type="dxa"/>
            <w:gridSpan w:val="2"/>
            <w:tcBorders>
              <w:top w:val="single" w:sz="4" w:space="0" w:color="auto"/>
              <w:left w:val="single" w:sz="8" w:space="0" w:color="auto"/>
              <w:bottom w:val="single" w:sz="8" w:space="0" w:color="auto"/>
              <w:right w:val="single" w:sz="12" w:space="0" w:color="auto"/>
            </w:tcBorders>
          </w:tcPr>
          <w:p w14:paraId="4F4BF0B2" w14:textId="77777777" w:rsidR="00E613FD" w:rsidRDefault="00E613FD" w:rsidP="007D3658">
            <w:pPr>
              <w:spacing w:line="276" w:lineRule="auto"/>
              <w:jc w:val="center"/>
              <w:rPr>
                <w:sz w:val="20"/>
                <w:szCs w:val="20"/>
                <w:lang w:eastAsia="en-US"/>
              </w:rPr>
            </w:pPr>
            <w:r>
              <w:rPr>
                <w:sz w:val="20"/>
                <w:szCs w:val="20"/>
                <w:lang w:eastAsia="en-US"/>
              </w:rPr>
              <w:t>15</w:t>
            </w:r>
          </w:p>
        </w:tc>
      </w:tr>
      <w:tr w:rsidR="00E613FD" w:rsidRPr="008F4166" w14:paraId="43D61DC5"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38E767C5" w14:textId="77777777" w:rsidR="00E613FD" w:rsidRPr="008F4166" w:rsidRDefault="00E613FD" w:rsidP="007D3658">
            <w:pPr>
              <w:rPr>
                <w:rFonts w:ascii="Calibri" w:hAnsi="Calibri"/>
                <w:b/>
                <w:sz w:val="20"/>
                <w:szCs w:val="20"/>
              </w:rPr>
            </w:pPr>
          </w:p>
        </w:tc>
        <w:tc>
          <w:tcPr>
            <w:tcW w:w="2195" w:type="dxa"/>
            <w:gridSpan w:val="4"/>
            <w:tcBorders>
              <w:top w:val="single" w:sz="8" w:space="0" w:color="auto"/>
              <w:left w:val="single" w:sz="12" w:space="0" w:color="auto"/>
              <w:bottom w:val="single" w:sz="8" w:space="0" w:color="auto"/>
              <w:right w:val="single" w:sz="4" w:space="0" w:color="auto"/>
            </w:tcBorders>
            <w:vAlign w:val="center"/>
          </w:tcPr>
          <w:p w14:paraId="2084BDE5"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2411" w:type="dxa"/>
            <w:gridSpan w:val="3"/>
            <w:tcBorders>
              <w:top w:val="single" w:sz="8" w:space="0" w:color="auto"/>
              <w:left w:val="single" w:sz="4" w:space="0" w:color="auto"/>
              <w:bottom w:val="single" w:sz="8" w:space="0" w:color="auto"/>
              <w:right w:val="single" w:sz="8" w:space="0" w:color="auto"/>
            </w:tcBorders>
          </w:tcPr>
          <w:p w14:paraId="1F75BF0E" w14:textId="77777777" w:rsidR="00E613FD" w:rsidRDefault="00E613FD" w:rsidP="007D3658">
            <w:pPr>
              <w:spacing w:line="276" w:lineRule="auto"/>
              <w:jc w:val="center"/>
              <w:rPr>
                <w:sz w:val="20"/>
                <w:szCs w:val="20"/>
                <w:lang w:eastAsia="en-US"/>
              </w:rPr>
            </w:pPr>
          </w:p>
        </w:tc>
        <w:tc>
          <w:tcPr>
            <w:tcW w:w="1300" w:type="dxa"/>
            <w:gridSpan w:val="2"/>
            <w:tcBorders>
              <w:top w:val="single" w:sz="8" w:space="0" w:color="auto"/>
              <w:left w:val="single" w:sz="8" w:space="0" w:color="auto"/>
              <w:bottom w:val="single" w:sz="8" w:space="0" w:color="auto"/>
              <w:right w:val="single" w:sz="12" w:space="0" w:color="auto"/>
            </w:tcBorders>
          </w:tcPr>
          <w:p w14:paraId="032F2CCB" w14:textId="77777777" w:rsidR="00E613FD" w:rsidRDefault="00E613FD" w:rsidP="007D3658">
            <w:pPr>
              <w:spacing w:line="276" w:lineRule="auto"/>
              <w:jc w:val="center"/>
              <w:rPr>
                <w:sz w:val="20"/>
                <w:szCs w:val="20"/>
                <w:lang w:eastAsia="en-US"/>
              </w:rPr>
            </w:pPr>
          </w:p>
        </w:tc>
      </w:tr>
      <w:tr w:rsidR="00E613FD" w:rsidRPr="008F4166" w14:paraId="726815D7" w14:textId="77777777" w:rsidTr="007D3658">
        <w:tblPrEx>
          <w:tblBorders>
            <w:insideH w:val="single" w:sz="4" w:space="0" w:color="auto"/>
            <w:insideV w:val="single" w:sz="4" w:space="0" w:color="auto"/>
          </w:tblBorders>
        </w:tblPrEx>
        <w:tc>
          <w:tcPr>
            <w:tcW w:w="3809" w:type="dxa"/>
            <w:gridSpan w:val="6"/>
            <w:vMerge/>
            <w:tcBorders>
              <w:top w:val="single" w:sz="12" w:space="0" w:color="auto"/>
              <w:left w:val="single" w:sz="12" w:space="0" w:color="auto"/>
              <w:bottom w:val="single" w:sz="12" w:space="0" w:color="auto"/>
              <w:right w:val="single" w:sz="12" w:space="0" w:color="auto"/>
            </w:tcBorders>
            <w:vAlign w:val="center"/>
          </w:tcPr>
          <w:p w14:paraId="0840E6FD" w14:textId="77777777" w:rsidR="00E613FD" w:rsidRPr="008F4166" w:rsidRDefault="00E613FD" w:rsidP="007D3658">
            <w:pPr>
              <w:rPr>
                <w:rFonts w:ascii="Calibri" w:hAnsi="Calibri"/>
                <w:b/>
                <w:sz w:val="20"/>
                <w:szCs w:val="20"/>
              </w:rPr>
            </w:pPr>
          </w:p>
        </w:tc>
        <w:tc>
          <w:tcPr>
            <w:tcW w:w="2195" w:type="dxa"/>
            <w:gridSpan w:val="4"/>
            <w:tcBorders>
              <w:top w:val="single" w:sz="8" w:space="0" w:color="auto"/>
              <w:left w:val="single" w:sz="12" w:space="0" w:color="auto"/>
              <w:bottom w:val="single" w:sz="12" w:space="0" w:color="auto"/>
              <w:right w:val="single" w:sz="4" w:space="0" w:color="auto"/>
            </w:tcBorders>
            <w:vAlign w:val="center"/>
          </w:tcPr>
          <w:p w14:paraId="3CEA28EA"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2411" w:type="dxa"/>
            <w:gridSpan w:val="3"/>
            <w:tcBorders>
              <w:top w:val="single" w:sz="8" w:space="0" w:color="auto"/>
              <w:left w:val="single" w:sz="4" w:space="0" w:color="auto"/>
              <w:bottom w:val="single" w:sz="12" w:space="0" w:color="auto"/>
              <w:right w:val="single" w:sz="8" w:space="0" w:color="auto"/>
            </w:tcBorders>
          </w:tcPr>
          <w:p w14:paraId="7E306AE7" w14:textId="77777777" w:rsidR="00E613FD" w:rsidRDefault="00E613FD" w:rsidP="007D3658">
            <w:pPr>
              <w:spacing w:line="276" w:lineRule="auto"/>
              <w:jc w:val="center"/>
              <w:rPr>
                <w:sz w:val="20"/>
                <w:szCs w:val="20"/>
                <w:lang w:eastAsia="en-US"/>
              </w:rPr>
            </w:pPr>
          </w:p>
        </w:tc>
        <w:tc>
          <w:tcPr>
            <w:tcW w:w="1300" w:type="dxa"/>
            <w:gridSpan w:val="2"/>
            <w:tcBorders>
              <w:top w:val="single" w:sz="8" w:space="0" w:color="auto"/>
              <w:left w:val="single" w:sz="8" w:space="0" w:color="auto"/>
              <w:bottom w:val="single" w:sz="12" w:space="0" w:color="auto"/>
              <w:right w:val="single" w:sz="12" w:space="0" w:color="auto"/>
            </w:tcBorders>
          </w:tcPr>
          <w:p w14:paraId="22820E37" w14:textId="77777777" w:rsidR="00E613FD" w:rsidRDefault="00E613FD" w:rsidP="007D3658">
            <w:pPr>
              <w:spacing w:line="276" w:lineRule="auto"/>
              <w:jc w:val="center"/>
              <w:rPr>
                <w:sz w:val="20"/>
                <w:szCs w:val="20"/>
                <w:lang w:eastAsia="en-US"/>
              </w:rPr>
            </w:pPr>
          </w:p>
        </w:tc>
      </w:tr>
      <w:tr w:rsidR="00E613FD" w:rsidRPr="008F4166" w14:paraId="46F596D7" w14:textId="77777777" w:rsidTr="007D3658">
        <w:tblPrEx>
          <w:tblBorders>
            <w:insideH w:val="single" w:sz="4" w:space="0" w:color="auto"/>
            <w:insideV w:val="single" w:sz="4" w:space="0" w:color="auto"/>
          </w:tblBorders>
        </w:tblPrEx>
        <w:trPr>
          <w:trHeight w:val="392"/>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1E1ACC5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2195" w:type="dxa"/>
            <w:gridSpan w:val="4"/>
            <w:tcBorders>
              <w:top w:val="single" w:sz="12" w:space="0" w:color="auto"/>
              <w:left w:val="single" w:sz="12" w:space="0" w:color="auto"/>
              <w:bottom w:val="single" w:sz="8" w:space="0" w:color="auto"/>
              <w:right w:val="single" w:sz="4" w:space="0" w:color="auto"/>
            </w:tcBorders>
          </w:tcPr>
          <w:p w14:paraId="051E33E6"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2411" w:type="dxa"/>
            <w:gridSpan w:val="3"/>
            <w:tcBorders>
              <w:top w:val="single" w:sz="12" w:space="0" w:color="auto"/>
              <w:left w:val="single" w:sz="4" w:space="0" w:color="auto"/>
              <w:bottom w:val="single" w:sz="8" w:space="0" w:color="auto"/>
              <w:right w:val="single" w:sz="8" w:space="0" w:color="auto"/>
            </w:tcBorders>
            <w:vAlign w:val="center"/>
          </w:tcPr>
          <w:p w14:paraId="72B9AF8E" w14:textId="77777777" w:rsidR="00E613FD" w:rsidRDefault="00E613FD" w:rsidP="007D3658">
            <w:pPr>
              <w:spacing w:line="276" w:lineRule="auto"/>
              <w:jc w:val="center"/>
              <w:rPr>
                <w:sz w:val="20"/>
                <w:szCs w:val="20"/>
                <w:lang w:eastAsia="en-US"/>
              </w:rPr>
            </w:pPr>
            <w:r>
              <w:rPr>
                <w:sz w:val="20"/>
                <w:szCs w:val="20"/>
                <w:lang w:eastAsia="en-US"/>
              </w:rPr>
              <w:t>1</w:t>
            </w:r>
          </w:p>
        </w:tc>
        <w:tc>
          <w:tcPr>
            <w:tcW w:w="1300" w:type="dxa"/>
            <w:gridSpan w:val="2"/>
            <w:tcBorders>
              <w:top w:val="single" w:sz="12" w:space="0" w:color="auto"/>
              <w:left w:val="single" w:sz="8" w:space="0" w:color="auto"/>
              <w:bottom w:val="single" w:sz="8" w:space="0" w:color="auto"/>
              <w:right w:val="single" w:sz="12" w:space="0" w:color="auto"/>
            </w:tcBorders>
            <w:vAlign w:val="center"/>
          </w:tcPr>
          <w:p w14:paraId="5890D2D8" w14:textId="77777777" w:rsidR="00E613FD" w:rsidRDefault="00E613FD" w:rsidP="007D3658">
            <w:pPr>
              <w:spacing w:line="276" w:lineRule="auto"/>
              <w:jc w:val="center"/>
              <w:rPr>
                <w:sz w:val="20"/>
                <w:szCs w:val="20"/>
                <w:lang w:eastAsia="en-US"/>
              </w:rPr>
            </w:pPr>
            <w:r>
              <w:rPr>
                <w:sz w:val="20"/>
                <w:szCs w:val="20"/>
                <w:lang w:eastAsia="en-US"/>
              </w:rPr>
              <w:t>40</w:t>
            </w:r>
          </w:p>
        </w:tc>
      </w:tr>
      <w:tr w:rsidR="00E613FD" w:rsidRPr="008F4166" w14:paraId="299156B4" w14:textId="77777777" w:rsidTr="007D3658">
        <w:tblPrEx>
          <w:tblBorders>
            <w:insideH w:val="single" w:sz="4" w:space="0" w:color="auto"/>
            <w:insideV w:val="single" w:sz="4" w:space="0" w:color="auto"/>
          </w:tblBorders>
        </w:tblPrEx>
        <w:trPr>
          <w:trHeight w:val="291"/>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56A87EE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5906" w:type="dxa"/>
            <w:gridSpan w:val="9"/>
            <w:tcBorders>
              <w:top w:val="single" w:sz="12" w:space="0" w:color="auto"/>
              <w:left w:val="single" w:sz="12" w:space="0" w:color="auto"/>
              <w:bottom w:val="single" w:sz="12" w:space="0" w:color="auto"/>
              <w:right w:val="single" w:sz="12" w:space="0" w:color="auto"/>
            </w:tcBorders>
            <w:vAlign w:val="center"/>
          </w:tcPr>
          <w:p w14:paraId="191A85F2" w14:textId="77777777" w:rsidR="00E613FD" w:rsidRPr="008F4166" w:rsidRDefault="00E613FD" w:rsidP="007D3658">
            <w:pPr>
              <w:jc w:val="both"/>
              <w:rPr>
                <w:rFonts w:ascii="Calibri" w:hAnsi="Calibri"/>
                <w:sz w:val="20"/>
                <w:szCs w:val="20"/>
                <w:lang w:val="en-US"/>
              </w:rPr>
            </w:pPr>
          </w:p>
        </w:tc>
      </w:tr>
      <w:tr w:rsidR="00E613FD" w:rsidRPr="008F4166" w14:paraId="76ED9C47" w14:textId="77777777" w:rsidTr="007D3658">
        <w:tblPrEx>
          <w:tblBorders>
            <w:insideH w:val="single" w:sz="4" w:space="0" w:color="auto"/>
            <w:insideV w:val="single" w:sz="4" w:space="0" w:color="auto"/>
          </w:tblBorders>
        </w:tblPrEx>
        <w:trPr>
          <w:trHeight w:val="447"/>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47B7FD4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5906" w:type="dxa"/>
            <w:gridSpan w:val="9"/>
            <w:tcBorders>
              <w:top w:val="single" w:sz="12" w:space="0" w:color="auto"/>
              <w:left w:val="single" w:sz="12" w:space="0" w:color="auto"/>
              <w:bottom w:val="single" w:sz="12" w:space="0" w:color="auto"/>
              <w:right w:val="single" w:sz="12" w:space="0" w:color="auto"/>
            </w:tcBorders>
          </w:tcPr>
          <w:p w14:paraId="787D3881" w14:textId="77777777" w:rsidR="00E613FD" w:rsidRPr="00C63610" w:rsidRDefault="00E613FD" w:rsidP="007D3658">
            <w:pPr>
              <w:jc w:val="both"/>
              <w:rPr>
                <w:rFonts w:ascii="Arial" w:hAnsi="Arial" w:cs="Arial"/>
                <w:color w:val="888888"/>
                <w:sz w:val="20"/>
                <w:szCs w:val="20"/>
              </w:rPr>
            </w:pPr>
            <w:r w:rsidRPr="006D6682">
              <w:rPr>
                <w:rFonts w:ascii="Calibri" w:hAnsi="Calibri"/>
                <w:sz w:val="20"/>
                <w:szCs w:val="20"/>
              </w:rPr>
              <w:t>The concept of povery and income distribution and Types of Poverty, indicators of poverty and income distribution, theories of poverty and  income distribution, poverty -income distribution and relationship between economic development, Poverrty in Turkey; personal income distribution, the functional income distribution, sectoral income distribution, regional distribution of income, income distribution policies.</w:t>
            </w:r>
          </w:p>
        </w:tc>
      </w:tr>
      <w:tr w:rsidR="00E613FD" w:rsidRPr="008F4166" w14:paraId="548D0146" w14:textId="77777777" w:rsidTr="007D3658">
        <w:tblPrEx>
          <w:tblBorders>
            <w:insideH w:val="single" w:sz="4" w:space="0" w:color="auto"/>
            <w:insideV w:val="single" w:sz="4" w:space="0" w:color="auto"/>
          </w:tblBorders>
        </w:tblPrEx>
        <w:trPr>
          <w:trHeight w:val="426"/>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149153E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5906" w:type="dxa"/>
            <w:gridSpan w:val="9"/>
            <w:tcBorders>
              <w:top w:val="single" w:sz="12" w:space="0" w:color="auto"/>
              <w:left w:val="single" w:sz="12" w:space="0" w:color="auto"/>
              <w:bottom w:val="single" w:sz="12" w:space="0" w:color="auto"/>
              <w:right w:val="single" w:sz="12" w:space="0" w:color="auto"/>
            </w:tcBorders>
          </w:tcPr>
          <w:p w14:paraId="264C34A9" w14:textId="77777777" w:rsidR="00E613FD" w:rsidRPr="008F4166" w:rsidRDefault="00E613FD" w:rsidP="007D3658">
            <w:pPr>
              <w:jc w:val="both"/>
              <w:rPr>
                <w:rFonts w:ascii="Calibri" w:hAnsi="Calibri"/>
                <w:sz w:val="20"/>
                <w:szCs w:val="20"/>
                <w:lang w:val="en-US"/>
              </w:rPr>
            </w:pPr>
            <w:r w:rsidRPr="006D6682">
              <w:rPr>
                <w:rFonts w:ascii="Calibri" w:hAnsi="Calibri"/>
                <w:sz w:val="20"/>
                <w:szCs w:val="20"/>
              </w:rPr>
              <w:t>The purpose of this course, determining causes of the imbalance in poverty and movement on the theories of poverty to discuss policy proposals for a more balanced poverty and income distribution.</w:t>
            </w:r>
          </w:p>
        </w:tc>
      </w:tr>
      <w:tr w:rsidR="00E613FD" w:rsidRPr="008F4166" w14:paraId="785AB694" w14:textId="77777777" w:rsidTr="007D3658">
        <w:tblPrEx>
          <w:tblBorders>
            <w:insideH w:val="single" w:sz="4" w:space="0" w:color="auto"/>
            <w:insideV w:val="single" w:sz="4" w:space="0" w:color="auto"/>
          </w:tblBorders>
        </w:tblPrEx>
        <w:trPr>
          <w:trHeight w:val="518"/>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4076B80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5906" w:type="dxa"/>
            <w:gridSpan w:val="9"/>
            <w:tcBorders>
              <w:top w:val="single" w:sz="12" w:space="0" w:color="auto"/>
              <w:left w:val="single" w:sz="12" w:space="0" w:color="auto"/>
              <w:bottom w:val="single" w:sz="12" w:space="0" w:color="auto"/>
              <w:right w:val="single" w:sz="12" w:space="0" w:color="auto"/>
            </w:tcBorders>
            <w:vAlign w:val="center"/>
          </w:tcPr>
          <w:p w14:paraId="257E4646" w14:textId="77777777" w:rsidR="00E613FD" w:rsidRPr="008F4166" w:rsidRDefault="00E613FD" w:rsidP="007D3658">
            <w:pPr>
              <w:rPr>
                <w:rFonts w:ascii="Calibri" w:hAnsi="Calibri"/>
                <w:sz w:val="20"/>
                <w:szCs w:val="20"/>
                <w:lang w:val="en-US"/>
              </w:rPr>
            </w:pPr>
          </w:p>
        </w:tc>
      </w:tr>
      <w:tr w:rsidR="00E613FD" w:rsidRPr="008F4166" w14:paraId="247C685F" w14:textId="77777777" w:rsidTr="007D3658">
        <w:tblPrEx>
          <w:tblBorders>
            <w:insideH w:val="single" w:sz="4" w:space="0" w:color="auto"/>
            <w:insideV w:val="single" w:sz="4" w:space="0" w:color="auto"/>
          </w:tblBorders>
        </w:tblPrEx>
        <w:trPr>
          <w:trHeight w:val="518"/>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4B1B531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5906" w:type="dxa"/>
            <w:gridSpan w:val="9"/>
            <w:tcBorders>
              <w:top w:val="single" w:sz="12" w:space="0" w:color="auto"/>
              <w:left w:val="single" w:sz="12" w:space="0" w:color="auto"/>
              <w:bottom w:val="single" w:sz="12" w:space="0" w:color="auto"/>
              <w:right w:val="single" w:sz="12" w:space="0" w:color="auto"/>
            </w:tcBorders>
          </w:tcPr>
          <w:p w14:paraId="724F4EA0" w14:textId="77777777" w:rsidR="00E613FD" w:rsidRPr="006D6682" w:rsidRDefault="00E613FD" w:rsidP="007D3658">
            <w:pPr>
              <w:jc w:val="both"/>
              <w:rPr>
                <w:rFonts w:ascii="Calibri" w:hAnsi="Calibri"/>
                <w:sz w:val="20"/>
                <w:szCs w:val="20"/>
              </w:rPr>
            </w:pPr>
            <w:r w:rsidRPr="006D6682">
              <w:rPr>
                <w:rFonts w:ascii="Calibri" w:hAnsi="Calibri"/>
                <w:sz w:val="20"/>
                <w:szCs w:val="20"/>
              </w:rPr>
              <w:t>Identification and interpretation of the poverty and income distribution issues and dimensions of the overall platform</w:t>
            </w:r>
          </w:p>
          <w:p w14:paraId="678855F2" w14:textId="77777777" w:rsidR="00E613FD" w:rsidRPr="006D6682" w:rsidRDefault="00E613FD" w:rsidP="007D3658">
            <w:pPr>
              <w:jc w:val="both"/>
              <w:rPr>
                <w:rFonts w:ascii="Calibri" w:hAnsi="Calibri"/>
                <w:sz w:val="20"/>
                <w:szCs w:val="20"/>
              </w:rPr>
            </w:pPr>
            <w:r w:rsidRPr="006D6682">
              <w:rPr>
                <w:rFonts w:ascii="Calibri" w:hAnsi="Calibri"/>
                <w:sz w:val="20"/>
                <w:szCs w:val="20"/>
              </w:rPr>
              <w:t>Analyze the factors that create inequality in  poverty and income distribution in Turkey</w:t>
            </w:r>
          </w:p>
          <w:p w14:paraId="74560EA3" w14:textId="77777777" w:rsidR="00E613FD" w:rsidRPr="008F4166" w:rsidRDefault="00E613FD" w:rsidP="007D3658">
            <w:pPr>
              <w:jc w:val="both"/>
              <w:rPr>
                <w:rFonts w:ascii="Calibri" w:hAnsi="Calibri"/>
                <w:sz w:val="20"/>
                <w:szCs w:val="20"/>
                <w:lang w:val="en-US"/>
              </w:rPr>
            </w:pPr>
            <w:r w:rsidRPr="006D6682">
              <w:rPr>
                <w:rFonts w:ascii="Calibri" w:hAnsi="Calibri"/>
                <w:sz w:val="20"/>
                <w:szCs w:val="20"/>
              </w:rPr>
              <w:t>Income distribution policy in place between the general understanding of economic policy priorities</w:t>
            </w:r>
          </w:p>
        </w:tc>
      </w:tr>
      <w:tr w:rsidR="00E613FD" w:rsidRPr="008F4166" w14:paraId="07EB8894" w14:textId="77777777" w:rsidTr="007D3658">
        <w:tblPrEx>
          <w:tblBorders>
            <w:insideH w:val="single" w:sz="4" w:space="0" w:color="auto"/>
            <w:insideV w:val="single" w:sz="4" w:space="0" w:color="auto"/>
          </w:tblBorders>
        </w:tblPrEx>
        <w:trPr>
          <w:trHeight w:val="1794"/>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53BCC06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5906" w:type="dxa"/>
            <w:gridSpan w:val="9"/>
            <w:tcBorders>
              <w:top w:val="single" w:sz="12" w:space="0" w:color="auto"/>
              <w:left w:val="single" w:sz="12" w:space="0" w:color="auto"/>
              <w:bottom w:val="single" w:sz="12" w:space="0" w:color="auto"/>
              <w:right w:val="single" w:sz="12" w:space="0" w:color="auto"/>
            </w:tcBorders>
          </w:tcPr>
          <w:p w14:paraId="0B2D281A" w14:textId="77777777" w:rsidR="00E613FD" w:rsidRPr="006D6682" w:rsidRDefault="00E613FD" w:rsidP="00E613FD">
            <w:pPr>
              <w:numPr>
                <w:ilvl w:val="0"/>
                <w:numId w:val="8"/>
              </w:numPr>
              <w:shd w:val="clear" w:color="auto" w:fill="F5F5F5"/>
              <w:textAlignment w:val="top"/>
              <w:rPr>
                <w:rFonts w:ascii="Calibri" w:hAnsi="Calibri"/>
                <w:sz w:val="20"/>
                <w:szCs w:val="20"/>
              </w:rPr>
            </w:pPr>
            <w:r w:rsidRPr="006D6682">
              <w:rPr>
                <w:rFonts w:ascii="Calibri" w:hAnsi="Calibri"/>
                <w:sz w:val="20"/>
                <w:szCs w:val="20"/>
              </w:rPr>
              <w:t>Atkinson, A. B., &amp; Bourguignon, F. (Eds.). (2014). Handbook of income distribution (Vol. 2). Elsevier.</w:t>
            </w:r>
          </w:p>
          <w:p w14:paraId="5E681F45" w14:textId="77777777" w:rsidR="00E613FD" w:rsidRPr="006D6682" w:rsidRDefault="00E613FD" w:rsidP="00E613FD">
            <w:pPr>
              <w:numPr>
                <w:ilvl w:val="0"/>
                <w:numId w:val="8"/>
              </w:numPr>
              <w:shd w:val="clear" w:color="auto" w:fill="F5F5F5"/>
              <w:textAlignment w:val="top"/>
              <w:rPr>
                <w:rFonts w:ascii="Calibri" w:hAnsi="Calibri"/>
                <w:sz w:val="20"/>
                <w:szCs w:val="20"/>
              </w:rPr>
            </w:pPr>
            <w:r w:rsidRPr="006D6682">
              <w:rPr>
                <w:rFonts w:ascii="Calibri" w:hAnsi="Calibri"/>
                <w:sz w:val="20"/>
                <w:szCs w:val="20"/>
              </w:rPr>
              <w:t>Alcock, P. (1997). Understanding poverty. Macmillan International Higher Education.</w:t>
            </w:r>
          </w:p>
          <w:p w14:paraId="5B849240" w14:textId="77777777" w:rsidR="00E613FD" w:rsidRPr="008E3F2C" w:rsidRDefault="00E613FD" w:rsidP="00E613FD">
            <w:pPr>
              <w:numPr>
                <w:ilvl w:val="0"/>
                <w:numId w:val="8"/>
              </w:numPr>
              <w:rPr>
                <w:rFonts w:ascii="Calibri" w:hAnsi="Calibri"/>
                <w:sz w:val="20"/>
                <w:szCs w:val="20"/>
              </w:rPr>
            </w:pPr>
            <w:r w:rsidRPr="006D6682">
              <w:rPr>
                <w:rFonts w:ascii="Calibri" w:hAnsi="Calibri"/>
                <w:sz w:val="20"/>
                <w:szCs w:val="20"/>
              </w:rPr>
              <w:t>Pereira da Silva, L. A., &amp; Bourguignon, F. (Eds.). (2003). The impact of economic policies on poverty and income distribution: evaluation techniques and tools. The World Bank.</w:t>
            </w:r>
          </w:p>
        </w:tc>
      </w:tr>
      <w:tr w:rsidR="00E613FD" w:rsidRPr="008F4166" w14:paraId="15945BC5" w14:textId="77777777" w:rsidTr="007D3658">
        <w:tblPrEx>
          <w:tblBorders>
            <w:insideH w:val="single" w:sz="4" w:space="0" w:color="auto"/>
            <w:insideV w:val="single" w:sz="4" w:space="0" w:color="auto"/>
          </w:tblBorders>
        </w:tblPrEx>
        <w:trPr>
          <w:trHeight w:val="632"/>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71E35BBF" w14:textId="77777777" w:rsidR="00E613FD" w:rsidRDefault="00E613FD" w:rsidP="007D3658">
            <w:pPr>
              <w:rPr>
                <w:rFonts w:ascii="Calibri" w:hAnsi="Calibri"/>
                <w:b/>
                <w:sz w:val="20"/>
                <w:szCs w:val="20"/>
              </w:rPr>
            </w:pPr>
            <w:r w:rsidRPr="008F4166">
              <w:rPr>
                <w:rFonts w:ascii="Calibri" w:hAnsi="Calibri"/>
                <w:b/>
                <w:sz w:val="20"/>
                <w:szCs w:val="20"/>
              </w:rPr>
              <w:lastRenderedPageBreak/>
              <w:t>OTHER REFERENCES</w:t>
            </w:r>
          </w:p>
          <w:p w14:paraId="3A43A141" w14:textId="77777777" w:rsidR="00E613FD" w:rsidRPr="008F4166" w:rsidRDefault="00E613FD" w:rsidP="007D3658">
            <w:pPr>
              <w:rPr>
                <w:rFonts w:ascii="Calibri" w:hAnsi="Calibri"/>
                <w:b/>
                <w:sz w:val="20"/>
                <w:szCs w:val="20"/>
              </w:rPr>
            </w:pPr>
          </w:p>
        </w:tc>
        <w:tc>
          <w:tcPr>
            <w:tcW w:w="5906" w:type="dxa"/>
            <w:gridSpan w:val="9"/>
            <w:tcBorders>
              <w:top w:val="single" w:sz="12" w:space="0" w:color="auto"/>
              <w:left w:val="single" w:sz="12" w:space="0" w:color="auto"/>
              <w:bottom w:val="single" w:sz="12" w:space="0" w:color="auto"/>
              <w:right w:val="single" w:sz="12" w:space="0" w:color="auto"/>
            </w:tcBorders>
          </w:tcPr>
          <w:p w14:paraId="4F8DFF9F" w14:textId="77777777" w:rsidR="00E613FD" w:rsidRPr="008E3F2C" w:rsidRDefault="00E613FD" w:rsidP="007D3658">
            <w:pPr>
              <w:shd w:val="clear" w:color="auto" w:fill="F5F5F5"/>
              <w:textAlignment w:val="top"/>
              <w:rPr>
                <w:rFonts w:ascii="Calibri" w:hAnsi="Calibri"/>
                <w:sz w:val="20"/>
                <w:szCs w:val="20"/>
              </w:rPr>
            </w:pPr>
            <w:r>
              <w:rPr>
                <w:sz w:val="20"/>
                <w:szCs w:val="20"/>
              </w:rPr>
              <w:t>1</w:t>
            </w:r>
            <w:r w:rsidRPr="006D6682">
              <w:rPr>
                <w:rFonts w:ascii="Calibri" w:hAnsi="Calibri"/>
                <w:sz w:val="20"/>
                <w:szCs w:val="20"/>
              </w:rPr>
              <w:t>. Blank, R. M., &amp; Blinder, A. S. (1985). Macroeconomics, income distribution, and poverty.</w:t>
            </w:r>
          </w:p>
        </w:tc>
      </w:tr>
      <w:tr w:rsidR="00E613FD" w:rsidRPr="008F4166" w14:paraId="3363CCF9" w14:textId="77777777" w:rsidTr="007D3658">
        <w:tblPrEx>
          <w:tblBorders>
            <w:insideH w:val="single" w:sz="4" w:space="0" w:color="auto"/>
            <w:insideV w:val="single" w:sz="4" w:space="0" w:color="auto"/>
          </w:tblBorders>
        </w:tblPrEx>
        <w:trPr>
          <w:trHeight w:val="247"/>
        </w:trPr>
        <w:tc>
          <w:tcPr>
            <w:tcW w:w="3809" w:type="dxa"/>
            <w:gridSpan w:val="6"/>
            <w:tcBorders>
              <w:top w:val="single" w:sz="12" w:space="0" w:color="auto"/>
              <w:left w:val="single" w:sz="12" w:space="0" w:color="auto"/>
              <w:bottom w:val="single" w:sz="12" w:space="0" w:color="auto"/>
              <w:right w:val="single" w:sz="12" w:space="0" w:color="auto"/>
            </w:tcBorders>
            <w:vAlign w:val="center"/>
          </w:tcPr>
          <w:p w14:paraId="7791425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TOOLS AND EQUIPMENTS REQUIRED</w:t>
            </w:r>
          </w:p>
        </w:tc>
        <w:tc>
          <w:tcPr>
            <w:tcW w:w="5906" w:type="dxa"/>
            <w:gridSpan w:val="9"/>
            <w:tcBorders>
              <w:top w:val="single" w:sz="12" w:space="0" w:color="auto"/>
              <w:left w:val="single" w:sz="12" w:space="0" w:color="auto"/>
              <w:bottom w:val="single" w:sz="12" w:space="0" w:color="auto"/>
              <w:right w:val="single" w:sz="12" w:space="0" w:color="auto"/>
            </w:tcBorders>
          </w:tcPr>
          <w:p w14:paraId="1AAB2980" w14:textId="77777777" w:rsidR="00E613FD" w:rsidRPr="008F4166" w:rsidRDefault="00E613FD" w:rsidP="007D3658">
            <w:pPr>
              <w:jc w:val="both"/>
              <w:rPr>
                <w:rFonts w:ascii="Calibri" w:hAnsi="Calibri"/>
                <w:sz w:val="20"/>
                <w:szCs w:val="20"/>
                <w:lang w:val="en-US"/>
              </w:rPr>
            </w:pPr>
            <w:r w:rsidRPr="008F4166">
              <w:rPr>
                <w:rFonts w:ascii="Calibri" w:hAnsi="Calibri"/>
                <w:sz w:val="20"/>
                <w:szCs w:val="20"/>
                <w:lang w:val="en-US"/>
              </w:rPr>
              <w:t xml:space="preserve">  </w:t>
            </w:r>
          </w:p>
        </w:tc>
      </w:tr>
    </w:tbl>
    <w:p w14:paraId="2599706B" w14:textId="1F0A6A8D" w:rsidR="00E613FD" w:rsidRPr="00BD3C01" w:rsidRDefault="00E613FD" w:rsidP="00885ED4">
      <w:pPr>
        <w:rPr>
          <w:i/>
        </w:rPr>
      </w:pPr>
    </w:p>
    <w:tbl>
      <w:tblPr>
        <w:tblpPr w:leftFromText="141" w:rightFromText="141" w:vertAnchor="page" w:horzAnchor="margin" w:tblpXSpec="center" w:tblpY="739"/>
        <w:tblW w:w="555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8"/>
        <w:gridCol w:w="9566"/>
      </w:tblGrid>
      <w:tr w:rsidR="00E613FD" w:rsidRPr="008E3F2C" w14:paraId="185BA452" w14:textId="77777777" w:rsidTr="007D3658">
        <w:trPr>
          <w:trHeight w:val="452"/>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A7A7EB5" w14:textId="77777777" w:rsidR="00E613FD" w:rsidRPr="008E3F2C" w:rsidRDefault="00E613FD" w:rsidP="007D3658">
            <w:pPr>
              <w:jc w:val="center"/>
              <w:rPr>
                <w:rFonts w:ascii="Calibri" w:eastAsia="Arial Unicode MS" w:hAnsi="Calibri" w:cs="Arial Unicode MS"/>
                <w:b/>
                <w:sz w:val="22"/>
                <w:szCs w:val="22"/>
              </w:rPr>
            </w:pPr>
            <w:r w:rsidRPr="008E3F2C">
              <w:rPr>
                <w:rFonts w:ascii="Calibri" w:eastAsia="Arial Unicode MS" w:hAnsi="Calibri" w:cs="Arial Unicode MS"/>
                <w:b/>
                <w:sz w:val="22"/>
                <w:szCs w:val="22"/>
              </w:rPr>
              <w:t>COURSE SYLLABUS</w:t>
            </w:r>
          </w:p>
        </w:tc>
      </w:tr>
      <w:tr w:rsidR="00E613FD" w:rsidRPr="008E3F2C" w14:paraId="576CAFC3" w14:textId="77777777" w:rsidTr="007D3658">
        <w:trPr>
          <w:trHeight w:val="536"/>
        </w:trPr>
        <w:tc>
          <w:tcPr>
            <w:tcW w:w="519" w:type="pct"/>
            <w:tcBorders>
              <w:top w:val="single" w:sz="6" w:space="0" w:color="auto"/>
              <w:left w:val="single" w:sz="12" w:space="0" w:color="auto"/>
              <w:bottom w:val="single" w:sz="6" w:space="0" w:color="auto"/>
              <w:right w:val="single" w:sz="6" w:space="0" w:color="auto"/>
            </w:tcBorders>
            <w:vAlign w:val="center"/>
          </w:tcPr>
          <w:p w14:paraId="0EBBAAF8"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w:t>
            </w:r>
          </w:p>
        </w:tc>
        <w:tc>
          <w:tcPr>
            <w:tcW w:w="4481" w:type="pct"/>
            <w:tcBorders>
              <w:top w:val="single" w:sz="6" w:space="0" w:color="auto"/>
              <w:left w:val="single" w:sz="6" w:space="0" w:color="auto"/>
              <w:bottom w:val="single" w:sz="6" w:space="0" w:color="auto"/>
              <w:right w:val="single" w:sz="12" w:space="0" w:color="auto"/>
            </w:tcBorders>
          </w:tcPr>
          <w:p w14:paraId="509AA304"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The explanations of</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the general</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plan and</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the handling of</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the course</w:t>
            </w:r>
            <w:r w:rsidRPr="008E3F2C">
              <w:rPr>
                <w:rFonts w:ascii="Calibri" w:eastAsia="Arial Unicode MS" w:hAnsi="Calibri" w:cs="Arial Unicode MS"/>
                <w:color w:val="333333"/>
                <w:sz w:val="22"/>
                <w:szCs w:val="20"/>
              </w:rPr>
              <w:t>,</w:t>
            </w:r>
            <w:r w:rsidRPr="008E3F2C">
              <w:rPr>
                <w:rFonts w:ascii="Calibri" w:eastAsia="Arial Unicode MS" w:hAnsi="Calibri" w:cs="Arial Unicode MS"/>
                <w:color w:val="333333"/>
                <w:sz w:val="22"/>
                <w:szCs w:val="20"/>
              </w:rPr>
              <w:br/>
            </w:r>
            <w:r w:rsidRPr="008E3F2C">
              <w:rPr>
                <w:rStyle w:val="hps"/>
                <w:rFonts w:ascii="Calibri" w:eastAsia="Arial Unicode MS" w:hAnsi="Calibri" w:cs="Arial Unicode MS"/>
                <w:color w:val="333333"/>
                <w:sz w:val="22"/>
              </w:rPr>
              <w:t>The conceptual framework.</w:t>
            </w:r>
          </w:p>
        </w:tc>
      </w:tr>
      <w:tr w:rsidR="00E613FD" w:rsidRPr="008E3F2C" w14:paraId="40EB0604"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vAlign w:val="center"/>
          </w:tcPr>
          <w:p w14:paraId="7F9FA779"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2</w:t>
            </w:r>
          </w:p>
        </w:tc>
        <w:tc>
          <w:tcPr>
            <w:tcW w:w="4481" w:type="pct"/>
            <w:tcBorders>
              <w:top w:val="single" w:sz="6" w:space="0" w:color="auto"/>
              <w:left w:val="single" w:sz="6" w:space="0" w:color="auto"/>
              <w:bottom w:val="single" w:sz="6" w:space="0" w:color="auto"/>
              <w:right w:val="single" w:sz="12" w:space="0" w:color="auto"/>
            </w:tcBorders>
          </w:tcPr>
          <w:p w14:paraId="2AE8D2C8"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Theories of</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income distribution</w:t>
            </w:r>
          </w:p>
        </w:tc>
      </w:tr>
      <w:tr w:rsidR="00E613FD" w:rsidRPr="008E3F2C" w14:paraId="5C470540" w14:textId="77777777" w:rsidTr="007D3658">
        <w:trPr>
          <w:trHeight w:val="262"/>
        </w:trPr>
        <w:tc>
          <w:tcPr>
            <w:tcW w:w="519" w:type="pct"/>
            <w:tcBorders>
              <w:top w:val="single" w:sz="6" w:space="0" w:color="auto"/>
              <w:left w:val="single" w:sz="12" w:space="0" w:color="auto"/>
              <w:bottom w:val="single" w:sz="6" w:space="0" w:color="auto"/>
              <w:right w:val="single" w:sz="6" w:space="0" w:color="auto"/>
            </w:tcBorders>
            <w:vAlign w:val="center"/>
          </w:tcPr>
          <w:p w14:paraId="1352AC9C"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3</w:t>
            </w:r>
          </w:p>
        </w:tc>
        <w:tc>
          <w:tcPr>
            <w:tcW w:w="4481" w:type="pct"/>
            <w:tcBorders>
              <w:top w:val="single" w:sz="6" w:space="0" w:color="auto"/>
              <w:left w:val="single" w:sz="6" w:space="0" w:color="auto"/>
              <w:bottom w:val="single" w:sz="6" w:space="0" w:color="auto"/>
              <w:right w:val="single" w:sz="12" w:space="0" w:color="auto"/>
            </w:tcBorders>
          </w:tcPr>
          <w:p w14:paraId="65B49863" w14:textId="77777777" w:rsidR="00E613FD" w:rsidRPr="008E3F2C" w:rsidRDefault="00E613FD" w:rsidP="007D3658">
            <w:pPr>
              <w:shd w:val="clear" w:color="auto" w:fill="F5F5F5"/>
              <w:textAlignment w:val="top"/>
              <w:rPr>
                <w:rStyle w:val="hps"/>
                <w:rFonts w:ascii="Calibri" w:eastAsia="Arial Unicode MS" w:hAnsi="Calibri" w:cs="Arial Unicode MS"/>
                <w:color w:val="333333"/>
                <w:sz w:val="22"/>
              </w:rPr>
            </w:pPr>
            <w:r>
              <w:rPr>
                <w:rStyle w:val="hps"/>
                <w:rFonts w:ascii="Calibri" w:eastAsia="Arial Unicode MS" w:hAnsi="Calibri" w:cs="Arial Unicode MS"/>
                <w:color w:val="333333"/>
                <w:sz w:val="22"/>
              </w:rPr>
              <w:t>T</w:t>
            </w:r>
            <w:r w:rsidRPr="00306935">
              <w:rPr>
                <w:rStyle w:val="hps"/>
                <w:rFonts w:ascii="Calibri" w:eastAsia="Arial Unicode MS" w:hAnsi="Calibri" w:cs="Arial Unicode MS"/>
                <w:color w:val="333333"/>
                <w:sz w:val="22"/>
              </w:rPr>
              <w:t>he definition of income inequality</w:t>
            </w:r>
          </w:p>
        </w:tc>
      </w:tr>
      <w:tr w:rsidR="00E613FD" w:rsidRPr="008E3F2C" w14:paraId="4F99D24F"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vAlign w:val="center"/>
          </w:tcPr>
          <w:p w14:paraId="2BA148AF"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4</w:t>
            </w:r>
          </w:p>
        </w:tc>
        <w:tc>
          <w:tcPr>
            <w:tcW w:w="4481" w:type="pct"/>
            <w:tcBorders>
              <w:top w:val="single" w:sz="6" w:space="0" w:color="auto"/>
              <w:left w:val="single" w:sz="6" w:space="0" w:color="auto"/>
              <w:bottom w:val="single" w:sz="6" w:space="0" w:color="auto"/>
              <w:right w:val="single" w:sz="12" w:space="0" w:color="auto"/>
            </w:tcBorders>
          </w:tcPr>
          <w:p w14:paraId="656E32A5"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Methods of measuring income</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inequality</w:t>
            </w:r>
          </w:p>
        </w:tc>
      </w:tr>
      <w:tr w:rsidR="00E613FD" w:rsidRPr="008E3F2C" w14:paraId="53F80810"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vAlign w:val="center"/>
          </w:tcPr>
          <w:p w14:paraId="5B260FE4"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5</w:t>
            </w:r>
          </w:p>
        </w:tc>
        <w:tc>
          <w:tcPr>
            <w:tcW w:w="4481" w:type="pct"/>
            <w:tcBorders>
              <w:top w:val="single" w:sz="6" w:space="0" w:color="auto"/>
              <w:left w:val="single" w:sz="6" w:space="0" w:color="auto"/>
              <w:bottom w:val="single" w:sz="6" w:space="0" w:color="auto"/>
              <w:right w:val="single" w:sz="12" w:space="0" w:color="auto"/>
            </w:tcBorders>
          </w:tcPr>
          <w:p w14:paraId="5E3C8CF2"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Relationship between</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economic development</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and income distribution</w:t>
            </w:r>
          </w:p>
        </w:tc>
      </w:tr>
      <w:tr w:rsidR="00E613FD" w:rsidRPr="008E3F2C" w14:paraId="1126BB1A" w14:textId="77777777" w:rsidTr="007D3658">
        <w:trPr>
          <w:trHeight w:val="262"/>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6D5A3A15"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6</w:t>
            </w:r>
          </w:p>
        </w:tc>
        <w:tc>
          <w:tcPr>
            <w:tcW w:w="4481" w:type="pct"/>
            <w:tcBorders>
              <w:top w:val="single" w:sz="6" w:space="0" w:color="auto"/>
              <w:left w:val="single" w:sz="6" w:space="0" w:color="auto"/>
              <w:bottom w:val="single" w:sz="6" w:space="0" w:color="auto"/>
              <w:right w:val="single" w:sz="12" w:space="0" w:color="auto"/>
            </w:tcBorders>
          </w:tcPr>
          <w:p w14:paraId="39732387"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Globalization, poverty and</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income distribution</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situation</w:t>
            </w:r>
            <w:r w:rsidRPr="008E3F2C">
              <w:rPr>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 the world</w:t>
            </w:r>
          </w:p>
        </w:tc>
      </w:tr>
      <w:tr w:rsidR="00E613FD" w:rsidRPr="008E3F2C" w14:paraId="3BB79998"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15E48BBF" w14:textId="77777777" w:rsidR="00E613FD" w:rsidRPr="008E3F2C" w:rsidRDefault="00E613FD" w:rsidP="007D3658">
            <w:pPr>
              <w:jc w:val="center"/>
              <w:rPr>
                <w:rFonts w:ascii="Calibri" w:eastAsia="Arial Unicode MS" w:hAnsi="Calibri" w:cs="Arial Unicode MS"/>
                <w:sz w:val="22"/>
                <w:szCs w:val="22"/>
              </w:rPr>
            </w:pPr>
            <w:r w:rsidRPr="00A40E6F">
              <w:rPr>
                <w:rFonts w:ascii="Calibri" w:eastAsia="Arial Unicode MS" w:hAnsi="Calibri" w:cs="Arial Unicode MS"/>
                <w:sz w:val="22"/>
                <w:szCs w:val="22"/>
              </w:rPr>
              <w:t>7</w:t>
            </w:r>
          </w:p>
        </w:tc>
        <w:tc>
          <w:tcPr>
            <w:tcW w:w="4481" w:type="pct"/>
            <w:tcBorders>
              <w:top w:val="single" w:sz="6" w:space="0" w:color="auto"/>
              <w:left w:val="single" w:sz="6" w:space="0" w:color="auto"/>
              <w:bottom w:val="single" w:sz="6" w:space="0" w:color="auto"/>
              <w:right w:val="single" w:sz="12" w:space="0" w:color="auto"/>
            </w:tcBorders>
          </w:tcPr>
          <w:p w14:paraId="7BD1D3CF" w14:textId="77777777" w:rsidR="00E613FD" w:rsidRPr="008E3F2C" w:rsidRDefault="00E613FD" w:rsidP="007D3658">
            <w:pPr>
              <w:shd w:val="clear" w:color="auto" w:fill="F5F5F5"/>
              <w:textAlignment w:val="top"/>
              <w:rPr>
                <w:rStyle w:val="hps"/>
                <w:rFonts w:ascii="Calibri" w:eastAsia="Arial Unicode MS" w:hAnsi="Calibri" w:cs="Arial Unicode MS"/>
                <w:color w:val="333333"/>
                <w:sz w:val="22"/>
              </w:rPr>
            </w:pPr>
            <w:r>
              <w:rPr>
                <w:rStyle w:val="hps"/>
                <w:rFonts w:ascii="Calibri" w:eastAsia="Arial Unicode MS" w:hAnsi="Calibri" w:cs="Arial Unicode MS"/>
                <w:color w:val="333333"/>
                <w:sz w:val="22"/>
              </w:rPr>
              <w:t>T</w:t>
            </w:r>
            <w:r w:rsidRPr="00306935">
              <w:rPr>
                <w:rStyle w:val="hps"/>
                <w:rFonts w:ascii="Calibri" w:eastAsia="Arial Unicode MS" w:hAnsi="Calibri" w:cs="Arial Unicode MS"/>
                <w:color w:val="333333"/>
                <w:sz w:val="22"/>
              </w:rPr>
              <w:t xml:space="preserve">he definition of </w:t>
            </w:r>
            <w:r>
              <w:rPr>
                <w:rStyle w:val="hps"/>
                <w:rFonts w:ascii="Calibri" w:eastAsia="Arial Unicode MS" w:hAnsi="Calibri" w:cs="Arial Unicode MS"/>
                <w:color w:val="333333"/>
                <w:sz w:val="22"/>
              </w:rPr>
              <w:t>poverty</w:t>
            </w:r>
          </w:p>
        </w:tc>
      </w:tr>
      <w:tr w:rsidR="00E613FD" w:rsidRPr="008E3F2C" w14:paraId="30866EB8" w14:textId="77777777" w:rsidTr="007D3658">
        <w:trPr>
          <w:trHeight w:val="308"/>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0D8C3D8E"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8</w:t>
            </w:r>
          </w:p>
        </w:tc>
        <w:tc>
          <w:tcPr>
            <w:tcW w:w="4481" w:type="pct"/>
            <w:tcBorders>
              <w:top w:val="single" w:sz="6" w:space="0" w:color="auto"/>
              <w:left w:val="single" w:sz="6" w:space="0" w:color="auto"/>
              <w:bottom w:val="single" w:sz="6" w:space="0" w:color="auto"/>
              <w:right w:val="single" w:sz="12" w:space="0" w:color="auto"/>
            </w:tcBorders>
          </w:tcPr>
          <w:p w14:paraId="58222230" w14:textId="77777777" w:rsidR="00E613FD" w:rsidRPr="008E3F2C" w:rsidRDefault="00E613FD" w:rsidP="007D3658">
            <w:pPr>
              <w:spacing w:line="276" w:lineRule="auto"/>
              <w:jc w:val="both"/>
              <w:rPr>
                <w:rFonts w:ascii="Calibri" w:eastAsia="Arial Unicode MS" w:hAnsi="Calibri" w:cs="Arial Unicode MS"/>
                <w:b/>
                <w:sz w:val="22"/>
                <w:szCs w:val="20"/>
                <w:lang w:eastAsia="en-US"/>
              </w:rPr>
            </w:pPr>
            <w:r w:rsidRPr="001E4028">
              <w:rPr>
                <w:rFonts w:ascii="Calibri" w:eastAsia="Arial Unicode MS" w:hAnsi="Calibri" w:cs="Arial Unicode MS"/>
                <w:b/>
                <w:sz w:val="22"/>
                <w:szCs w:val="20"/>
                <w:lang w:eastAsia="en-US"/>
              </w:rPr>
              <w:t>Midterm</w:t>
            </w:r>
          </w:p>
        </w:tc>
      </w:tr>
      <w:tr w:rsidR="00E613FD" w:rsidRPr="008E3F2C" w14:paraId="35012789"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3052562C"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9</w:t>
            </w:r>
          </w:p>
        </w:tc>
        <w:tc>
          <w:tcPr>
            <w:tcW w:w="4481" w:type="pct"/>
            <w:tcBorders>
              <w:top w:val="single" w:sz="6" w:space="0" w:color="auto"/>
              <w:left w:val="single" w:sz="6" w:space="0" w:color="auto"/>
              <w:bottom w:val="single" w:sz="6" w:space="0" w:color="auto"/>
              <w:right w:val="single" w:sz="12" w:space="0" w:color="auto"/>
            </w:tcBorders>
          </w:tcPr>
          <w:p w14:paraId="61C09AD7"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 xml:space="preserve">Methods of measuring </w:t>
            </w:r>
            <w:r>
              <w:rPr>
                <w:rStyle w:val="hps"/>
                <w:rFonts w:ascii="Calibri" w:eastAsia="Arial Unicode MS" w:hAnsi="Calibri" w:cs="Arial Unicode MS"/>
                <w:color w:val="333333"/>
                <w:sz w:val="22"/>
              </w:rPr>
              <w:t>poverty</w:t>
            </w:r>
          </w:p>
        </w:tc>
      </w:tr>
      <w:tr w:rsidR="00E613FD" w:rsidRPr="008E3F2C" w14:paraId="61562FA4" w14:textId="77777777" w:rsidTr="007D3658">
        <w:trPr>
          <w:trHeight w:val="262"/>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08568F29"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10</w:t>
            </w:r>
          </w:p>
        </w:tc>
        <w:tc>
          <w:tcPr>
            <w:tcW w:w="4481" w:type="pct"/>
            <w:tcBorders>
              <w:top w:val="single" w:sz="6" w:space="0" w:color="auto"/>
              <w:left w:val="single" w:sz="6" w:space="0" w:color="auto"/>
              <w:bottom w:val="single" w:sz="6" w:space="0" w:color="auto"/>
              <w:right w:val="single" w:sz="12" w:space="0" w:color="auto"/>
            </w:tcBorders>
          </w:tcPr>
          <w:p w14:paraId="7BBEC9F1"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Strategies to combat</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poverty</w:t>
            </w:r>
          </w:p>
        </w:tc>
      </w:tr>
      <w:tr w:rsidR="00E613FD" w:rsidRPr="008E3F2C" w14:paraId="5EA1FE22"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426E819E"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11</w:t>
            </w:r>
          </w:p>
        </w:tc>
        <w:tc>
          <w:tcPr>
            <w:tcW w:w="4481" w:type="pct"/>
            <w:tcBorders>
              <w:top w:val="single" w:sz="6" w:space="0" w:color="auto"/>
              <w:left w:val="single" w:sz="6" w:space="0" w:color="auto"/>
              <w:bottom w:val="single" w:sz="6" w:space="0" w:color="auto"/>
              <w:right w:val="single" w:sz="12" w:space="0" w:color="auto"/>
            </w:tcBorders>
          </w:tcPr>
          <w:p w14:paraId="246F587A"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Income distribution in</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Turkey</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surveys</w:t>
            </w:r>
          </w:p>
        </w:tc>
      </w:tr>
      <w:tr w:rsidR="00E613FD" w:rsidRPr="008E3F2C" w14:paraId="7E159A90" w14:textId="77777777" w:rsidTr="007D3658">
        <w:trPr>
          <w:trHeight w:val="262"/>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079F58F0"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12</w:t>
            </w:r>
          </w:p>
        </w:tc>
        <w:tc>
          <w:tcPr>
            <w:tcW w:w="4481" w:type="pct"/>
            <w:tcBorders>
              <w:top w:val="single" w:sz="6" w:space="0" w:color="auto"/>
              <w:left w:val="single" w:sz="6" w:space="0" w:color="auto"/>
              <w:bottom w:val="single" w:sz="6" w:space="0" w:color="auto"/>
              <w:right w:val="single" w:sz="12" w:space="0" w:color="auto"/>
            </w:tcBorders>
          </w:tcPr>
          <w:p w14:paraId="0723A8F6" w14:textId="77777777" w:rsidR="00E613FD" w:rsidRPr="008E3F2C" w:rsidRDefault="00E613FD" w:rsidP="007D3658">
            <w:pPr>
              <w:shd w:val="clear" w:color="auto" w:fill="F5F5F5"/>
              <w:textAlignment w:val="top"/>
              <w:rPr>
                <w:rFonts w:ascii="Calibri" w:eastAsia="Arial Unicode MS" w:hAnsi="Calibri" w:cs="Arial Unicode MS"/>
                <w:sz w:val="22"/>
                <w:szCs w:val="20"/>
                <w:lang w:eastAsia="en-US"/>
              </w:rPr>
            </w:pPr>
            <w:r w:rsidRPr="008E3F2C">
              <w:rPr>
                <w:rStyle w:val="hps"/>
                <w:rFonts w:ascii="Calibri" w:eastAsia="Arial Unicode MS" w:hAnsi="Calibri" w:cs="Arial Unicode MS"/>
                <w:color w:val="333333"/>
                <w:sz w:val="22"/>
              </w:rPr>
              <w:t>Poverty in Turkey</w:t>
            </w:r>
          </w:p>
        </w:tc>
      </w:tr>
      <w:tr w:rsidR="00E613FD" w:rsidRPr="008E3F2C" w14:paraId="11E80C5B"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1DD7852B"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13</w:t>
            </w:r>
          </w:p>
        </w:tc>
        <w:tc>
          <w:tcPr>
            <w:tcW w:w="4481" w:type="pct"/>
            <w:tcBorders>
              <w:top w:val="single" w:sz="6" w:space="0" w:color="auto"/>
              <w:left w:val="single" w:sz="6" w:space="0" w:color="auto"/>
              <w:bottom w:val="single" w:sz="6" w:space="0" w:color="auto"/>
              <w:right w:val="single" w:sz="12" w:space="0" w:color="auto"/>
            </w:tcBorders>
          </w:tcPr>
          <w:p w14:paraId="701C8A06"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8E3F2C">
              <w:rPr>
                <w:rStyle w:val="hps"/>
                <w:rFonts w:ascii="Calibri" w:eastAsia="Arial Unicode MS" w:hAnsi="Calibri" w:cs="Arial Unicode MS"/>
                <w:color w:val="333333"/>
                <w:sz w:val="22"/>
              </w:rPr>
              <w:t>Policies</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that affect</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income distribution</w:t>
            </w:r>
            <w:r w:rsidRPr="008E3F2C">
              <w:rPr>
                <w:rStyle w:val="shorttext"/>
                <w:rFonts w:ascii="Calibri" w:eastAsia="Arial Unicode MS" w:hAnsi="Calibri" w:cs="Arial Unicode MS"/>
                <w:color w:val="333333"/>
                <w:sz w:val="22"/>
                <w:szCs w:val="20"/>
              </w:rPr>
              <w:t xml:space="preserve"> </w:t>
            </w:r>
            <w:r w:rsidRPr="008E3F2C">
              <w:rPr>
                <w:rStyle w:val="hps"/>
                <w:rFonts w:ascii="Calibri" w:eastAsia="Arial Unicode MS" w:hAnsi="Calibri" w:cs="Arial Unicode MS"/>
                <w:color w:val="333333"/>
                <w:sz w:val="22"/>
              </w:rPr>
              <w:t>in Turkey</w:t>
            </w:r>
          </w:p>
        </w:tc>
      </w:tr>
      <w:tr w:rsidR="00E613FD" w:rsidRPr="008E3F2C" w14:paraId="25D49043" w14:textId="77777777" w:rsidTr="007D3658">
        <w:trPr>
          <w:trHeight w:val="273"/>
        </w:trPr>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0E2EC26C"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14</w:t>
            </w:r>
          </w:p>
        </w:tc>
        <w:tc>
          <w:tcPr>
            <w:tcW w:w="4481" w:type="pct"/>
            <w:tcBorders>
              <w:top w:val="single" w:sz="6" w:space="0" w:color="auto"/>
              <w:left w:val="single" w:sz="6" w:space="0" w:color="auto"/>
              <w:bottom w:val="single" w:sz="6" w:space="0" w:color="auto"/>
              <w:right w:val="single" w:sz="12" w:space="0" w:color="auto"/>
            </w:tcBorders>
          </w:tcPr>
          <w:p w14:paraId="32E56807" w14:textId="77777777" w:rsidR="00E613FD" w:rsidRPr="008E3F2C" w:rsidRDefault="00E613FD" w:rsidP="007D3658">
            <w:pPr>
              <w:shd w:val="clear" w:color="auto" w:fill="F5F5F5"/>
              <w:textAlignment w:val="top"/>
              <w:rPr>
                <w:rFonts w:ascii="Calibri" w:eastAsia="Arial Unicode MS" w:hAnsi="Calibri" w:cs="Arial Unicode MS"/>
                <w:color w:val="888888"/>
                <w:sz w:val="22"/>
                <w:szCs w:val="20"/>
              </w:rPr>
            </w:pPr>
            <w:r w:rsidRPr="00A40E6F">
              <w:rPr>
                <w:rStyle w:val="hps"/>
                <w:color w:val="333333"/>
              </w:rPr>
              <w:t>General evaluation of poverty and income inequality</w:t>
            </w:r>
          </w:p>
        </w:tc>
      </w:tr>
      <w:tr w:rsidR="00E613FD" w:rsidRPr="008E3F2C" w14:paraId="60814200" w14:textId="77777777" w:rsidTr="007D3658">
        <w:trPr>
          <w:trHeight w:val="319"/>
        </w:trPr>
        <w:tc>
          <w:tcPr>
            <w:tcW w:w="519" w:type="pct"/>
            <w:tcBorders>
              <w:top w:val="single" w:sz="6" w:space="0" w:color="auto"/>
              <w:left w:val="single" w:sz="12" w:space="0" w:color="auto"/>
              <w:bottom w:val="single" w:sz="12" w:space="0" w:color="auto"/>
              <w:right w:val="single" w:sz="6" w:space="0" w:color="auto"/>
            </w:tcBorders>
            <w:shd w:val="clear" w:color="auto" w:fill="auto"/>
            <w:vAlign w:val="center"/>
          </w:tcPr>
          <w:p w14:paraId="66AF2B43" w14:textId="77777777" w:rsidR="00E613FD" w:rsidRPr="008E3F2C" w:rsidRDefault="00E613FD" w:rsidP="007D3658">
            <w:pPr>
              <w:jc w:val="center"/>
              <w:rPr>
                <w:rFonts w:ascii="Calibri" w:eastAsia="Arial Unicode MS" w:hAnsi="Calibri" w:cs="Arial Unicode MS"/>
                <w:sz w:val="22"/>
                <w:szCs w:val="22"/>
              </w:rPr>
            </w:pPr>
            <w:r w:rsidRPr="008E3F2C">
              <w:rPr>
                <w:rFonts w:ascii="Calibri" w:eastAsia="Arial Unicode MS" w:hAnsi="Calibri" w:cs="Arial Unicode MS"/>
                <w:sz w:val="22"/>
                <w:szCs w:val="22"/>
              </w:rPr>
              <w:t>15,16</w:t>
            </w:r>
          </w:p>
        </w:tc>
        <w:tc>
          <w:tcPr>
            <w:tcW w:w="4481" w:type="pct"/>
            <w:tcBorders>
              <w:top w:val="single" w:sz="6" w:space="0" w:color="auto"/>
              <w:left w:val="single" w:sz="6" w:space="0" w:color="auto"/>
              <w:bottom w:val="single" w:sz="12" w:space="0" w:color="auto"/>
              <w:right w:val="single" w:sz="12" w:space="0" w:color="auto"/>
            </w:tcBorders>
            <w:shd w:val="clear" w:color="auto" w:fill="E6E6E6"/>
            <w:vAlign w:val="center"/>
          </w:tcPr>
          <w:p w14:paraId="691B89C5" w14:textId="77777777" w:rsidR="00E613FD" w:rsidRPr="008E3F2C" w:rsidRDefault="00E613FD" w:rsidP="007D3658">
            <w:pPr>
              <w:spacing w:line="276" w:lineRule="auto"/>
              <w:jc w:val="both"/>
              <w:rPr>
                <w:rFonts w:ascii="Calibri" w:eastAsia="Arial Unicode MS" w:hAnsi="Calibri" w:cs="Arial Unicode MS"/>
                <w:b/>
                <w:sz w:val="22"/>
                <w:szCs w:val="20"/>
                <w:lang w:eastAsia="en-US"/>
              </w:rPr>
            </w:pPr>
            <w:r w:rsidRPr="008E3F2C">
              <w:rPr>
                <w:rFonts w:ascii="Calibri" w:eastAsia="Arial Unicode MS" w:hAnsi="Calibri" w:cs="Arial Unicode MS"/>
                <w:b/>
                <w:sz w:val="22"/>
                <w:szCs w:val="20"/>
                <w:lang w:eastAsia="en-US"/>
              </w:rPr>
              <w:t>Final Exam</w:t>
            </w:r>
          </w:p>
        </w:tc>
      </w:tr>
    </w:tbl>
    <w:p w14:paraId="59CDE85E" w14:textId="77777777" w:rsidR="00E613FD" w:rsidRDefault="00E613FD" w:rsidP="00E613FD">
      <w:pPr>
        <w:spacing w:line="360" w:lineRule="auto"/>
        <w:rPr>
          <w:rFonts w:ascii="Calibri" w:hAnsi="Calibri"/>
          <w:b/>
          <w:sz w:val="22"/>
          <w:szCs w:val="22"/>
        </w:rPr>
      </w:pPr>
      <w:r w:rsidRPr="00EB6F39">
        <w:rPr>
          <w:noProof/>
        </w:rPr>
        <w:drawing>
          <wp:inline distT="0" distB="0" distL="0" distR="0" wp14:anchorId="45735B7A" wp14:editId="758933A1">
            <wp:extent cx="6595110" cy="3319975"/>
            <wp:effectExtent l="0" t="0" r="0" b="0"/>
            <wp:docPr id="1863755646" name="Resim 186375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95793" cy="3320319"/>
                    </a:xfrm>
                    <a:prstGeom prst="rect">
                      <a:avLst/>
                    </a:prstGeom>
                    <a:noFill/>
                    <a:ln>
                      <a:noFill/>
                    </a:ln>
                  </pic:spPr>
                </pic:pic>
              </a:graphicData>
            </a:graphic>
          </wp:inline>
        </w:drawing>
      </w:r>
    </w:p>
    <w:p w14:paraId="4B584D57" w14:textId="77777777" w:rsidR="00E613FD" w:rsidRPr="00287BDF"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ab/>
      </w:r>
      <w:r w:rsidRPr="00287BDF">
        <w:rPr>
          <w:rFonts w:ascii="Calibri" w:hAnsi="Calibri"/>
          <w:sz w:val="22"/>
          <w:szCs w:val="22"/>
        </w:rPr>
        <w:t>Assoc.Prof.</w:t>
      </w:r>
      <w:r>
        <w:rPr>
          <w:rFonts w:ascii="Calibri" w:hAnsi="Calibri"/>
          <w:sz w:val="22"/>
          <w:szCs w:val="22"/>
        </w:rPr>
        <w:t xml:space="preserve"> Mehmet ŞENGÜR</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8F4166">
        <w:rPr>
          <w:rFonts w:ascii="Calibri" w:hAnsi="Calibri"/>
          <w:b/>
          <w:sz w:val="22"/>
          <w:szCs w:val="22"/>
        </w:rPr>
        <w:t>Date:</w:t>
      </w:r>
      <w:r>
        <w:rPr>
          <w:rFonts w:ascii="Calibri" w:hAnsi="Calibri"/>
          <w:b/>
          <w:sz w:val="22"/>
          <w:szCs w:val="22"/>
        </w:rPr>
        <w:t xml:space="preserve"> </w:t>
      </w:r>
      <w:r w:rsidRPr="00287BDF">
        <w:rPr>
          <w:rFonts w:ascii="Calibri" w:hAnsi="Calibri"/>
          <w:sz w:val="22"/>
          <w:szCs w:val="22"/>
        </w:rPr>
        <w:t>25.04.2022</w:t>
      </w:r>
    </w:p>
    <w:p w14:paraId="326DABAC" w14:textId="345FC2FF" w:rsidR="00885ED4" w:rsidRDefault="00E613FD" w:rsidP="00885ED4">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sz w:val="22"/>
          <w:szCs w:val="22"/>
        </w:rPr>
        <w:t xml:space="preserve"> </w:t>
      </w:r>
    </w:p>
    <w:p w14:paraId="1EA950B0" w14:textId="77777777" w:rsidR="00885ED4" w:rsidRDefault="00885ED4" w:rsidP="00885ED4">
      <w:pPr>
        <w:spacing w:line="360" w:lineRule="auto"/>
        <w:rPr>
          <w:rFonts w:ascii="Calibri" w:hAnsi="Calibri"/>
          <w:sz w:val="22"/>
          <w:szCs w:val="22"/>
        </w:rPr>
      </w:pPr>
    </w:p>
    <w:p w14:paraId="09231F8B" w14:textId="77777777" w:rsidR="00885ED4" w:rsidRDefault="00885ED4" w:rsidP="00885ED4">
      <w:pPr>
        <w:spacing w:line="360" w:lineRule="auto"/>
        <w:rPr>
          <w:rFonts w:ascii="Calibri" w:hAnsi="Calibri"/>
          <w:sz w:val="22"/>
          <w:szCs w:val="22"/>
        </w:rPr>
      </w:pPr>
    </w:p>
    <w:p w14:paraId="2DB7EEEC" w14:textId="77777777" w:rsidR="00885ED4" w:rsidRDefault="00885ED4" w:rsidP="00885ED4">
      <w:pPr>
        <w:spacing w:line="360" w:lineRule="auto"/>
        <w:rPr>
          <w:rFonts w:ascii="Calibri" w:hAnsi="Calibri"/>
          <w:sz w:val="22"/>
          <w:szCs w:val="22"/>
        </w:rPr>
      </w:pPr>
    </w:p>
    <w:p w14:paraId="62531BB7" w14:textId="77777777" w:rsidR="00885ED4" w:rsidRDefault="00885ED4" w:rsidP="00885ED4">
      <w:pPr>
        <w:spacing w:line="360" w:lineRule="auto"/>
        <w:rPr>
          <w:rFonts w:ascii="Calibri" w:hAnsi="Calibri"/>
          <w:sz w:val="22"/>
          <w:szCs w:val="22"/>
        </w:rPr>
      </w:pPr>
    </w:p>
    <w:p w14:paraId="29A0962F" w14:textId="77777777" w:rsidR="00885ED4" w:rsidRDefault="00885ED4" w:rsidP="00885ED4">
      <w:pPr>
        <w:spacing w:line="360" w:lineRule="auto"/>
        <w:rPr>
          <w:rFonts w:ascii="Calibri" w:hAnsi="Calibri"/>
          <w:sz w:val="22"/>
          <w:szCs w:val="22"/>
        </w:rPr>
      </w:pPr>
    </w:p>
    <w:p w14:paraId="086F7239" w14:textId="77777777" w:rsidR="00885ED4" w:rsidRPr="00885ED4" w:rsidRDefault="00885ED4" w:rsidP="00885ED4">
      <w:pPr>
        <w:spacing w:line="360" w:lineRule="auto"/>
        <w:rPr>
          <w:rFonts w:ascii="Calibri" w:hAnsi="Calibri"/>
          <w:sz w:val="22"/>
          <w:szCs w:val="22"/>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4BF41290" w14:textId="77777777" w:rsidTr="007D3658">
        <w:tc>
          <w:tcPr>
            <w:tcW w:w="1167" w:type="dxa"/>
            <w:vAlign w:val="center"/>
          </w:tcPr>
          <w:p w14:paraId="68204554"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3910936A"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6D78FBF8"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0DC3F99F" w14:textId="77777777" w:rsidTr="007D3658">
        <w:tc>
          <w:tcPr>
            <w:tcW w:w="1668" w:type="dxa"/>
            <w:vAlign w:val="center"/>
          </w:tcPr>
          <w:p w14:paraId="55675B3E"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792446FE" w14:textId="77777777" w:rsidR="00E613FD" w:rsidRPr="008F4166" w:rsidRDefault="00E613FD" w:rsidP="007D3658">
            <w:pPr>
              <w:outlineLvl w:val="0"/>
              <w:rPr>
                <w:rFonts w:ascii="Calibri" w:hAnsi="Calibri"/>
              </w:rPr>
            </w:pPr>
            <w:r w:rsidRPr="008F4166">
              <w:rPr>
                <w:rFonts w:ascii="Calibri" w:hAnsi="Calibri"/>
              </w:rPr>
              <w:t xml:space="preserve"> </w:t>
            </w:r>
            <w:r w:rsidRPr="00E40D17">
              <w:rPr>
                <w:rFonts w:ascii="Calibri" w:hAnsi="Calibri"/>
              </w:rPr>
              <w:t>515602016</w:t>
            </w:r>
          </w:p>
        </w:tc>
        <w:tc>
          <w:tcPr>
            <w:tcW w:w="1560" w:type="dxa"/>
            <w:vAlign w:val="center"/>
          </w:tcPr>
          <w:p w14:paraId="7FC46692"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2C9FE940" w14:textId="77777777" w:rsidR="00E613FD" w:rsidRPr="008F4166" w:rsidRDefault="00E613FD" w:rsidP="007D3658">
            <w:pPr>
              <w:outlineLvl w:val="0"/>
              <w:rPr>
                <w:rFonts w:ascii="Calibri" w:hAnsi="Calibri"/>
                <w:sz w:val="20"/>
                <w:szCs w:val="20"/>
              </w:rPr>
            </w:pPr>
            <w:r>
              <w:rPr>
                <w:rFonts w:ascii="Calibri" w:hAnsi="Calibri"/>
                <w:sz w:val="20"/>
                <w:szCs w:val="20"/>
              </w:rPr>
              <w:t>Economic Sociology</w:t>
            </w:r>
          </w:p>
        </w:tc>
      </w:tr>
    </w:tbl>
    <w:p w14:paraId="324BF32C"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870"/>
        <w:gridCol w:w="1067"/>
        <w:gridCol w:w="748"/>
        <w:gridCol w:w="689"/>
        <w:gridCol w:w="828"/>
        <w:gridCol w:w="647"/>
        <w:gridCol w:w="109"/>
        <w:gridCol w:w="2494"/>
        <w:gridCol w:w="1345"/>
      </w:tblGrid>
      <w:tr w:rsidR="00E613FD" w:rsidRPr="008F4166" w14:paraId="7111A5CC"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6BCB17B"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2FF19500"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61EDE84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7EF3FBD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79D6ED09"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4D126796"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561CD5A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2B3D8B0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730ACB07"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001BBCB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3226A34"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1A51249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35F457B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5D289547"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45506A61" w14:textId="77777777" w:rsidR="00E613FD" w:rsidRPr="008F4166" w:rsidRDefault="00E613FD" w:rsidP="007D3658">
            <w:pPr>
              <w:jc w:val="center"/>
              <w:rPr>
                <w:rFonts w:ascii="Calibri" w:hAnsi="Calibri"/>
                <w:sz w:val="22"/>
                <w:szCs w:val="22"/>
              </w:rPr>
            </w:pPr>
            <w:r>
              <w:rPr>
                <w:rFonts w:ascii="Calibri" w:hAnsi="Calibri"/>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14:paraId="390DEBAC"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6616F68E"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19FD93F5"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3021E6D6"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FA16880"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0E32B84A"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4AD4B4CA" w14:textId="77777777" w:rsidR="00E613FD" w:rsidRPr="008F4166" w:rsidRDefault="00E613FD" w:rsidP="007D3658">
            <w:pPr>
              <w:jc w:val="center"/>
              <w:rPr>
                <w:rFonts w:ascii="Calibri" w:hAnsi="Calibri"/>
                <w:vertAlign w:val="superscript"/>
              </w:rPr>
            </w:pPr>
          </w:p>
        </w:tc>
      </w:tr>
      <w:tr w:rsidR="00E613FD" w:rsidRPr="008F4166" w14:paraId="50D17CF5"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40"/>
              <w:gridCol w:w="2124"/>
              <w:gridCol w:w="1990"/>
              <w:gridCol w:w="2257"/>
              <w:gridCol w:w="2111"/>
            </w:tblGrid>
            <w:tr w:rsidR="00E613FD" w:rsidRPr="00F62DEC" w14:paraId="38555947"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78F3B435"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394F3E5D"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3D4ED4BB"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1443DEE8"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0ACB1D03"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2D24AE71"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73450149"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0203958A"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30183E8B" w14:textId="77777777" w:rsidR="00E613FD" w:rsidRPr="00F62DEC" w:rsidRDefault="00E613FD" w:rsidP="007D3658">
                  <w:pPr>
                    <w:jc w:val="center"/>
                    <w:rPr>
                      <w:sz w:val="22"/>
                      <w:szCs w:val="22"/>
                      <w:lang w:val="en-US"/>
                    </w:rPr>
                  </w:pPr>
                  <w:r>
                    <w:rPr>
                      <w:sz w:val="22"/>
                      <w:szCs w:val="22"/>
                      <w:lang w:val="en-US"/>
                    </w:rPr>
                    <w:t>X</w:t>
                  </w:r>
                </w:p>
              </w:tc>
              <w:tc>
                <w:tcPr>
                  <w:tcW w:w="1049" w:type="pct"/>
                  <w:tcBorders>
                    <w:top w:val="single" w:sz="6" w:space="0" w:color="auto"/>
                    <w:left w:val="single" w:sz="4" w:space="0" w:color="auto"/>
                    <w:bottom w:val="single" w:sz="12" w:space="0" w:color="auto"/>
                    <w:right w:val="single" w:sz="4" w:space="0" w:color="auto"/>
                  </w:tcBorders>
                </w:tcPr>
                <w:p w14:paraId="2D241C49" w14:textId="77777777" w:rsidR="00E613FD" w:rsidRPr="00F62DEC" w:rsidRDefault="00E613FD" w:rsidP="007D3658">
                  <w:pPr>
                    <w:jc w:val="center"/>
                    <w:rPr>
                      <w:lang w:val="en-US"/>
                    </w:rPr>
                  </w:pPr>
                </w:p>
              </w:tc>
              <w:tc>
                <w:tcPr>
                  <w:tcW w:w="983" w:type="pct"/>
                  <w:tcBorders>
                    <w:top w:val="single" w:sz="6" w:space="0" w:color="auto"/>
                    <w:left w:val="single" w:sz="4" w:space="0" w:color="auto"/>
                    <w:bottom w:val="single" w:sz="12" w:space="0" w:color="auto"/>
                  </w:tcBorders>
                </w:tcPr>
                <w:p w14:paraId="5D5DE26D"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75C45B7E"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08F6E032" w14:textId="77777777" w:rsidR="00E613FD" w:rsidRPr="00F62DEC" w:rsidRDefault="00E613FD" w:rsidP="007D3658">
                  <w:pPr>
                    <w:jc w:val="center"/>
                    <w:rPr>
                      <w:sz w:val="22"/>
                      <w:szCs w:val="22"/>
                      <w:lang w:val="en-US"/>
                    </w:rPr>
                  </w:pPr>
                </w:p>
              </w:tc>
            </w:tr>
          </w:tbl>
          <w:p w14:paraId="5E8C8B86" w14:textId="77777777" w:rsidR="00E613FD" w:rsidRPr="008F4166" w:rsidRDefault="00E613FD" w:rsidP="007D3658">
            <w:pPr>
              <w:jc w:val="center"/>
              <w:rPr>
                <w:rFonts w:ascii="Calibri" w:hAnsi="Calibri"/>
                <w:b/>
                <w:sz w:val="20"/>
                <w:szCs w:val="20"/>
              </w:rPr>
            </w:pPr>
          </w:p>
        </w:tc>
      </w:tr>
      <w:tr w:rsidR="00E613FD" w:rsidRPr="008F4166" w14:paraId="7775691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FB3955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1D7C83FD"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6E4CCD6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1370B79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641021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6F9F01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1A56D591"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CE04E63"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542BFEC2"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36D94DAA"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9854FE5" w14:textId="77777777" w:rsidR="00E613FD" w:rsidRPr="00350931" w:rsidRDefault="00E613FD" w:rsidP="007D3658">
            <w:pPr>
              <w:jc w:val="center"/>
              <w:rPr>
                <w:rFonts w:ascii="Calibri" w:hAnsi="Calibri"/>
                <w:sz w:val="20"/>
                <w:szCs w:val="20"/>
                <w:highlight w:val="yellow"/>
              </w:rPr>
            </w:pPr>
            <w:r>
              <w:rPr>
                <w:rFonts w:ascii="Calibri" w:hAnsi="Calibri"/>
                <w:sz w:val="20"/>
                <w:szCs w:val="20"/>
              </w:rPr>
              <w:t>30</w:t>
            </w:r>
          </w:p>
        </w:tc>
      </w:tr>
      <w:tr w:rsidR="00E613FD" w:rsidRPr="008F4166" w14:paraId="0721D9FD"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04BD932"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48D80B83"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233E6AD9"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C95BA89"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5E216A2A"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8B46593"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7BA987C0"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1C9B84D"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22B03D03"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4400C1E6"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2F2B170"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738DE9E7"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2653496B"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64344325" w14:textId="77777777" w:rsidR="00E613FD" w:rsidRPr="00350931" w:rsidRDefault="00E613FD" w:rsidP="007D3658">
            <w:pPr>
              <w:jc w:val="center"/>
              <w:rPr>
                <w:rFonts w:ascii="Calibri" w:hAnsi="Calibri"/>
                <w:sz w:val="20"/>
                <w:szCs w:val="20"/>
              </w:rPr>
            </w:pPr>
          </w:p>
        </w:tc>
      </w:tr>
      <w:tr w:rsidR="00E613FD" w:rsidRPr="008F4166" w14:paraId="53379D8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C1B7E20"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75C28F34"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43FCA837"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4ECE163A"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2D88AFF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7A2A0C1"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54FDD0BF"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283E17EA"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71282E64" w14:textId="77777777" w:rsidR="00E613FD" w:rsidRPr="00350931" w:rsidRDefault="00E613FD" w:rsidP="007D3658">
            <w:pPr>
              <w:rPr>
                <w:rFonts w:ascii="Calibri" w:hAnsi="Calibri"/>
                <w:sz w:val="20"/>
                <w:szCs w:val="20"/>
              </w:rPr>
            </w:pPr>
          </w:p>
        </w:tc>
      </w:tr>
      <w:tr w:rsidR="00E613FD" w:rsidRPr="008F4166" w14:paraId="31811176"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FD4218C"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3817F13E" w14:textId="77777777" w:rsidR="00E613FD" w:rsidRPr="008F4166" w:rsidRDefault="00E613FD" w:rsidP="007D3658">
            <w:pPr>
              <w:rPr>
                <w:rFonts w:ascii="Calibri" w:hAnsi="Calibri"/>
                <w:sz w:val="20"/>
                <w:szCs w:val="20"/>
              </w:rPr>
            </w:pPr>
            <w:r w:rsidRPr="008F4166">
              <w:rPr>
                <w:rFonts w:ascii="Calibri" w:hAnsi="Calibri"/>
                <w:sz w:val="20"/>
                <w:szCs w:val="20"/>
              </w:rPr>
              <w:t>Others (</w:t>
            </w:r>
            <w:r>
              <w:rPr>
                <w:rFonts w:ascii="Calibri" w:hAnsi="Calibri"/>
                <w:sz w:val="20"/>
                <w:szCs w:val="20"/>
              </w:rPr>
              <w:t>participation in class discussions</w:t>
            </w:r>
            <w:r w:rsidRPr="008F4166">
              <w:rPr>
                <w:rFonts w:ascii="Calibri" w:hAnsi="Calibri"/>
                <w:sz w:val="20"/>
                <w:szCs w:val="20"/>
              </w:rPr>
              <w:t>)</w:t>
            </w:r>
          </w:p>
        </w:tc>
        <w:tc>
          <w:tcPr>
            <w:tcW w:w="1241" w:type="pct"/>
            <w:tcBorders>
              <w:top w:val="single" w:sz="8" w:space="0" w:color="auto"/>
              <w:left w:val="single" w:sz="4" w:space="0" w:color="auto"/>
              <w:bottom w:val="single" w:sz="12" w:space="0" w:color="auto"/>
              <w:right w:val="single" w:sz="8" w:space="0" w:color="auto"/>
            </w:tcBorders>
          </w:tcPr>
          <w:p w14:paraId="098EBB42" w14:textId="77777777" w:rsidR="00E613FD" w:rsidRPr="00D25912" w:rsidRDefault="00E613FD" w:rsidP="007D3658">
            <w:pPr>
              <w:jc w:val="center"/>
              <w:rPr>
                <w:rFonts w:ascii="Calibri" w:hAnsi="Calibri"/>
                <w:sz w:val="20"/>
                <w:szCs w:val="20"/>
              </w:rPr>
            </w:pPr>
            <w:r>
              <w:rPr>
                <w:rFonts w:ascii="Calibri" w:hAnsi="Calibri"/>
                <w:sz w:val="20"/>
                <w:szCs w:val="20"/>
              </w:rPr>
              <w:t>14</w:t>
            </w:r>
          </w:p>
        </w:tc>
        <w:tc>
          <w:tcPr>
            <w:tcW w:w="669" w:type="pct"/>
            <w:tcBorders>
              <w:top w:val="single" w:sz="8" w:space="0" w:color="auto"/>
              <w:left w:val="single" w:sz="8" w:space="0" w:color="auto"/>
              <w:bottom w:val="single" w:sz="12" w:space="0" w:color="auto"/>
              <w:right w:val="single" w:sz="12" w:space="0" w:color="auto"/>
            </w:tcBorders>
          </w:tcPr>
          <w:p w14:paraId="43B27D63" w14:textId="77777777" w:rsidR="00E613FD" w:rsidRPr="00350931" w:rsidRDefault="00E613FD" w:rsidP="007D3658">
            <w:pPr>
              <w:jc w:val="center"/>
              <w:rPr>
                <w:rFonts w:ascii="Calibri" w:hAnsi="Calibri"/>
                <w:sz w:val="20"/>
                <w:szCs w:val="20"/>
              </w:rPr>
            </w:pPr>
            <w:r>
              <w:rPr>
                <w:rFonts w:ascii="Calibri" w:hAnsi="Calibri"/>
                <w:sz w:val="20"/>
                <w:szCs w:val="20"/>
              </w:rPr>
              <w:t>30</w:t>
            </w:r>
          </w:p>
        </w:tc>
      </w:tr>
      <w:tr w:rsidR="00E613FD" w:rsidRPr="008F4166" w14:paraId="72F596F5"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F87B52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543E9355"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7FA6F3C0"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42E1FEB7" w14:textId="77777777" w:rsidR="00E613FD" w:rsidRPr="00350931" w:rsidRDefault="00E613FD" w:rsidP="007D3658">
            <w:pPr>
              <w:jc w:val="center"/>
              <w:rPr>
                <w:rFonts w:ascii="Calibri" w:hAnsi="Calibri"/>
                <w:sz w:val="20"/>
                <w:szCs w:val="20"/>
              </w:rPr>
            </w:pPr>
            <w:r>
              <w:rPr>
                <w:rFonts w:ascii="Calibri" w:hAnsi="Calibri"/>
                <w:sz w:val="20"/>
                <w:szCs w:val="20"/>
              </w:rPr>
              <w:t>40</w:t>
            </w:r>
          </w:p>
        </w:tc>
      </w:tr>
      <w:tr w:rsidR="00E613FD" w:rsidRPr="008F4166" w14:paraId="3E8385FF"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2AD251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5774FFBB" w14:textId="77777777" w:rsidR="00E613FD" w:rsidRPr="00350931" w:rsidRDefault="00E613FD" w:rsidP="007D3658">
            <w:pPr>
              <w:rPr>
                <w:rFonts w:ascii="Calibri" w:hAnsi="Calibri"/>
                <w:sz w:val="20"/>
                <w:szCs w:val="20"/>
              </w:rPr>
            </w:pPr>
          </w:p>
        </w:tc>
      </w:tr>
      <w:tr w:rsidR="00E613FD" w:rsidRPr="008F4166" w14:paraId="6BECF22F"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6B8520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783031A1" w14:textId="77777777" w:rsidR="00E613FD" w:rsidRPr="00350931" w:rsidRDefault="00E613FD" w:rsidP="007D3658">
            <w:pPr>
              <w:rPr>
                <w:rFonts w:ascii="Calibri" w:hAnsi="Calibri"/>
                <w:sz w:val="20"/>
                <w:szCs w:val="20"/>
              </w:rPr>
            </w:pPr>
            <w:r>
              <w:rPr>
                <w:rFonts w:ascii="Calibri" w:hAnsi="Calibri"/>
                <w:sz w:val="20"/>
                <w:szCs w:val="20"/>
              </w:rPr>
              <w:t>The examination of social aspects of economic phenomena</w:t>
            </w:r>
          </w:p>
        </w:tc>
      </w:tr>
      <w:tr w:rsidR="00E613FD" w:rsidRPr="008F4166" w14:paraId="748F3E0E"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C13E94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22E98B3C" w14:textId="77777777" w:rsidR="00E613FD" w:rsidRPr="00350931" w:rsidRDefault="00E613FD" w:rsidP="007D3658">
            <w:pPr>
              <w:rPr>
                <w:rFonts w:ascii="Calibri" w:hAnsi="Calibri"/>
                <w:sz w:val="20"/>
                <w:szCs w:val="20"/>
              </w:rPr>
            </w:pPr>
            <w:r>
              <w:rPr>
                <w:rFonts w:ascii="Calibri" w:hAnsi="Calibri"/>
                <w:sz w:val="20"/>
                <w:szCs w:val="20"/>
              </w:rPr>
              <w:t xml:space="preserve">The discussion of social outcomes, social meanings, facilitators and obstacles to social interactions in economic exchanges </w:t>
            </w:r>
          </w:p>
        </w:tc>
      </w:tr>
      <w:tr w:rsidR="00E613FD" w:rsidRPr="008F4166" w14:paraId="6B414204"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64CA74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35BB3DDE" w14:textId="77777777" w:rsidR="00E613FD" w:rsidRPr="00350931" w:rsidRDefault="00E613FD" w:rsidP="007D3658">
            <w:pPr>
              <w:rPr>
                <w:rFonts w:ascii="Calibri" w:hAnsi="Calibri"/>
                <w:sz w:val="20"/>
                <w:szCs w:val="20"/>
              </w:rPr>
            </w:pPr>
          </w:p>
        </w:tc>
      </w:tr>
      <w:tr w:rsidR="00E613FD" w:rsidRPr="008F4166" w14:paraId="5CEF9F8B"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18E818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130BC514" w14:textId="77777777" w:rsidR="00E613FD" w:rsidRPr="00D25912" w:rsidRDefault="00E613FD" w:rsidP="007D3658">
            <w:pPr>
              <w:tabs>
                <w:tab w:val="left" w:pos="7800"/>
              </w:tabs>
              <w:rPr>
                <w:rFonts w:ascii="Calibri" w:hAnsi="Calibri"/>
                <w:sz w:val="20"/>
                <w:szCs w:val="20"/>
              </w:rPr>
            </w:pPr>
            <w:r>
              <w:rPr>
                <w:rFonts w:ascii="Calibri" w:hAnsi="Calibri"/>
                <w:sz w:val="20"/>
                <w:szCs w:val="20"/>
              </w:rPr>
              <w:t xml:space="preserve">Evaluating classical and contemporary approaches in economic sociology </w:t>
            </w:r>
          </w:p>
          <w:p w14:paraId="45944A1C" w14:textId="77777777" w:rsidR="00E613FD" w:rsidRPr="00D25912" w:rsidRDefault="00E613FD" w:rsidP="007D3658">
            <w:pPr>
              <w:tabs>
                <w:tab w:val="left" w:pos="7800"/>
              </w:tabs>
              <w:rPr>
                <w:rFonts w:ascii="Calibri" w:hAnsi="Calibri"/>
                <w:sz w:val="20"/>
                <w:szCs w:val="20"/>
              </w:rPr>
            </w:pPr>
            <w:r>
              <w:rPr>
                <w:rFonts w:ascii="Calibri" w:hAnsi="Calibri"/>
                <w:sz w:val="20"/>
                <w:szCs w:val="20"/>
              </w:rPr>
              <w:t>Analyzing economic organization, firms, and markets</w:t>
            </w:r>
          </w:p>
          <w:p w14:paraId="64EBF6B3" w14:textId="77777777" w:rsidR="00E613FD" w:rsidRPr="00D25912" w:rsidRDefault="00E613FD" w:rsidP="007D3658">
            <w:pPr>
              <w:tabs>
                <w:tab w:val="left" w:pos="7800"/>
              </w:tabs>
              <w:rPr>
                <w:rFonts w:ascii="Calibri" w:hAnsi="Calibri"/>
                <w:sz w:val="20"/>
                <w:szCs w:val="20"/>
              </w:rPr>
            </w:pPr>
            <w:r>
              <w:rPr>
                <w:rFonts w:ascii="Calibri" w:hAnsi="Calibri"/>
                <w:sz w:val="20"/>
                <w:szCs w:val="20"/>
              </w:rPr>
              <w:t xml:space="preserve">Defining the relationships between politics, culture, and economics </w:t>
            </w:r>
          </w:p>
          <w:p w14:paraId="4B642BC2" w14:textId="77777777" w:rsidR="00E613FD" w:rsidRPr="00350931" w:rsidRDefault="00E613FD" w:rsidP="007D3658">
            <w:pPr>
              <w:tabs>
                <w:tab w:val="left" w:pos="7800"/>
              </w:tabs>
              <w:rPr>
                <w:rFonts w:ascii="Calibri" w:hAnsi="Calibri"/>
                <w:sz w:val="20"/>
                <w:szCs w:val="20"/>
              </w:rPr>
            </w:pPr>
            <w:r>
              <w:rPr>
                <w:rFonts w:ascii="Calibri" w:hAnsi="Calibri"/>
                <w:sz w:val="20"/>
                <w:szCs w:val="20"/>
              </w:rPr>
              <w:t>Describing the relationships between trust and consumption</w:t>
            </w:r>
          </w:p>
        </w:tc>
      </w:tr>
      <w:tr w:rsidR="00E613FD" w:rsidRPr="008F4166" w14:paraId="65F1D301"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FC8912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7C766AF2" w14:textId="77777777" w:rsidR="00E613FD" w:rsidRPr="009C2A8C" w:rsidRDefault="00E613FD" w:rsidP="007D3658">
            <w:pPr>
              <w:pStyle w:val="Balk4"/>
              <w:spacing w:before="0" w:beforeAutospacing="0" w:after="0" w:afterAutospacing="0"/>
              <w:rPr>
                <w:rFonts w:ascii="Calibri" w:hAnsi="Calibri"/>
                <w:b w:val="0"/>
                <w:sz w:val="20"/>
                <w:szCs w:val="20"/>
              </w:rPr>
            </w:pPr>
            <w:r w:rsidRPr="00D25912">
              <w:rPr>
                <w:rFonts w:ascii="Calibri" w:hAnsi="Calibri"/>
                <w:b w:val="0"/>
                <w:sz w:val="20"/>
                <w:szCs w:val="20"/>
              </w:rPr>
              <w:t>İktisat Sosyolojisi, Yavuz Alptekin (Der.), Nobel Akademik Yayıncılık, 2020</w:t>
            </w:r>
          </w:p>
        </w:tc>
      </w:tr>
      <w:tr w:rsidR="00E613FD" w:rsidRPr="008F4166" w14:paraId="0EF3D6F5"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938A86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5DA1457E" w14:textId="77777777" w:rsidR="00E613FD" w:rsidRPr="00711B4D" w:rsidRDefault="00E613FD" w:rsidP="007D3658">
            <w:pPr>
              <w:pStyle w:val="Balk4"/>
              <w:spacing w:before="0" w:beforeAutospacing="0" w:after="0" w:afterAutospacing="0"/>
              <w:rPr>
                <w:rFonts w:ascii="Calibri" w:hAnsi="Calibri"/>
                <w:b w:val="0"/>
                <w:bCs w:val="0"/>
                <w:color w:val="000000"/>
                <w:sz w:val="20"/>
                <w:szCs w:val="20"/>
              </w:rPr>
            </w:pPr>
            <w:r w:rsidRPr="00D25912">
              <w:rPr>
                <w:rFonts w:ascii="Calibri" w:hAnsi="Calibri"/>
                <w:b w:val="0"/>
                <w:bCs w:val="0"/>
                <w:color w:val="000000"/>
                <w:sz w:val="20"/>
                <w:szCs w:val="20"/>
              </w:rPr>
              <w:t>Principles of Economic Sociology, Richard Swedberg, Princeton University Press, 2007</w:t>
            </w:r>
          </w:p>
        </w:tc>
      </w:tr>
      <w:tr w:rsidR="00E613FD" w:rsidRPr="008F4166" w14:paraId="61551EA6"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B8A22D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3D68320E" w14:textId="77777777" w:rsidR="00E613FD" w:rsidRPr="00350931" w:rsidRDefault="00E613FD" w:rsidP="007D3658">
            <w:pPr>
              <w:jc w:val="both"/>
              <w:rPr>
                <w:rFonts w:ascii="Calibri" w:hAnsi="Calibri"/>
                <w:sz w:val="20"/>
                <w:szCs w:val="20"/>
              </w:rPr>
            </w:pPr>
          </w:p>
        </w:tc>
      </w:tr>
    </w:tbl>
    <w:p w14:paraId="19859ECC" w14:textId="77777777" w:rsidR="00E613FD" w:rsidRDefault="00E613FD" w:rsidP="00E613FD"/>
    <w:p w14:paraId="3629BF71" w14:textId="367DB9DE" w:rsidR="00E613FD" w:rsidRDefault="00E613FD" w:rsidP="00E613FD">
      <w:pPr>
        <w:jc w:val="right"/>
        <w:rPr>
          <w:i/>
        </w:rPr>
      </w:pPr>
    </w:p>
    <w:p w14:paraId="72A2EAF8" w14:textId="77777777" w:rsidR="00885ED4" w:rsidRDefault="00885ED4" w:rsidP="00E613FD">
      <w:pPr>
        <w:jc w:val="right"/>
        <w:rPr>
          <w:i/>
        </w:rPr>
      </w:pPr>
    </w:p>
    <w:p w14:paraId="4D3C1127" w14:textId="77777777" w:rsidR="00885ED4" w:rsidRPr="00061948" w:rsidRDefault="00885ED4" w:rsidP="00E613FD">
      <w:pPr>
        <w:jc w:val="right"/>
        <w:rPr>
          <w:i/>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772"/>
      </w:tblGrid>
      <w:tr w:rsidR="00E613FD" w:rsidRPr="008F4166" w14:paraId="3A07A0AC"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A228E4"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lastRenderedPageBreak/>
              <w:t>COURSE SYLLABUS</w:t>
            </w:r>
          </w:p>
        </w:tc>
      </w:tr>
      <w:tr w:rsidR="00E613FD" w:rsidRPr="008F4166" w14:paraId="204E0CD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51ABCB69"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46A76EAF"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4122A41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D50333A"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38CA3A12"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Introduction to Economic Sociology</w:t>
            </w:r>
          </w:p>
        </w:tc>
      </w:tr>
      <w:tr w:rsidR="00E613FD" w:rsidRPr="008F4166" w14:paraId="3830EAE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8FD3714"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5536F3B9"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Classical Economic Sociology</w:t>
            </w:r>
          </w:p>
        </w:tc>
      </w:tr>
      <w:tr w:rsidR="00E613FD" w:rsidRPr="008F4166" w14:paraId="47715B75"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47B092EF"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5C01ADB2"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Contemporary Economic Sociology</w:t>
            </w:r>
          </w:p>
        </w:tc>
      </w:tr>
      <w:tr w:rsidR="00E613FD" w:rsidRPr="008F4166" w14:paraId="5F3AF62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2CE7084"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24BF7011" w14:textId="77777777" w:rsidR="00E613FD" w:rsidRPr="00C013FA" w:rsidRDefault="00E613FD" w:rsidP="007D3658">
            <w:pPr>
              <w:rPr>
                <w:rFonts w:ascii="Calibri" w:hAnsi="Calibri" w:cs="Calibri"/>
                <w:color w:val="000000"/>
                <w:sz w:val="22"/>
                <w:szCs w:val="22"/>
              </w:rPr>
            </w:pPr>
            <w:r w:rsidRPr="00C013FA">
              <w:rPr>
                <w:rFonts w:ascii="Calibri" w:hAnsi="Calibri" w:cs="Calibri"/>
                <w:sz w:val="22"/>
                <w:szCs w:val="22"/>
              </w:rPr>
              <w:t>Economic Organization</w:t>
            </w:r>
          </w:p>
        </w:tc>
      </w:tr>
      <w:tr w:rsidR="00E613FD" w:rsidRPr="008F4166" w14:paraId="3722A381"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402C016"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288FFE7C" w14:textId="77777777" w:rsidR="00E613FD" w:rsidRPr="00C013FA" w:rsidRDefault="00E613FD" w:rsidP="007D3658">
            <w:pPr>
              <w:rPr>
                <w:rFonts w:ascii="Calibri" w:hAnsi="Calibri" w:cs="Calibri"/>
                <w:color w:val="000000"/>
                <w:sz w:val="22"/>
                <w:szCs w:val="22"/>
              </w:rPr>
            </w:pPr>
            <w:r w:rsidRPr="00C013FA">
              <w:rPr>
                <w:rFonts w:ascii="Calibri" w:hAnsi="Calibri" w:cs="Calibri"/>
                <w:sz w:val="22"/>
                <w:szCs w:val="22"/>
              </w:rPr>
              <w:t>Firms</w:t>
            </w:r>
          </w:p>
        </w:tc>
      </w:tr>
      <w:tr w:rsidR="00E613FD" w:rsidRPr="008F4166" w14:paraId="451C6CF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6E75824"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42D3379" w14:textId="77777777" w:rsidR="00E613FD" w:rsidRPr="00C013FA" w:rsidRDefault="00E613FD" w:rsidP="007D3658">
            <w:pPr>
              <w:rPr>
                <w:rFonts w:ascii="Calibri" w:hAnsi="Calibri" w:cs="Calibri"/>
                <w:color w:val="000000"/>
                <w:sz w:val="22"/>
                <w:szCs w:val="22"/>
              </w:rPr>
            </w:pPr>
            <w:r w:rsidRPr="00C013FA">
              <w:rPr>
                <w:rFonts w:ascii="Calibri" w:hAnsi="Calibri" w:cs="Calibri"/>
                <w:sz w:val="22"/>
                <w:szCs w:val="22"/>
              </w:rPr>
              <w:t>Econoımic and social Approaches to Markets</w:t>
            </w:r>
          </w:p>
        </w:tc>
      </w:tr>
      <w:tr w:rsidR="00E613FD" w:rsidRPr="008F4166" w14:paraId="144FFEB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E8E236A"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DF17CDC" w14:textId="77777777" w:rsidR="00E613FD" w:rsidRPr="00C013FA" w:rsidRDefault="00E613FD" w:rsidP="007D3658">
            <w:pPr>
              <w:rPr>
                <w:rFonts w:ascii="Calibri" w:hAnsi="Calibri" w:cs="Calibri"/>
                <w:color w:val="000000"/>
                <w:sz w:val="22"/>
                <w:szCs w:val="22"/>
              </w:rPr>
            </w:pPr>
            <w:r w:rsidRPr="00C013FA">
              <w:rPr>
                <w:rFonts w:ascii="Calibri" w:hAnsi="Calibri" w:cs="Calibri"/>
                <w:sz w:val="22"/>
                <w:szCs w:val="22"/>
              </w:rPr>
              <w:t>Markets in History</w:t>
            </w:r>
          </w:p>
        </w:tc>
      </w:tr>
      <w:tr w:rsidR="00E613FD" w:rsidRPr="008F4166" w14:paraId="37DFC1A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BEC1A9B"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BC5A1E0" w14:textId="77777777" w:rsidR="00E613FD" w:rsidRPr="00C013FA" w:rsidRDefault="00E613FD" w:rsidP="007D3658">
            <w:pPr>
              <w:rPr>
                <w:rFonts w:ascii="Calibri" w:hAnsi="Calibri" w:cs="Calibri"/>
                <w:sz w:val="22"/>
                <w:szCs w:val="22"/>
                <w:lang w:val="en-US"/>
              </w:rPr>
            </w:pPr>
            <w:r w:rsidRPr="00C013FA">
              <w:rPr>
                <w:rFonts w:ascii="Calibri" w:hAnsi="Calibri" w:cs="Calibri"/>
                <w:color w:val="000000"/>
                <w:sz w:val="22"/>
                <w:szCs w:val="22"/>
              </w:rPr>
              <w:t>Midterm</w:t>
            </w:r>
          </w:p>
        </w:tc>
      </w:tr>
      <w:tr w:rsidR="00E613FD" w:rsidRPr="008F4166" w14:paraId="31C7644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E13FA42"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F74755D" w14:textId="77777777" w:rsidR="00E613FD" w:rsidRPr="00C013FA" w:rsidRDefault="00E613FD" w:rsidP="007D3658">
            <w:pPr>
              <w:rPr>
                <w:rFonts w:ascii="Calibri" w:hAnsi="Calibri" w:cs="Calibri"/>
                <w:sz w:val="22"/>
                <w:szCs w:val="22"/>
                <w:lang w:val="en-US"/>
              </w:rPr>
            </w:pPr>
            <w:r w:rsidRPr="00C013FA">
              <w:rPr>
                <w:rFonts w:ascii="Calibri" w:hAnsi="Calibri" w:cs="Calibri"/>
                <w:sz w:val="22"/>
                <w:szCs w:val="22"/>
              </w:rPr>
              <w:t>Politics and Economics</w:t>
            </w:r>
          </w:p>
        </w:tc>
      </w:tr>
      <w:tr w:rsidR="00E613FD" w:rsidRPr="008F4166" w14:paraId="59783FF6"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95DC1A4"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CDA9AFA"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Culture and Economic Development</w:t>
            </w:r>
          </w:p>
        </w:tc>
      </w:tr>
      <w:tr w:rsidR="00E613FD" w:rsidRPr="008F4166" w14:paraId="702A49A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53AA3B8"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5A7C480"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Culture, Trust, and Consumption</w:t>
            </w:r>
          </w:p>
        </w:tc>
      </w:tr>
      <w:tr w:rsidR="00E613FD" w:rsidRPr="008F4166" w14:paraId="20E9256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1595042"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A68C8B8"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 xml:space="preserve">The History, Evolution, and Culture of Work </w:t>
            </w:r>
          </w:p>
        </w:tc>
      </w:tr>
      <w:tr w:rsidR="00E613FD" w:rsidRPr="008F4166" w14:paraId="0F270C0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B4C528F"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A07FAA3" w14:textId="77777777" w:rsidR="00E613FD" w:rsidRPr="00C013FA" w:rsidRDefault="00E613FD" w:rsidP="007D3658">
            <w:pPr>
              <w:rPr>
                <w:rFonts w:ascii="Calibri" w:hAnsi="Calibri" w:cs="Calibri"/>
                <w:color w:val="000000"/>
                <w:sz w:val="22"/>
                <w:szCs w:val="22"/>
              </w:rPr>
            </w:pPr>
            <w:r w:rsidRPr="00C013FA">
              <w:rPr>
                <w:rFonts w:ascii="Calibri" w:hAnsi="Calibri" w:cs="Calibri"/>
                <w:color w:val="000000"/>
                <w:sz w:val="22"/>
                <w:szCs w:val="22"/>
              </w:rPr>
              <w:t>The Sociology of Entrepreneurship</w:t>
            </w:r>
          </w:p>
        </w:tc>
      </w:tr>
      <w:tr w:rsidR="00E613FD" w:rsidRPr="008F4166" w14:paraId="3E2F259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804D642"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C9C95E5"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Gender and Economics</w:t>
            </w:r>
          </w:p>
        </w:tc>
      </w:tr>
      <w:tr w:rsidR="00E613FD" w:rsidRPr="008F4166" w14:paraId="6F2B3FB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1C202EC"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15</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AF6F53E"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Income Inequality</w:t>
            </w:r>
          </w:p>
        </w:tc>
      </w:tr>
      <w:tr w:rsidR="00E613FD" w:rsidRPr="008F4166" w14:paraId="56142F8D"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69390502" w14:textId="77777777" w:rsidR="00E613FD" w:rsidRPr="00C013FA" w:rsidRDefault="00E613FD" w:rsidP="007D3658">
            <w:pPr>
              <w:jc w:val="center"/>
              <w:rPr>
                <w:rFonts w:ascii="Calibri" w:hAnsi="Calibri" w:cs="Calibri"/>
                <w:sz w:val="22"/>
                <w:szCs w:val="22"/>
              </w:rPr>
            </w:pPr>
            <w:r w:rsidRPr="00C013FA">
              <w:rPr>
                <w:rFonts w:ascii="Calibri" w:hAnsi="Calibri" w:cs="Calibri"/>
                <w:sz w:val="22"/>
                <w:szCs w:val="22"/>
              </w:rPr>
              <w:t>16,17</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4B82055A" w14:textId="77777777" w:rsidR="00E613FD" w:rsidRPr="00C013FA" w:rsidRDefault="00E613FD" w:rsidP="007D3658">
            <w:pPr>
              <w:rPr>
                <w:rFonts w:ascii="Calibri" w:hAnsi="Calibri" w:cs="Calibri"/>
                <w:sz w:val="22"/>
                <w:szCs w:val="22"/>
              </w:rPr>
            </w:pPr>
            <w:r w:rsidRPr="00C013FA">
              <w:rPr>
                <w:rFonts w:ascii="Calibri" w:hAnsi="Calibri" w:cs="Calibri"/>
                <w:sz w:val="22"/>
                <w:szCs w:val="22"/>
              </w:rPr>
              <w:t xml:space="preserve"> Final Exam</w:t>
            </w:r>
          </w:p>
        </w:tc>
      </w:tr>
    </w:tbl>
    <w:p w14:paraId="5F71169A" w14:textId="77777777" w:rsidR="00E613FD" w:rsidRPr="008F4166" w:rsidRDefault="00E613FD" w:rsidP="00E613FD">
      <w:pPr>
        <w:rPr>
          <w:rFonts w:ascii="Calibri" w:hAnsi="Calibri"/>
          <w:sz w:val="16"/>
          <w:szCs w:val="16"/>
        </w:rPr>
      </w:pPr>
    </w:p>
    <w:p w14:paraId="107CFEBF" w14:textId="77777777" w:rsidR="00E613FD" w:rsidRPr="008F4166" w:rsidRDefault="00E613FD" w:rsidP="00E613FD">
      <w:pPr>
        <w:rPr>
          <w:rFonts w:ascii="Calibri" w:hAnsi="Calibri"/>
          <w:color w:val="FF0000"/>
          <w:sz w:val="22"/>
          <w:szCs w:val="22"/>
        </w:rPr>
      </w:pPr>
      <w:r w:rsidRPr="00EB6F39">
        <w:rPr>
          <w:noProof/>
        </w:rPr>
        <w:drawing>
          <wp:inline distT="0" distB="0" distL="0" distR="0" wp14:anchorId="2B8E9F4D" wp14:editId="19821189">
            <wp:extent cx="6445338" cy="3713870"/>
            <wp:effectExtent l="0" t="0" r="0" b="0"/>
            <wp:docPr id="685329128" name="Resim 68532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3997" cy="3718860"/>
                    </a:xfrm>
                    <a:prstGeom prst="rect">
                      <a:avLst/>
                    </a:prstGeom>
                    <a:noFill/>
                    <a:ln>
                      <a:noFill/>
                    </a:ln>
                  </pic:spPr>
                </pic:pic>
              </a:graphicData>
            </a:graphic>
          </wp:inline>
        </w:drawing>
      </w:r>
    </w:p>
    <w:p w14:paraId="26458EF9" w14:textId="77777777" w:rsidR="00E613FD"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Associate Professor Umut KOÇ</w:t>
      </w:r>
    </w:p>
    <w:p w14:paraId="558AB907" w14:textId="77777777" w:rsidR="00E613FD" w:rsidRPr="008F4166" w:rsidRDefault="00E613FD" w:rsidP="00E613FD">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r>
        <w:rPr>
          <w:rFonts w:ascii="Calibri" w:hAnsi="Calibri"/>
          <w:sz w:val="22"/>
          <w:szCs w:val="22"/>
        </w:rPr>
        <w:t>25.05.2022</w:t>
      </w:r>
    </w:p>
    <w:p w14:paraId="45E921D3" w14:textId="77777777" w:rsidR="00E613FD" w:rsidRDefault="00E613FD" w:rsidP="00E613FD"/>
    <w:p w14:paraId="1BC38527" w14:textId="77777777" w:rsidR="00E613FD" w:rsidRDefault="00E613FD" w:rsidP="00E613FD"/>
    <w:p w14:paraId="36D7F96B" w14:textId="77777777" w:rsidR="00E613FD" w:rsidRDefault="00E613FD" w:rsidP="00E613FD"/>
    <w:p w14:paraId="1FC6C1D6" w14:textId="146ADA84" w:rsidR="00E613FD" w:rsidRPr="00061948" w:rsidRDefault="00E613FD" w:rsidP="00E613FD">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49AD728F" w14:textId="77777777" w:rsidTr="007D3658">
        <w:tc>
          <w:tcPr>
            <w:tcW w:w="1167" w:type="dxa"/>
            <w:vAlign w:val="center"/>
          </w:tcPr>
          <w:p w14:paraId="2706DFAC"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t>SEMESTER</w:t>
            </w:r>
          </w:p>
        </w:tc>
        <w:tc>
          <w:tcPr>
            <w:tcW w:w="1134" w:type="dxa"/>
            <w:vAlign w:val="center"/>
          </w:tcPr>
          <w:p w14:paraId="4DBF946A"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1E10BFCD"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795FC484" w14:textId="77777777" w:rsidTr="007D3658">
        <w:tc>
          <w:tcPr>
            <w:tcW w:w="1668" w:type="dxa"/>
            <w:vAlign w:val="center"/>
          </w:tcPr>
          <w:p w14:paraId="039AEBE0"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6957A007" w14:textId="77777777" w:rsidR="00E613FD" w:rsidRPr="008F4166" w:rsidRDefault="00E613FD" w:rsidP="007D3658">
            <w:pPr>
              <w:outlineLvl w:val="0"/>
              <w:rPr>
                <w:rFonts w:ascii="Calibri" w:hAnsi="Calibri"/>
              </w:rPr>
            </w:pPr>
            <w:r w:rsidRPr="008F4166">
              <w:rPr>
                <w:rFonts w:ascii="Calibri" w:hAnsi="Calibri"/>
              </w:rPr>
              <w:t xml:space="preserve"> </w:t>
            </w:r>
            <w:r>
              <w:rPr>
                <w:rFonts w:ascii="Calibri" w:hAnsi="Calibri"/>
              </w:rPr>
              <w:t>515602005</w:t>
            </w:r>
          </w:p>
        </w:tc>
        <w:tc>
          <w:tcPr>
            <w:tcW w:w="1560" w:type="dxa"/>
            <w:vAlign w:val="center"/>
          </w:tcPr>
          <w:p w14:paraId="61A31A76"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493B0C9D" w14:textId="77777777" w:rsidR="00E613FD" w:rsidRPr="008F4166" w:rsidRDefault="00E613FD" w:rsidP="007D3658">
            <w:pPr>
              <w:outlineLvl w:val="0"/>
              <w:rPr>
                <w:rFonts w:ascii="Calibri" w:hAnsi="Calibri"/>
                <w:sz w:val="20"/>
                <w:szCs w:val="20"/>
              </w:rPr>
            </w:pPr>
            <w:r>
              <w:rPr>
                <w:rFonts w:ascii="Calibri" w:hAnsi="Calibri"/>
                <w:sz w:val="20"/>
                <w:szCs w:val="20"/>
              </w:rPr>
              <w:t>TURKISH ECONOMY</w:t>
            </w:r>
          </w:p>
        </w:tc>
      </w:tr>
    </w:tbl>
    <w:p w14:paraId="6A02E1DA"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870"/>
        <w:gridCol w:w="1067"/>
        <w:gridCol w:w="748"/>
        <w:gridCol w:w="689"/>
        <w:gridCol w:w="828"/>
        <w:gridCol w:w="647"/>
        <w:gridCol w:w="109"/>
        <w:gridCol w:w="2494"/>
        <w:gridCol w:w="1345"/>
      </w:tblGrid>
      <w:tr w:rsidR="00E613FD" w:rsidRPr="008F4166" w14:paraId="7A49E9D1"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0B9F699A"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7DA2E0A7"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6C91713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22B0F8E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313781E3"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009BFBB4"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7B13D6C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43232E1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37ACFF27"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02C5553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7639F02"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73D8031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40FC7C4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6FAC2F55"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397EA4C0" w14:textId="77777777" w:rsidR="00E613FD" w:rsidRPr="008F4166" w:rsidRDefault="00E613FD" w:rsidP="007D3658">
            <w:pPr>
              <w:jc w:val="center"/>
              <w:rPr>
                <w:rFonts w:ascii="Calibri" w:hAnsi="Calibri"/>
                <w:sz w:val="22"/>
                <w:szCs w:val="22"/>
              </w:rPr>
            </w:pPr>
            <w:r>
              <w:rPr>
                <w:rFonts w:ascii="Calibri" w:hAnsi="Calibri"/>
                <w:sz w:val="22"/>
                <w:szCs w:val="22"/>
              </w:rPr>
              <w:t>II</w:t>
            </w:r>
          </w:p>
        </w:tc>
        <w:tc>
          <w:tcPr>
            <w:tcW w:w="433" w:type="pct"/>
            <w:tcBorders>
              <w:top w:val="single" w:sz="4" w:space="0" w:color="auto"/>
              <w:left w:val="single" w:sz="12" w:space="0" w:color="auto"/>
              <w:bottom w:val="single" w:sz="12" w:space="0" w:color="auto"/>
              <w:right w:val="single" w:sz="4" w:space="0" w:color="auto"/>
            </w:tcBorders>
            <w:vAlign w:val="center"/>
          </w:tcPr>
          <w:p w14:paraId="4A8337EF"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2705B207"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208B8718"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23CA6150"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603F961"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0182C460"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10B44AF4" w14:textId="77777777" w:rsidR="00E613FD" w:rsidRPr="008F4166" w:rsidRDefault="00E613FD" w:rsidP="007D3658">
            <w:pPr>
              <w:jc w:val="center"/>
              <w:rPr>
                <w:rFonts w:ascii="Calibri" w:hAnsi="Calibri"/>
                <w:vertAlign w:val="superscript"/>
              </w:rPr>
            </w:pPr>
            <w:r>
              <w:rPr>
                <w:rFonts w:ascii="Calibri" w:hAnsi="Calibri"/>
                <w:vertAlign w:val="superscript"/>
              </w:rPr>
              <w:t>Turkish</w:t>
            </w:r>
          </w:p>
        </w:tc>
      </w:tr>
      <w:tr w:rsidR="00E613FD" w:rsidRPr="008F4166" w14:paraId="703B421B"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40"/>
              <w:gridCol w:w="2124"/>
              <w:gridCol w:w="1990"/>
              <w:gridCol w:w="2257"/>
              <w:gridCol w:w="2111"/>
            </w:tblGrid>
            <w:tr w:rsidR="00E613FD" w:rsidRPr="00F62DEC" w14:paraId="2012BD3E"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3BA0BA2A"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7B0DC659"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09F2C127"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40E8AF8A"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39A307B7"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3E6BD55E"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49E5417A"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0CD2C0D2"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5A7F4D26" w14:textId="77777777" w:rsidR="00E613FD" w:rsidRPr="00F62DEC" w:rsidRDefault="00E613FD" w:rsidP="007D3658">
                  <w:pPr>
                    <w:jc w:val="center"/>
                    <w:rPr>
                      <w:sz w:val="22"/>
                      <w:szCs w:val="22"/>
                      <w:lang w:val="en-US"/>
                    </w:rPr>
                  </w:pPr>
                  <w:r>
                    <w:rPr>
                      <w:sz w:val="22"/>
                      <w:szCs w:val="22"/>
                      <w:lang w:val="en-US"/>
                    </w:rPr>
                    <w:t>x</w:t>
                  </w:r>
                </w:p>
              </w:tc>
              <w:tc>
                <w:tcPr>
                  <w:tcW w:w="1049" w:type="pct"/>
                  <w:tcBorders>
                    <w:top w:val="single" w:sz="6" w:space="0" w:color="auto"/>
                    <w:left w:val="single" w:sz="4" w:space="0" w:color="auto"/>
                    <w:bottom w:val="single" w:sz="12" w:space="0" w:color="auto"/>
                    <w:right w:val="single" w:sz="4" w:space="0" w:color="auto"/>
                  </w:tcBorders>
                </w:tcPr>
                <w:p w14:paraId="60BF9EB8" w14:textId="77777777" w:rsidR="00E613FD" w:rsidRPr="00F62DEC" w:rsidRDefault="00E613FD" w:rsidP="007D3658">
                  <w:pPr>
                    <w:jc w:val="center"/>
                    <w:rPr>
                      <w:lang w:val="en-US"/>
                    </w:rPr>
                  </w:pPr>
                </w:p>
              </w:tc>
              <w:tc>
                <w:tcPr>
                  <w:tcW w:w="983" w:type="pct"/>
                  <w:tcBorders>
                    <w:top w:val="single" w:sz="6" w:space="0" w:color="auto"/>
                    <w:left w:val="single" w:sz="4" w:space="0" w:color="auto"/>
                    <w:bottom w:val="single" w:sz="12" w:space="0" w:color="auto"/>
                  </w:tcBorders>
                </w:tcPr>
                <w:p w14:paraId="3238D29C"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48F47560"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6547C162" w14:textId="77777777" w:rsidR="00E613FD" w:rsidRPr="00F62DEC" w:rsidRDefault="00E613FD" w:rsidP="007D3658">
                  <w:pPr>
                    <w:jc w:val="center"/>
                    <w:rPr>
                      <w:sz w:val="22"/>
                      <w:szCs w:val="22"/>
                      <w:lang w:val="en-US"/>
                    </w:rPr>
                  </w:pPr>
                </w:p>
              </w:tc>
            </w:tr>
          </w:tbl>
          <w:p w14:paraId="0C3BE134" w14:textId="77777777" w:rsidR="00E613FD" w:rsidRPr="008F4166" w:rsidRDefault="00E613FD" w:rsidP="007D3658">
            <w:pPr>
              <w:jc w:val="center"/>
              <w:rPr>
                <w:rFonts w:ascii="Calibri" w:hAnsi="Calibri"/>
                <w:b/>
                <w:sz w:val="20"/>
                <w:szCs w:val="20"/>
              </w:rPr>
            </w:pPr>
          </w:p>
        </w:tc>
      </w:tr>
      <w:tr w:rsidR="00E613FD" w:rsidRPr="008F4166" w14:paraId="150DC9D7"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2C640B2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76A0D945"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4D0506A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54DE4FA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FA2789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6F9C25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4CCEC8FD"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3BC1438"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31606E67"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5B7838E3"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E2B43A4" w14:textId="77777777" w:rsidR="00E613FD" w:rsidRPr="00350931" w:rsidRDefault="00E613FD" w:rsidP="007D3658">
            <w:pPr>
              <w:jc w:val="center"/>
              <w:rPr>
                <w:rFonts w:ascii="Calibri" w:hAnsi="Calibri"/>
                <w:sz w:val="20"/>
                <w:szCs w:val="20"/>
                <w:highlight w:val="yellow"/>
              </w:rPr>
            </w:pPr>
            <w:r>
              <w:rPr>
                <w:rFonts w:ascii="Calibri" w:hAnsi="Calibri"/>
                <w:sz w:val="20"/>
                <w:szCs w:val="20"/>
              </w:rPr>
              <w:t>3</w:t>
            </w:r>
            <w:r w:rsidRPr="003B6148">
              <w:rPr>
                <w:rFonts w:ascii="Calibri" w:hAnsi="Calibri"/>
                <w:sz w:val="20"/>
                <w:szCs w:val="20"/>
              </w:rPr>
              <w:t>0</w:t>
            </w:r>
            <w:r>
              <w:rPr>
                <w:rFonts w:ascii="Calibri" w:hAnsi="Calibri"/>
                <w:sz w:val="20"/>
                <w:szCs w:val="20"/>
                <w:highlight w:val="yellow"/>
              </w:rPr>
              <w:t xml:space="preserve">  </w:t>
            </w:r>
          </w:p>
        </w:tc>
      </w:tr>
      <w:tr w:rsidR="00E613FD" w:rsidRPr="008F4166" w14:paraId="3D1E515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40166A8"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34CBFF38"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110AC610"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55D088F"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15A7A11A"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F23F01E"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30BF837E"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E245563"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12EC7DED"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752D6570"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ADC182B"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48980C87"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0C2567E5"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120F6F4C" w14:textId="77777777" w:rsidR="00E613FD" w:rsidRPr="00350931" w:rsidRDefault="00E613FD" w:rsidP="007D3658">
            <w:pPr>
              <w:jc w:val="center"/>
              <w:rPr>
                <w:rFonts w:ascii="Calibri" w:hAnsi="Calibri"/>
                <w:sz w:val="20"/>
                <w:szCs w:val="20"/>
              </w:rPr>
            </w:pPr>
          </w:p>
        </w:tc>
      </w:tr>
      <w:tr w:rsidR="00E613FD" w:rsidRPr="008F4166" w14:paraId="5A7F1F2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99967AE"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3D2B70ED"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46981175"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52E29BC8" w14:textId="77777777" w:rsidR="00E613FD" w:rsidRPr="00350931" w:rsidRDefault="00E613FD" w:rsidP="007D3658">
            <w:pPr>
              <w:jc w:val="center"/>
              <w:rPr>
                <w:rFonts w:ascii="Calibri" w:hAnsi="Calibri"/>
                <w:sz w:val="20"/>
                <w:szCs w:val="20"/>
              </w:rPr>
            </w:pPr>
            <w:r>
              <w:rPr>
                <w:rFonts w:ascii="Calibri" w:hAnsi="Calibri"/>
                <w:sz w:val="20"/>
                <w:szCs w:val="20"/>
              </w:rPr>
              <w:t>30</w:t>
            </w:r>
            <w:r w:rsidRPr="00350931">
              <w:rPr>
                <w:rFonts w:ascii="Calibri" w:hAnsi="Calibri"/>
                <w:sz w:val="20"/>
                <w:szCs w:val="20"/>
              </w:rPr>
              <w:t xml:space="preserve"> </w:t>
            </w:r>
          </w:p>
        </w:tc>
      </w:tr>
      <w:tr w:rsidR="00E613FD" w:rsidRPr="008F4166" w14:paraId="4097217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9DBBAD1"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5D9AC9FA"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164364CC"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327EABF2" w14:textId="77777777" w:rsidR="00E613FD" w:rsidRPr="00350931" w:rsidRDefault="00E613FD" w:rsidP="007D3658">
            <w:pPr>
              <w:rPr>
                <w:rFonts w:ascii="Calibri" w:hAnsi="Calibri"/>
                <w:sz w:val="20"/>
                <w:szCs w:val="20"/>
              </w:rPr>
            </w:pPr>
          </w:p>
        </w:tc>
      </w:tr>
      <w:tr w:rsidR="00E613FD" w:rsidRPr="008F4166" w14:paraId="167CF2E2"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0EC38DD"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014E2D36"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2F292991"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592C6073" w14:textId="77777777" w:rsidR="00E613FD" w:rsidRPr="00350931" w:rsidRDefault="00E613FD" w:rsidP="007D3658">
            <w:pPr>
              <w:rPr>
                <w:rFonts w:ascii="Calibri" w:hAnsi="Calibri"/>
                <w:sz w:val="20"/>
                <w:szCs w:val="20"/>
              </w:rPr>
            </w:pPr>
          </w:p>
        </w:tc>
      </w:tr>
      <w:tr w:rsidR="00E613FD" w:rsidRPr="008F4166" w14:paraId="338B41E1"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27E94D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5D2062DA"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3E7D3D3B"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65A2D9D2" w14:textId="77777777" w:rsidR="00E613FD" w:rsidRPr="00350931" w:rsidRDefault="00E613FD" w:rsidP="007D3658">
            <w:pPr>
              <w:jc w:val="center"/>
              <w:rPr>
                <w:rFonts w:ascii="Calibri" w:hAnsi="Calibri"/>
                <w:sz w:val="20"/>
                <w:szCs w:val="20"/>
              </w:rPr>
            </w:pPr>
            <w:r>
              <w:rPr>
                <w:rFonts w:ascii="Calibri" w:hAnsi="Calibri"/>
                <w:sz w:val="20"/>
                <w:szCs w:val="20"/>
              </w:rPr>
              <w:t>40</w:t>
            </w:r>
            <w:r w:rsidRPr="00350931">
              <w:rPr>
                <w:rFonts w:ascii="Calibri" w:hAnsi="Calibri"/>
                <w:sz w:val="20"/>
                <w:szCs w:val="20"/>
              </w:rPr>
              <w:t xml:space="preserve"> </w:t>
            </w:r>
          </w:p>
        </w:tc>
      </w:tr>
      <w:tr w:rsidR="00E613FD" w:rsidRPr="008F4166" w14:paraId="74159FA1"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06B207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28CA4DC1" w14:textId="77777777" w:rsidR="00E613FD" w:rsidRPr="00350931" w:rsidRDefault="00E613FD" w:rsidP="007D3658">
            <w:pPr>
              <w:rPr>
                <w:rFonts w:ascii="Calibri" w:hAnsi="Calibri"/>
                <w:sz w:val="20"/>
                <w:szCs w:val="20"/>
              </w:rPr>
            </w:pPr>
          </w:p>
        </w:tc>
      </w:tr>
      <w:tr w:rsidR="00E613FD" w:rsidRPr="008F4166" w14:paraId="27838FD7"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C99E9D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37ADF457" w14:textId="77777777" w:rsidR="00E613FD" w:rsidRPr="00350931" w:rsidRDefault="00E613FD" w:rsidP="007D3658">
            <w:pPr>
              <w:jc w:val="both"/>
              <w:rPr>
                <w:rFonts w:ascii="Calibri" w:hAnsi="Calibri"/>
                <w:sz w:val="20"/>
                <w:szCs w:val="20"/>
              </w:rPr>
            </w:pPr>
            <w:r w:rsidRPr="00520B17">
              <w:rPr>
                <w:rFonts w:ascii="Calibri" w:hAnsi="Calibri"/>
                <w:sz w:val="20"/>
                <w:szCs w:val="20"/>
              </w:rPr>
              <w:t>Macro Economic Indicators and Interpretation, The Place and Importance of the Turkish Economy in the World Economy, Income Distribution and Poverty, Borrowing Policies, Developments and Policies in the Sectoral Structure, SOE and Privatization, Money-Bank-Interest-Capital Markets, Inflation and Unemployment, Stab</w:t>
            </w:r>
            <w:r>
              <w:rPr>
                <w:rFonts w:ascii="Calibri" w:hAnsi="Calibri"/>
                <w:sz w:val="20"/>
                <w:szCs w:val="20"/>
              </w:rPr>
              <w:t xml:space="preserve">ility Decisions and Practices, </w:t>
            </w:r>
            <w:r w:rsidRPr="00520B17">
              <w:rPr>
                <w:rFonts w:ascii="Calibri" w:hAnsi="Calibri"/>
                <w:sz w:val="20"/>
                <w:szCs w:val="20"/>
              </w:rPr>
              <w:t>Informal Economy, Foreign Trade and FDI Policies</w:t>
            </w:r>
          </w:p>
        </w:tc>
      </w:tr>
      <w:tr w:rsidR="00E613FD" w:rsidRPr="008F4166" w14:paraId="49E9079C"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D31E39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7DF56322" w14:textId="77777777" w:rsidR="00E613FD" w:rsidRPr="00350931" w:rsidRDefault="00E613FD" w:rsidP="007D3658">
            <w:pPr>
              <w:jc w:val="both"/>
              <w:rPr>
                <w:rFonts w:ascii="Calibri" w:hAnsi="Calibri"/>
                <w:sz w:val="20"/>
                <w:szCs w:val="20"/>
              </w:rPr>
            </w:pPr>
            <w:r w:rsidRPr="00520B17">
              <w:rPr>
                <w:rFonts w:ascii="Calibri" w:hAnsi="Calibri"/>
                <w:sz w:val="20"/>
                <w:szCs w:val="20"/>
              </w:rPr>
              <w:t>It is aimed that students can speak scientifically on current and fundamental issues concerning the Turkish Economy, participate in discussions, analyzes and evaluations, and make predictions by interpreting sector and country data.</w:t>
            </w:r>
          </w:p>
        </w:tc>
      </w:tr>
      <w:tr w:rsidR="00E613FD" w:rsidRPr="008F4166" w14:paraId="6698ADC5"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BD5DA0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261AA0D4" w14:textId="77777777" w:rsidR="00E613FD" w:rsidRPr="00350931" w:rsidRDefault="00E613FD" w:rsidP="007D3658">
            <w:pPr>
              <w:jc w:val="both"/>
              <w:rPr>
                <w:rFonts w:ascii="Calibri" w:hAnsi="Calibri"/>
                <w:sz w:val="20"/>
                <w:szCs w:val="20"/>
              </w:rPr>
            </w:pPr>
            <w:r w:rsidRPr="00E971D0">
              <w:rPr>
                <w:rFonts w:ascii="Calibri" w:hAnsi="Calibri"/>
                <w:sz w:val="20"/>
                <w:szCs w:val="20"/>
              </w:rPr>
              <w:t>Learning the development and current problems of the Turkish Economy and determining the solutions will contribute to the selection of current and future policies regarding economic events.</w:t>
            </w:r>
          </w:p>
        </w:tc>
      </w:tr>
      <w:tr w:rsidR="00E613FD" w:rsidRPr="008F4166" w14:paraId="4ECD9FA5"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A4F46B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1E58C6C1" w14:textId="77777777" w:rsidR="00E613FD" w:rsidRPr="00350931" w:rsidRDefault="00E613FD" w:rsidP="007D3658">
            <w:pPr>
              <w:tabs>
                <w:tab w:val="left" w:pos="7800"/>
              </w:tabs>
              <w:rPr>
                <w:rFonts w:ascii="Calibri" w:hAnsi="Calibri"/>
                <w:sz w:val="20"/>
                <w:szCs w:val="20"/>
              </w:rPr>
            </w:pPr>
            <w:r w:rsidRPr="001C65EF">
              <w:rPr>
                <w:rFonts w:ascii="Calibri" w:hAnsi="Calibri"/>
                <w:sz w:val="20"/>
                <w:szCs w:val="20"/>
              </w:rPr>
              <w:t>Understanding the importance of the Turkish Economy and determining the factors that are effective in development, analyzing the policies and practices required for the realization of development and growth.</w:t>
            </w:r>
          </w:p>
        </w:tc>
      </w:tr>
      <w:tr w:rsidR="00E613FD" w:rsidRPr="008F4166" w14:paraId="591B786A"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1726C5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5DB3E315" w14:textId="77777777" w:rsidR="00E613FD" w:rsidRPr="009C2A8C" w:rsidRDefault="00E613FD" w:rsidP="007D3658">
            <w:pPr>
              <w:pStyle w:val="Balk4"/>
              <w:spacing w:before="0" w:beforeAutospacing="0" w:after="0" w:afterAutospacing="0"/>
              <w:rPr>
                <w:rFonts w:ascii="Calibri" w:hAnsi="Calibri"/>
                <w:b w:val="0"/>
                <w:sz w:val="20"/>
                <w:szCs w:val="20"/>
              </w:rPr>
            </w:pPr>
            <w:r w:rsidRPr="00EA5EFB">
              <w:rPr>
                <w:rFonts w:ascii="Calibri" w:hAnsi="Calibri"/>
                <w:b w:val="0"/>
                <w:sz w:val="20"/>
                <w:szCs w:val="20"/>
              </w:rPr>
              <w:t>Present the Declaration of the Republic, Economy of Turkey, Rıdvan Karluk, 12 Print, Beta Publication No: 2097, Business-Economy Series: 308, Istanbul, 2009</w:t>
            </w:r>
          </w:p>
        </w:tc>
      </w:tr>
      <w:tr w:rsidR="00E613FD" w:rsidRPr="008F4166" w14:paraId="5EBB992A"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DE767E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0189EA41" w14:textId="77777777" w:rsidR="00E613FD" w:rsidRPr="00CD46F8" w:rsidRDefault="00E613FD" w:rsidP="007D3658">
            <w:pPr>
              <w:pStyle w:val="Balk4"/>
              <w:spacing w:before="0" w:beforeAutospacing="0" w:after="0" w:afterAutospacing="0"/>
              <w:rPr>
                <w:rFonts w:ascii="Calibri" w:hAnsi="Calibri"/>
                <w:b w:val="0"/>
                <w:bCs w:val="0"/>
                <w:color w:val="000000"/>
                <w:sz w:val="20"/>
                <w:szCs w:val="20"/>
              </w:rPr>
            </w:pPr>
            <w:r w:rsidRPr="00CD46F8">
              <w:rPr>
                <w:rFonts w:ascii="Calibri" w:hAnsi="Calibri"/>
                <w:b w:val="0"/>
                <w:bCs w:val="0"/>
                <w:color w:val="000000"/>
                <w:sz w:val="20"/>
                <w:szCs w:val="20"/>
              </w:rPr>
              <w:t>1. Economic Policy, Mahfi Eğilmez-Ercan Kumcu, 10 Printing, Remzi Publishing Bookstore, Istanbul, 2006.</w:t>
            </w:r>
          </w:p>
          <w:p w14:paraId="22EC7138" w14:textId="77777777" w:rsidR="00E613FD" w:rsidRPr="00CD46F8" w:rsidRDefault="00E613FD" w:rsidP="007D3658">
            <w:pPr>
              <w:pStyle w:val="Balk4"/>
              <w:spacing w:before="0" w:beforeAutospacing="0" w:after="0" w:afterAutospacing="0"/>
              <w:rPr>
                <w:rFonts w:ascii="Calibri" w:hAnsi="Calibri"/>
                <w:b w:val="0"/>
                <w:bCs w:val="0"/>
                <w:color w:val="000000"/>
                <w:sz w:val="20"/>
                <w:szCs w:val="20"/>
              </w:rPr>
            </w:pPr>
            <w:r w:rsidRPr="00CD46F8">
              <w:rPr>
                <w:rFonts w:ascii="Calibri" w:hAnsi="Calibri"/>
                <w:b w:val="0"/>
                <w:bCs w:val="0"/>
                <w:color w:val="000000"/>
                <w:sz w:val="20"/>
                <w:szCs w:val="20"/>
              </w:rPr>
              <w:lastRenderedPageBreak/>
              <w:t>2. Economy of Turkey in the Process of Globalization, Erinc Yeldan, Contact Publications No. 710, Research and Review Series: 109, Istanbul, 2001.</w:t>
            </w:r>
          </w:p>
          <w:p w14:paraId="63C02E43" w14:textId="77777777" w:rsidR="00E613FD" w:rsidRPr="00711B4D" w:rsidRDefault="00E613FD" w:rsidP="007D3658">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3.Turkish</w:t>
            </w:r>
            <w:r w:rsidRPr="00CD46F8">
              <w:rPr>
                <w:rFonts w:ascii="Calibri" w:hAnsi="Calibri"/>
                <w:b w:val="0"/>
                <w:bCs w:val="0"/>
                <w:color w:val="000000"/>
                <w:sz w:val="20"/>
                <w:szCs w:val="20"/>
              </w:rPr>
              <w:t xml:space="preserve"> Economics, Yakup Kepenek-Nurhan Yentürk, Remzi Publishing Bookstore, 2005.</w:t>
            </w:r>
          </w:p>
        </w:tc>
      </w:tr>
      <w:tr w:rsidR="00E613FD" w:rsidRPr="008F4166" w14:paraId="588BBED1"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DEFDA1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558E8B88" w14:textId="77777777" w:rsidR="00E613FD" w:rsidRPr="00350931" w:rsidRDefault="00E613FD" w:rsidP="007D3658">
            <w:pPr>
              <w:jc w:val="both"/>
              <w:rPr>
                <w:rFonts w:ascii="Calibri" w:hAnsi="Calibri"/>
                <w:sz w:val="20"/>
                <w:szCs w:val="20"/>
              </w:rPr>
            </w:pPr>
          </w:p>
        </w:tc>
      </w:tr>
    </w:tbl>
    <w:p w14:paraId="5B405A79" w14:textId="77777777" w:rsidR="00885ED4" w:rsidRPr="00061948" w:rsidRDefault="00885ED4" w:rsidP="00E613FD">
      <w:pPr>
        <w:jc w:val="right"/>
        <w:rPr>
          <w:i/>
        </w:rPr>
      </w:pPr>
    </w:p>
    <w:tbl>
      <w:tblPr>
        <w:tblW w:w="567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757"/>
      </w:tblGrid>
      <w:tr w:rsidR="00E613FD" w:rsidRPr="008F4166" w14:paraId="3C06F749" w14:textId="77777777" w:rsidTr="00885ED4">
        <w:trPr>
          <w:trHeight w:val="43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AED3FA"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6F9988E2"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tcPr>
          <w:p w14:paraId="724980B6"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08DBB41E"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212586CC"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vAlign w:val="center"/>
          </w:tcPr>
          <w:p w14:paraId="702549D3"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618E0A14" w14:textId="77777777" w:rsidR="00E613FD" w:rsidRPr="00F67B6D" w:rsidRDefault="00E613FD" w:rsidP="007D3658">
            <w:pPr>
              <w:rPr>
                <w:rFonts w:ascii="Calibri" w:hAnsi="Calibri"/>
                <w:sz w:val="20"/>
                <w:szCs w:val="20"/>
              </w:rPr>
            </w:pPr>
            <w:r w:rsidRPr="00F67B6D">
              <w:rPr>
                <w:rFonts w:ascii="Calibri" w:hAnsi="Calibri"/>
                <w:sz w:val="20"/>
                <w:szCs w:val="20"/>
              </w:rPr>
              <w:t>Macro Economic Indicators and the Interpretation</w:t>
            </w:r>
          </w:p>
        </w:tc>
      </w:tr>
      <w:tr w:rsidR="00E613FD" w:rsidRPr="008F4166" w14:paraId="01D79AC3"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vAlign w:val="center"/>
          </w:tcPr>
          <w:p w14:paraId="37B0F84E"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1B32AB05" w14:textId="77777777" w:rsidR="00E613FD" w:rsidRPr="00F67B6D" w:rsidRDefault="00E613FD" w:rsidP="007D3658">
            <w:pPr>
              <w:rPr>
                <w:rFonts w:ascii="Calibri" w:hAnsi="Calibri"/>
                <w:sz w:val="20"/>
                <w:szCs w:val="20"/>
              </w:rPr>
            </w:pPr>
            <w:r w:rsidRPr="00F67B6D">
              <w:rPr>
                <w:rFonts w:ascii="Calibri" w:hAnsi="Calibri"/>
                <w:sz w:val="20"/>
                <w:szCs w:val="20"/>
              </w:rPr>
              <w:t>Income Distribution and Poverty, Public Sector Financial Balance</w:t>
            </w:r>
          </w:p>
        </w:tc>
      </w:tr>
      <w:tr w:rsidR="00E613FD" w:rsidRPr="008F4166" w14:paraId="562E2CFB" w14:textId="77777777" w:rsidTr="00885ED4">
        <w:trPr>
          <w:trHeight w:val="260"/>
          <w:jc w:val="center"/>
        </w:trPr>
        <w:tc>
          <w:tcPr>
            <w:tcW w:w="523" w:type="pct"/>
            <w:tcBorders>
              <w:top w:val="single" w:sz="6" w:space="0" w:color="auto"/>
              <w:left w:val="single" w:sz="12" w:space="0" w:color="auto"/>
              <w:bottom w:val="single" w:sz="6" w:space="0" w:color="auto"/>
              <w:right w:val="single" w:sz="6" w:space="0" w:color="auto"/>
            </w:tcBorders>
            <w:vAlign w:val="center"/>
          </w:tcPr>
          <w:p w14:paraId="4758EA4E"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39218669" w14:textId="77777777" w:rsidR="00E613FD" w:rsidRPr="00F67B6D" w:rsidRDefault="00E613FD" w:rsidP="007D3658">
            <w:pPr>
              <w:rPr>
                <w:rFonts w:ascii="Calibri" w:hAnsi="Calibri"/>
                <w:sz w:val="20"/>
                <w:szCs w:val="20"/>
              </w:rPr>
            </w:pPr>
            <w:r w:rsidRPr="00F67B6D">
              <w:rPr>
                <w:rFonts w:ascii="Calibri" w:hAnsi="Calibri"/>
                <w:sz w:val="20"/>
                <w:szCs w:val="20"/>
              </w:rPr>
              <w:t>Borrowing Policy, Tax Policy</w:t>
            </w:r>
          </w:p>
        </w:tc>
      </w:tr>
      <w:tr w:rsidR="00E613FD" w:rsidRPr="008F4166" w14:paraId="0E614147"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vAlign w:val="center"/>
          </w:tcPr>
          <w:p w14:paraId="448073EC"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0EEBFD4E" w14:textId="77777777" w:rsidR="00E613FD" w:rsidRPr="00F67B6D" w:rsidRDefault="00E613FD" w:rsidP="007D3658">
            <w:pPr>
              <w:rPr>
                <w:rFonts w:ascii="Calibri" w:hAnsi="Calibri"/>
                <w:sz w:val="20"/>
                <w:szCs w:val="20"/>
              </w:rPr>
            </w:pPr>
            <w:r w:rsidRPr="00F67B6D">
              <w:rPr>
                <w:rFonts w:ascii="Calibri" w:hAnsi="Calibri"/>
                <w:sz w:val="20"/>
                <w:szCs w:val="20"/>
              </w:rPr>
              <w:t>Employment and Unemployment, Labour and Social Security Policies</w:t>
            </w:r>
          </w:p>
        </w:tc>
      </w:tr>
      <w:tr w:rsidR="00E613FD" w:rsidRPr="008F4166" w14:paraId="359DFC70"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vAlign w:val="center"/>
          </w:tcPr>
          <w:p w14:paraId="4411ED27"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7EC3B905" w14:textId="77777777" w:rsidR="00E613FD" w:rsidRPr="00F67B6D" w:rsidRDefault="00E613FD" w:rsidP="007D3658">
            <w:pPr>
              <w:rPr>
                <w:rFonts w:ascii="Calibri" w:hAnsi="Calibri"/>
                <w:sz w:val="20"/>
                <w:szCs w:val="20"/>
              </w:rPr>
            </w:pPr>
            <w:r w:rsidRPr="00F67B6D">
              <w:rPr>
                <w:rFonts w:ascii="Calibri" w:hAnsi="Calibri"/>
                <w:sz w:val="20"/>
                <w:szCs w:val="20"/>
              </w:rPr>
              <w:t>State Owned Enterprises and Privatization</w:t>
            </w:r>
          </w:p>
        </w:tc>
      </w:tr>
      <w:tr w:rsidR="00E613FD" w:rsidRPr="008F4166" w14:paraId="1BDDC48E"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8EA25D7" w14:textId="77777777" w:rsidR="00E613FD" w:rsidRPr="008F4166" w:rsidRDefault="00E613FD" w:rsidP="007D3658">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9BA51B8" w14:textId="77777777" w:rsidR="00E613FD" w:rsidRPr="00F67B6D" w:rsidRDefault="00E613FD" w:rsidP="007D3658">
            <w:pPr>
              <w:rPr>
                <w:rFonts w:ascii="Calibri" w:hAnsi="Calibri"/>
                <w:sz w:val="20"/>
                <w:szCs w:val="20"/>
              </w:rPr>
            </w:pPr>
            <w:r w:rsidRPr="00F67B6D">
              <w:rPr>
                <w:rFonts w:ascii="Calibri" w:hAnsi="Calibri"/>
                <w:sz w:val="20"/>
                <w:szCs w:val="20"/>
              </w:rPr>
              <w:t>Agricultural and Industrial Sectors Development and Analysis</w:t>
            </w:r>
          </w:p>
        </w:tc>
      </w:tr>
      <w:tr w:rsidR="00E613FD" w:rsidRPr="008F4166" w14:paraId="30BFDAD7"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5CA44B8"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BBB051C" w14:textId="77777777" w:rsidR="00E613FD" w:rsidRPr="00F67B6D" w:rsidRDefault="00E613FD" w:rsidP="007D3658">
            <w:pPr>
              <w:rPr>
                <w:rFonts w:ascii="Calibri" w:hAnsi="Calibri"/>
                <w:sz w:val="20"/>
                <w:szCs w:val="20"/>
              </w:rPr>
            </w:pPr>
            <w:r w:rsidRPr="00F67B6D">
              <w:rPr>
                <w:rFonts w:ascii="Calibri" w:hAnsi="Calibri"/>
                <w:sz w:val="20"/>
                <w:szCs w:val="20"/>
              </w:rPr>
              <w:t>Development and Analysis Services, and Energy Sectors</w:t>
            </w:r>
          </w:p>
        </w:tc>
      </w:tr>
      <w:tr w:rsidR="00E613FD" w:rsidRPr="008F4166" w14:paraId="1C6ACEC8"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B3B3183"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8E74C67" w14:textId="77777777" w:rsidR="00E613FD" w:rsidRPr="00F67B6D" w:rsidRDefault="00E613FD" w:rsidP="007D3658">
            <w:pPr>
              <w:rPr>
                <w:rFonts w:ascii="Calibri" w:hAnsi="Calibri"/>
                <w:sz w:val="20"/>
                <w:szCs w:val="20"/>
                <w:lang w:val="en-US"/>
              </w:rPr>
            </w:pPr>
            <w:r w:rsidRPr="00F67B6D">
              <w:rPr>
                <w:rFonts w:ascii="Calibri" w:hAnsi="Calibri"/>
                <w:color w:val="000000"/>
                <w:sz w:val="20"/>
                <w:szCs w:val="20"/>
              </w:rPr>
              <w:t>Midterm</w:t>
            </w:r>
          </w:p>
        </w:tc>
      </w:tr>
      <w:tr w:rsidR="00E613FD" w:rsidRPr="008F4166" w14:paraId="17574910"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88B8D72" w14:textId="77777777" w:rsidR="00E613FD" w:rsidRPr="008F4166" w:rsidRDefault="00E613FD" w:rsidP="007D3658">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CBE307F" w14:textId="77777777" w:rsidR="00E613FD" w:rsidRPr="00F67B6D" w:rsidRDefault="00E613FD" w:rsidP="007D3658">
            <w:pPr>
              <w:rPr>
                <w:rFonts w:ascii="Calibri" w:hAnsi="Calibri"/>
                <w:sz w:val="20"/>
                <w:szCs w:val="20"/>
              </w:rPr>
            </w:pPr>
            <w:r w:rsidRPr="00F67B6D">
              <w:rPr>
                <w:rFonts w:ascii="Calibri" w:hAnsi="Calibri"/>
                <w:sz w:val="20"/>
                <w:szCs w:val="20"/>
              </w:rPr>
              <w:t>Compliance with the EU Sectoral Policies</w:t>
            </w:r>
          </w:p>
        </w:tc>
      </w:tr>
      <w:tr w:rsidR="00E613FD" w:rsidRPr="008F4166" w14:paraId="4381DD5B"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A9AA4E3" w14:textId="77777777" w:rsidR="00E613FD" w:rsidRPr="008F4166" w:rsidRDefault="00E613FD" w:rsidP="007D3658">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9B4432C" w14:textId="77777777" w:rsidR="00E613FD" w:rsidRPr="00F67B6D" w:rsidRDefault="00E613FD" w:rsidP="007D3658">
            <w:pPr>
              <w:rPr>
                <w:rFonts w:ascii="Calibri" w:hAnsi="Calibri"/>
                <w:sz w:val="20"/>
                <w:szCs w:val="20"/>
              </w:rPr>
            </w:pPr>
            <w:r w:rsidRPr="00F67B6D">
              <w:rPr>
                <w:rFonts w:ascii="Calibri" w:hAnsi="Calibri"/>
                <w:sz w:val="20"/>
                <w:szCs w:val="20"/>
              </w:rPr>
              <w:t>Monetary Policy-Bank-Interest-Capital</w:t>
            </w:r>
          </w:p>
        </w:tc>
      </w:tr>
      <w:tr w:rsidR="00E613FD" w:rsidRPr="008F4166" w14:paraId="7E31D747"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815B4E3" w14:textId="77777777" w:rsidR="00E613FD" w:rsidRPr="008F4166" w:rsidRDefault="00E613FD" w:rsidP="007D3658">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3C95796" w14:textId="77777777" w:rsidR="00E613FD" w:rsidRPr="00F67B6D" w:rsidRDefault="00E613FD" w:rsidP="007D3658">
            <w:pPr>
              <w:rPr>
                <w:rFonts w:ascii="Calibri" w:hAnsi="Calibri"/>
                <w:sz w:val="20"/>
                <w:szCs w:val="20"/>
              </w:rPr>
            </w:pPr>
            <w:r w:rsidRPr="00F67B6D">
              <w:rPr>
                <w:rFonts w:ascii="Calibri" w:hAnsi="Calibri"/>
                <w:sz w:val="20"/>
                <w:szCs w:val="20"/>
              </w:rPr>
              <w:t>Inflation Problem</w:t>
            </w:r>
          </w:p>
        </w:tc>
      </w:tr>
      <w:tr w:rsidR="00E613FD" w:rsidRPr="008F4166" w14:paraId="6C829F0A" w14:textId="77777777" w:rsidTr="00885ED4">
        <w:trPr>
          <w:trHeight w:val="244"/>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91CAB10" w14:textId="77777777" w:rsidR="00E613FD" w:rsidRPr="008F4166" w:rsidRDefault="00E613FD" w:rsidP="007D3658">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BDB70C9" w14:textId="77777777" w:rsidR="00E613FD" w:rsidRPr="00F67B6D" w:rsidRDefault="00E613FD" w:rsidP="007D3658">
            <w:pPr>
              <w:rPr>
                <w:rFonts w:ascii="Calibri" w:hAnsi="Calibri"/>
                <w:sz w:val="20"/>
                <w:szCs w:val="20"/>
              </w:rPr>
            </w:pPr>
            <w:r w:rsidRPr="00F67B6D">
              <w:rPr>
                <w:rFonts w:ascii="Calibri" w:hAnsi="Calibri"/>
                <w:sz w:val="20"/>
                <w:szCs w:val="20"/>
              </w:rPr>
              <w:t>Stability and Policy Decisions</w:t>
            </w:r>
          </w:p>
        </w:tc>
      </w:tr>
      <w:tr w:rsidR="00E613FD" w:rsidRPr="008F4166" w14:paraId="55F03D34"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A1C4288" w14:textId="77777777" w:rsidR="00E613FD" w:rsidRPr="008F4166" w:rsidRDefault="00E613FD" w:rsidP="007D3658">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9315E01" w14:textId="77777777" w:rsidR="00E613FD" w:rsidRPr="00F67B6D" w:rsidRDefault="00E613FD" w:rsidP="007D3658">
            <w:pPr>
              <w:rPr>
                <w:rFonts w:ascii="Calibri" w:hAnsi="Calibri"/>
                <w:sz w:val="20"/>
                <w:szCs w:val="20"/>
              </w:rPr>
            </w:pPr>
            <w:r w:rsidRPr="00F67B6D">
              <w:rPr>
                <w:rFonts w:ascii="Calibri" w:hAnsi="Calibri"/>
                <w:sz w:val="20"/>
                <w:szCs w:val="20"/>
              </w:rPr>
              <w:t>Informal Economy and Corruption</w:t>
            </w:r>
          </w:p>
        </w:tc>
      </w:tr>
      <w:tr w:rsidR="00E613FD" w:rsidRPr="008F4166" w14:paraId="0316C8DE" w14:textId="77777777" w:rsidTr="00885ED4">
        <w:trPr>
          <w:trHeight w:val="258"/>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C68E2DB" w14:textId="77777777" w:rsidR="00E613FD" w:rsidRPr="008F4166" w:rsidRDefault="00E613FD" w:rsidP="007D3658">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ED3EC22" w14:textId="77777777" w:rsidR="00E613FD" w:rsidRPr="00F67B6D" w:rsidRDefault="00E613FD" w:rsidP="007D3658">
            <w:pPr>
              <w:rPr>
                <w:rFonts w:ascii="Calibri" w:hAnsi="Calibri"/>
                <w:sz w:val="20"/>
                <w:szCs w:val="20"/>
              </w:rPr>
            </w:pPr>
            <w:r w:rsidRPr="00946266">
              <w:rPr>
                <w:rFonts w:ascii="Calibri" w:hAnsi="Calibri"/>
                <w:sz w:val="20"/>
                <w:szCs w:val="20"/>
              </w:rPr>
              <w:t>Foreign Trade Policy, FDI Policy</w:t>
            </w:r>
          </w:p>
        </w:tc>
      </w:tr>
      <w:tr w:rsidR="00E613FD" w:rsidRPr="008F4166" w14:paraId="123789C0" w14:textId="77777777" w:rsidTr="00885ED4">
        <w:trPr>
          <w:trHeight w:val="308"/>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1C24B16F" w14:textId="77777777" w:rsidR="00E613FD" w:rsidRPr="008F4166" w:rsidRDefault="00E613FD" w:rsidP="007D3658">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46B7BF6D" w14:textId="77777777" w:rsidR="00E613FD" w:rsidRPr="00F67B6D" w:rsidRDefault="00E613FD" w:rsidP="007D3658">
            <w:pPr>
              <w:rPr>
                <w:rFonts w:ascii="Calibri" w:hAnsi="Calibri"/>
                <w:sz w:val="20"/>
                <w:szCs w:val="20"/>
              </w:rPr>
            </w:pPr>
            <w:r w:rsidRPr="00F67B6D">
              <w:rPr>
                <w:rFonts w:ascii="Calibri" w:hAnsi="Calibri"/>
                <w:sz w:val="20"/>
                <w:szCs w:val="20"/>
              </w:rPr>
              <w:t>Final Exam</w:t>
            </w:r>
          </w:p>
        </w:tc>
      </w:tr>
    </w:tbl>
    <w:p w14:paraId="77AC335C" w14:textId="77777777" w:rsidR="00E613FD" w:rsidRPr="008F4166" w:rsidRDefault="00E613FD" w:rsidP="00E613FD">
      <w:pPr>
        <w:rPr>
          <w:rFonts w:ascii="Calibri" w:hAnsi="Calibri"/>
          <w:sz w:val="16"/>
          <w:szCs w:val="16"/>
        </w:rPr>
      </w:pPr>
    </w:p>
    <w:p w14:paraId="243B3B7F" w14:textId="77777777" w:rsidR="00E613FD" w:rsidRPr="008F4166" w:rsidRDefault="00E613FD" w:rsidP="00E613FD">
      <w:pPr>
        <w:rPr>
          <w:rFonts w:ascii="Calibri" w:hAnsi="Calibri"/>
          <w:color w:val="FF0000"/>
          <w:sz w:val="22"/>
          <w:szCs w:val="22"/>
        </w:rPr>
      </w:pPr>
    </w:p>
    <w:p w14:paraId="2C509378" w14:textId="4EDBB331" w:rsidR="00E613FD" w:rsidRPr="00885ED4" w:rsidRDefault="00E613FD" w:rsidP="00E613FD">
      <w:pPr>
        <w:spacing w:line="360" w:lineRule="auto"/>
        <w:rPr>
          <w:rFonts w:ascii="Calibri" w:hAnsi="Calibri"/>
          <w:b/>
          <w:sz w:val="22"/>
          <w:szCs w:val="22"/>
        </w:rPr>
      </w:pPr>
      <w:r w:rsidRPr="00EB6F39">
        <w:rPr>
          <w:noProof/>
        </w:rPr>
        <w:drawing>
          <wp:inline distT="0" distB="0" distL="0" distR="0" wp14:anchorId="2DE76FF7" wp14:editId="122A83B0">
            <wp:extent cx="6191250" cy="3150318"/>
            <wp:effectExtent l="0" t="0" r="0" b="0"/>
            <wp:docPr id="1045195643" name="Resim 104519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7613" cy="3158644"/>
                    </a:xfrm>
                    <a:prstGeom prst="rect">
                      <a:avLst/>
                    </a:prstGeom>
                    <a:noFill/>
                    <a:ln>
                      <a:noFill/>
                    </a:ln>
                  </pic:spPr>
                </pic:pic>
              </a:graphicData>
            </a:graphic>
          </wp:inline>
        </w:drawing>
      </w: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Assoc. Prof. Dr. Hüseyin Naci BAYRAÇ</w:t>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E613FD" w:rsidRPr="00F112BE" w14:paraId="5488486B" w14:textId="77777777" w:rsidTr="00885ED4">
        <w:tc>
          <w:tcPr>
            <w:tcW w:w="1207" w:type="dxa"/>
            <w:vAlign w:val="center"/>
          </w:tcPr>
          <w:p w14:paraId="29116719" w14:textId="77777777" w:rsidR="00E613FD" w:rsidRPr="00F112BE" w:rsidRDefault="00E613FD" w:rsidP="007D3658">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22" w:type="dxa"/>
            <w:vAlign w:val="center"/>
          </w:tcPr>
          <w:p w14:paraId="1BACF038" w14:textId="77777777" w:rsidR="00E613FD" w:rsidRPr="00F112BE" w:rsidRDefault="00E613FD" w:rsidP="007D3658">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Spring</w:t>
            </w:r>
          </w:p>
        </w:tc>
      </w:tr>
    </w:tbl>
    <w:p w14:paraId="0B4F13EE" w14:textId="77777777" w:rsidR="00E613FD" w:rsidRPr="00F112BE" w:rsidRDefault="00E613FD" w:rsidP="00E613F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E613FD" w:rsidRPr="00F112BE" w14:paraId="3AC54705" w14:textId="77777777" w:rsidTr="007D3658">
        <w:tc>
          <w:tcPr>
            <w:tcW w:w="1668" w:type="dxa"/>
            <w:vAlign w:val="center"/>
          </w:tcPr>
          <w:p w14:paraId="73BC49E1" w14:textId="77777777" w:rsidR="00E613FD" w:rsidRPr="00F112BE" w:rsidRDefault="00E613FD" w:rsidP="007D3658">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14:paraId="196B3454" w14:textId="77777777" w:rsidR="00E613FD" w:rsidRPr="00F112BE" w:rsidRDefault="00E613FD" w:rsidP="007D3658">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515602006</w:t>
            </w:r>
          </w:p>
        </w:tc>
        <w:tc>
          <w:tcPr>
            <w:tcW w:w="1842" w:type="dxa"/>
            <w:vAlign w:val="center"/>
          </w:tcPr>
          <w:p w14:paraId="40C32A18" w14:textId="77777777" w:rsidR="00E613FD" w:rsidRPr="00F112BE" w:rsidRDefault="00E613FD" w:rsidP="007D3658">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14:paraId="1A32C1AC" w14:textId="77777777" w:rsidR="00E613FD" w:rsidRPr="00F112BE" w:rsidRDefault="00E613FD" w:rsidP="007D3658">
            <w:pPr>
              <w:outlineLvl w:val="0"/>
              <w:rPr>
                <w:rFonts w:ascii="Arial" w:hAnsi="Arial" w:cs="Arial"/>
                <w:sz w:val="22"/>
                <w:szCs w:val="22"/>
                <w:lang w:val="en-US"/>
              </w:rPr>
            </w:pPr>
            <w:r>
              <w:rPr>
                <w:rFonts w:ascii="Arial" w:hAnsi="Arial" w:cs="Arial"/>
                <w:sz w:val="22"/>
                <w:szCs w:val="22"/>
                <w:lang w:val="en-US"/>
              </w:rPr>
              <w:t>EUROPEAN LABOUR LAW</w:t>
            </w:r>
          </w:p>
          <w:p w14:paraId="283CACFE" w14:textId="77777777" w:rsidR="00E613FD" w:rsidRPr="00F112BE" w:rsidRDefault="00E613FD" w:rsidP="007D3658">
            <w:pPr>
              <w:outlineLvl w:val="0"/>
              <w:rPr>
                <w:rFonts w:ascii="Arial" w:hAnsi="Arial" w:cs="Arial"/>
                <w:sz w:val="22"/>
                <w:szCs w:val="22"/>
                <w:lang w:val="en-US"/>
              </w:rPr>
            </w:pPr>
          </w:p>
        </w:tc>
      </w:tr>
    </w:tbl>
    <w:p w14:paraId="3D424DE1" w14:textId="77777777" w:rsidR="00E613FD" w:rsidRPr="00F112BE" w:rsidRDefault="00E613FD" w:rsidP="00E613F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68"/>
        <w:gridCol w:w="686"/>
        <w:gridCol w:w="1206"/>
        <w:gridCol w:w="200"/>
        <w:gridCol w:w="1008"/>
        <w:gridCol w:w="903"/>
        <w:gridCol w:w="354"/>
        <w:gridCol w:w="362"/>
        <w:gridCol w:w="2946"/>
        <w:gridCol w:w="1265"/>
      </w:tblGrid>
      <w:tr w:rsidR="00E613FD" w:rsidRPr="00F112BE" w14:paraId="240853AE" w14:textId="77777777" w:rsidTr="007D365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33B27A05" w14:textId="77777777" w:rsidR="00E613FD" w:rsidRPr="00F112BE" w:rsidRDefault="00E613FD" w:rsidP="007D3658">
            <w:pPr>
              <w:rPr>
                <w:rFonts w:ascii="Arial" w:hAnsi="Arial" w:cs="Arial"/>
                <w:sz w:val="20"/>
                <w:szCs w:val="20"/>
                <w:lang w:val="en-US"/>
              </w:rPr>
            </w:pPr>
            <w:r w:rsidRPr="00F112BE">
              <w:rPr>
                <w:rFonts w:ascii="Arial" w:hAnsi="Arial" w:cs="Arial"/>
                <w:b/>
                <w:sz w:val="20"/>
                <w:szCs w:val="20"/>
                <w:lang w:val="en-US"/>
              </w:rPr>
              <w:t xml:space="preserve">Semester </w:t>
            </w:r>
          </w:p>
        </w:tc>
        <w:tc>
          <w:tcPr>
            <w:tcW w:w="1647" w:type="pct"/>
            <w:gridSpan w:val="5"/>
            <w:tcBorders>
              <w:left w:val="single" w:sz="12" w:space="0" w:color="auto"/>
              <w:bottom w:val="single" w:sz="4" w:space="0" w:color="auto"/>
              <w:right w:val="single" w:sz="12" w:space="0" w:color="auto"/>
            </w:tcBorders>
            <w:vAlign w:val="center"/>
          </w:tcPr>
          <w:p w14:paraId="60FFDE04"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Weekly Course Period</w:t>
            </w:r>
          </w:p>
        </w:tc>
        <w:tc>
          <w:tcPr>
            <w:tcW w:w="2771" w:type="pct"/>
            <w:gridSpan w:val="5"/>
            <w:tcBorders>
              <w:left w:val="single" w:sz="12" w:space="0" w:color="auto"/>
              <w:bottom w:val="single" w:sz="4" w:space="0" w:color="auto"/>
            </w:tcBorders>
            <w:vAlign w:val="center"/>
          </w:tcPr>
          <w:p w14:paraId="52F5353D"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Cours</w:t>
            </w:r>
            <w:r>
              <w:rPr>
                <w:rFonts w:ascii="Arial" w:hAnsi="Arial" w:cs="Arial"/>
                <w:b/>
                <w:sz w:val="20"/>
                <w:szCs w:val="20"/>
                <w:lang w:val="en-US"/>
              </w:rPr>
              <w:t>e’s</w:t>
            </w:r>
          </w:p>
        </w:tc>
      </w:tr>
      <w:tr w:rsidR="00E613FD" w:rsidRPr="00F112BE" w14:paraId="449A4B0B" w14:textId="77777777" w:rsidTr="007D3658">
        <w:trPr>
          <w:trHeight w:val="382"/>
        </w:trPr>
        <w:tc>
          <w:tcPr>
            <w:tcW w:w="582" w:type="pct"/>
            <w:vMerge/>
            <w:tcBorders>
              <w:top w:val="single" w:sz="4" w:space="0" w:color="auto"/>
              <w:left w:val="single" w:sz="12" w:space="0" w:color="auto"/>
              <w:bottom w:val="single" w:sz="4" w:space="0" w:color="auto"/>
              <w:right w:val="single" w:sz="12" w:space="0" w:color="auto"/>
            </w:tcBorders>
          </w:tcPr>
          <w:p w14:paraId="6E7F10FA" w14:textId="77777777" w:rsidR="00E613FD" w:rsidRPr="00F112BE" w:rsidRDefault="00E613FD" w:rsidP="007D365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1BBB2DB3"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76D4EEA3"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Practice</w:t>
            </w:r>
          </w:p>
        </w:tc>
        <w:tc>
          <w:tcPr>
            <w:tcW w:w="574" w:type="pct"/>
            <w:gridSpan w:val="2"/>
            <w:tcBorders>
              <w:top w:val="single" w:sz="4" w:space="0" w:color="auto"/>
              <w:bottom w:val="single" w:sz="4" w:space="0" w:color="auto"/>
              <w:right w:val="single" w:sz="12" w:space="0" w:color="auto"/>
            </w:tcBorders>
            <w:vAlign w:val="center"/>
          </w:tcPr>
          <w:p w14:paraId="61D3CF69" w14:textId="77777777" w:rsidR="00E613FD" w:rsidRPr="00F112BE" w:rsidRDefault="00E613FD" w:rsidP="007D3658">
            <w:pPr>
              <w:ind w:left="-111" w:right="-108"/>
              <w:jc w:val="center"/>
              <w:rPr>
                <w:rFonts w:ascii="Arial" w:hAnsi="Arial" w:cs="Arial"/>
                <w:b/>
                <w:sz w:val="20"/>
                <w:szCs w:val="20"/>
                <w:lang w:val="en-US"/>
              </w:rPr>
            </w:pPr>
            <w:r w:rsidRPr="00F112BE">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15C8D413"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47CAA14" w14:textId="77777777" w:rsidR="00E613FD" w:rsidRPr="00F112BE" w:rsidRDefault="00E613FD" w:rsidP="007D3658">
            <w:pPr>
              <w:ind w:left="-111" w:right="-108"/>
              <w:jc w:val="center"/>
              <w:rPr>
                <w:rFonts w:ascii="Arial" w:hAnsi="Arial" w:cs="Arial"/>
                <w:b/>
                <w:sz w:val="20"/>
                <w:szCs w:val="20"/>
                <w:lang w:val="en-US"/>
              </w:rPr>
            </w:pPr>
            <w:r w:rsidRPr="00F112BE">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4D959E8D"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Type</w:t>
            </w:r>
          </w:p>
        </w:tc>
        <w:tc>
          <w:tcPr>
            <w:tcW w:w="624" w:type="pct"/>
            <w:tcBorders>
              <w:top w:val="single" w:sz="4" w:space="0" w:color="auto"/>
              <w:left w:val="single" w:sz="4" w:space="0" w:color="auto"/>
              <w:bottom w:val="single" w:sz="4" w:space="0" w:color="auto"/>
            </w:tcBorders>
            <w:vAlign w:val="center"/>
          </w:tcPr>
          <w:p w14:paraId="7FF06687"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Language</w:t>
            </w:r>
          </w:p>
        </w:tc>
      </w:tr>
      <w:tr w:rsidR="00E613FD" w:rsidRPr="00F112BE" w14:paraId="500811F4" w14:textId="77777777" w:rsidTr="007D365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E3DC487"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52A95F96"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14:paraId="46C4D0BD" w14:textId="77777777" w:rsidR="00E613FD" w:rsidRPr="00F112BE" w:rsidRDefault="00E613FD" w:rsidP="007D3658">
            <w:pPr>
              <w:jc w:val="center"/>
              <w:rPr>
                <w:rFonts w:ascii="Arial" w:hAnsi="Arial" w:cs="Arial"/>
                <w:sz w:val="20"/>
                <w:szCs w:val="20"/>
                <w:lang w:val="en-US"/>
              </w:rPr>
            </w:pPr>
            <w:r>
              <w:rPr>
                <w:rFonts w:ascii="Arial" w:hAnsi="Arial" w:cs="Arial"/>
                <w:sz w:val="20"/>
                <w:szCs w:val="20"/>
                <w:lang w:val="en-US"/>
              </w:rPr>
              <w:t>0</w:t>
            </w:r>
            <w:r w:rsidRPr="00F112BE">
              <w:rPr>
                <w:rFonts w:ascii="Arial" w:hAnsi="Arial" w:cs="Arial"/>
                <w:sz w:val="20"/>
                <w:szCs w:val="20"/>
                <w:lang w:val="en-US"/>
              </w:rPr>
              <w:t xml:space="preserve"> </w:t>
            </w:r>
          </w:p>
        </w:tc>
        <w:tc>
          <w:tcPr>
            <w:tcW w:w="574" w:type="pct"/>
            <w:gridSpan w:val="2"/>
            <w:tcBorders>
              <w:top w:val="single" w:sz="4" w:space="0" w:color="auto"/>
              <w:bottom w:val="single" w:sz="12" w:space="0" w:color="auto"/>
              <w:right w:val="single" w:sz="12" w:space="0" w:color="auto"/>
            </w:tcBorders>
            <w:shd w:val="clear" w:color="auto" w:fill="auto"/>
            <w:vAlign w:val="center"/>
          </w:tcPr>
          <w:p w14:paraId="0788B4EF" w14:textId="77777777" w:rsidR="00E613FD" w:rsidRPr="00F112BE" w:rsidRDefault="00E613FD" w:rsidP="007D3658">
            <w:pPr>
              <w:jc w:val="center"/>
              <w:rPr>
                <w:rFonts w:ascii="Arial" w:hAnsi="Arial" w:cs="Arial"/>
                <w:sz w:val="20"/>
                <w:szCs w:val="20"/>
                <w:lang w:val="en-US"/>
              </w:rPr>
            </w:pPr>
            <w:r>
              <w:rPr>
                <w:rFonts w:ascii="Arial" w:hAnsi="Arial" w:cs="Arial"/>
                <w:sz w:val="20"/>
                <w:szCs w:val="20"/>
                <w:lang w:val="en-US"/>
              </w:rPr>
              <w:t>0</w:t>
            </w:r>
            <w:r w:rsidRPr="00F112BE">
              <w:rPr>
                <w:rFonts w:ascii="Arial" w:hAnsi="Arial" w:cs="Arial"/>
                <w:sz w:val="20"/>
                <w:szCs w:val="20"/>
                <w:lang w:val="en-US"/>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14:paraId="2291F93C" w14:textId="77777777" w:rsidR="00E613FD" w:rsidRPr="00F112BE" w:rsidRDefault="00E613FD" w:rsidP="007D3658">
            <w:pPr>
              <w:jc w:val="center"/>
              <w:rPr>
                <w:rFonts w:ascii="Arial" w:hAnsi="Arial" w:cs="Arial"/>
                <w:sz w:val="20"/>
                <w:szCs w:val="20"/>
                <w:lang w:val="en-US"/>
              </w:rPr>
            </w:pPr>
            <w:r>
              <w:rPr>
                <w:rFonts w:ascii="Arial" w:hAnsi="Arial" w:cs="Arial"/>
                <w:sz w:val="20"/>
                <w:szCs w:val="20"/>
                <w:lang w:val="en-US"/>
              </w:rPr>
              <w:t>3</w:t>
            </w:r>
            <w:r w:rsidRPr="00F112BE">
              <w:rPr>
                <w:rFonts w:ascii="Arial" w:hAnsi="Arial" w:cs="Arial"/>
                <w:sz w:val="20"/>
                <w:szCs w:val="20"/>
                <w:lang w:val="en-US"/>
              </w:rPr>
              <w:t xml:space="preserve">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513466A" w14:textId="77777777" w:rsidR="00E613FD" w:rsidRPr="00F112BE" w:rsidRDefault="00E613FD" w:rsidP="007D3658">
            <w:pPr>
              <w:jc w:val="center"/>
              <w:rPr>
                <w:rFonts w:ascii="Arial" w:hAnsi="Arial" w:cs="Arial"/>
                <w:sz w:val="20"/>
                <w:szCs w:val="20"/>
                <w:lang w:val="en-US"/>
              </w:rPr>
            </w:pPr>
            <w:r>
              <w:rPr>
                <w:rFonts w:ascii="Arial" w:hAnsi="Arial" w:cs="Arial"/>
                <w:sz w:val="20"/>
                <w:szCs w:val="20"/>
                <w:lang w:val="en-US"/>
              </w:rPr>
              <w:t>7,5</w:t>
            </w:r>
            <w:r w:rsidRPr="00F112BE">
              <w:rPr>
                <w:rFonts w:ascii="Arial" w:hAnsi="Arial" w:cs="Arial"/>
                <w:sz w:val="20"/>
                <w:szCs w:val="20"/>
                <w:lang w:val="en-US"/>
              </w:rPr>
              <w:t xml:space="preserve"> </w:t>
            </w:r>
          </w:p>
        </w:tc>
        <w:tc>
          <w:tcPr>
            <w:tcW w:w="1378" w:type="pct"/>
            <w:tcBorders>
              <w:top w:val="single" w:sz="4" w:space="0" w:color="auto"/>
              <w:left w:val="single" w:sz="4" w:space="0" w:color="auto"/>
              <w:bottom w:val="single" w:sz="12" w:space="0" w:color="auto"/>
            </w:tcBorders>
            <w:vAlign w:val="center"/>
          </w:tcPr>
          <w:p w14:paraId="5F81459E"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Compulsory ( )  Elective ( </w:t>
            </w:r>
            <w:r>
              <w:rPr>
                <w:rFonts w:ascii="Arial" w:hAnsi="Arial" w:cs="Arial"/>
                <w:sz w:val="20"/>
                <w:szCs w:val="20"/>
                <w:lang w:val="en-US"/>
              </w:rPr>
              <w:t>X</w:t>
            </w:r>
            <w:r w:rsidRPr="00F112BE">
              <w:rPr>
                <w:rFonts w:ascii="Arial" w:hAnsi="Arial" w:cs="Arial"/>
                <w:sz w:val="20"/>
                <w:szCs w:val="20"/>
                <w:lang w:val="en-US"/>
              </w:rPr>
              <w:t>)</w:t>
            </w:r>
          </w:p>
        </w:tc>
        <w:tc>
          <w:tcPr>
            <w:tcW w:w="624" w:type="pct"/>
            <w:tcBorders>
              <w:top w:val="single" w:sz="4" w:space="0" w:color="auto"/>
              <w:left w:val="single" w:sz="4" w:space="0" w:color="auto"/>
              <w:bottom w:val="single" w:sz="12" w:space="0" w:color="auto"/>
            </w:tcBorders>
            <w:vAlign w:val="center"/>
          </w:tcPr>
          <w:p w14:paraId="7D58BAED" w14:textId="77777777" w:rsidR="00E613FD" w:rsidRPr="00F112BE" w:rsidRDefault="00E613FD" w:rsidP="007D3658">
            <w:pPr>
              <w:rPr>
                <w:rFonts w:ascii="Arial" w:hAnsi="Arial" w:cs="Arial"/>
                <w:sz w:val="20"/>
                <w:szCs w:val="20"/>
                <w:lang w:val="en-US"/>
              </w:rPr>
            </w:pPr>
            <w:r>
              <w:rPr>
                <w:rFonts w:ascii="Arial" w:hAnsi="Arial" w:cs="Arial"/>
                <w:sz w:val="20"/>
                <w:szCs w:val="20"/>
                <w:lang w:val="en-US"/>
              </w:rPr>
              <w:t>Turkish</w:t>
            </w:r>
          </w:p>
        </w:tc>
      </w:tr>
      <w:tr w:rsidR="00E613FD" w:rsidRPr="00F112BE" w14:paraId="4D26CA8B"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60A5A138" w14:textId="77777777" w:rsidR="00E613FD" w:rsidRPr="00F112BE" w:rsidRDefault="00E613FD" w:rsidP="007D3658">
            <w:pPr>
              <w:jc w:val="center"/>
              <w:rPr>
                <w:rFonts w:ascii="Arial" w:hAnsi="Arial" w:cs="Arial"/>
                <w:b/>
                <w:sz w:val="22"/>
                <w:szCs w:val="22"/>
                <w:lang w:val="en-US"/>
              </w:rPr>
            </w:pPr>
            <w:r w:rsidRPr="00F112BE">
              <w:rPr>
                <w:rFonts w:ascii="Arial" w:hAnsi="Arial" w:cs="Arial"/>
                <w:b/>
                <w:sz w:val="22"/>
                <w:szCs w:val="22"/>
                <w:lang w:val="en-US"/>
              </w:rPr>
              <w:t>Cat</w:t>
            </w:r>
            <w:r>
              <w:rPr>
                <w:rFonts w:ascii="Arial" w:hAnsi="Arial" w:cs="Arial"/>
                <w:b/>
                <w:sz w:val="22"/>
                <w:szCs w:val="22"/>
                <w:lang w:val="en-US"/>
              </w:rPr>
              <w:t>e</w:t>
            </w:r>
            <w:r w:rsidRPr="00F112BE">
              <w:rPr>
                <w:rFonts w:ascii="Arial" w:hAnsi="Arial" w:cs="Arial"/>
                <w:b/>
                <w:sz w:val="22"/>
                <w:szCs w:val="22"/>
                <w:lang w:val="en-US"/>
              </w:rPr>
              <w:t>gory</w:t>
            </w:r>
          </w:p>
        </w:tc>
      </w:tr>
      <w:tr w:rsidR="00E613FD" w:rsidRPr="00F112BE" w14:paraId="6FBA5F7F" w14:textId="77777777" w:rsidTr="007D3658">
        <w:tblPrEx>
          <w:tblBorders>
            <w:insideH w:val="single" w:sz="6" w:space="0" w:color="auto"/>
            <w:insideV w:val="single" w:sz="6" w:space="0" w:color="auto"/>
          </w:tblBorders>
        </w:tblPrEx>
        <w:trPr>
          <w:trHeight w:val="546"/>
        </w:trPr>
        <w:tc>
          <w:tcPr>
            <w:tcW w:w="757" w:type="pct"/>
            <w:gridSpan w:val="2"/>
            <w:tcBorders>
              <w:top w:val="single" w:sz="12" w:space="0" w:color="auto"/>
              <w:left w:val="single" w:sz="12" w:space="0" w:color="auto"/>
              <w:bottom w:val="single" w:sz="6" w:space="0" w:color="auto"/>
            </w:tcBorders>
            <w:vAlign w:val="center"/>
          </w:tcPr>
          <w:p w14:paraId="6435113B"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Science</w:t>
            </w:r>
          </w:p>
        </w:tc>
        <w:tc>
          <w:tcPr>
            <w:tcW w:w="994" w:type="pct"/>
            <w:gridSpan w:val="3"/>
            <w:tcBorders>
              <w:top w:val="single" w:sz="12" w:space="0" w:color="auto"/>
              <w:bottom w:val="single" w:sz="6" w:space="0" w:color="auto"/>
            </w:tcBorders>
            <w:vAlign w:val="center"/>
          </w:tcPr>
          <w:p w14:paraId="62E3035C"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Engineering</w:t>
            </w:r>
          </w:p>
        </w:tc>
        <w:tc>
          <w:tcPr>
            <w:tcW w:w="2625" w:type="pct"/>
            <w:gridSpan w:val="5"/>
            <w:tcBorders>
              <w:top w:val="single" w:sz="12" w:space="0" w:color="auto"/>
              <w:bottom w:val="single" w:sz="6" w:space="0" w:color="auto"/>
            </w:tcBorders>
            <w:vAlign w:val="center"/>
          </w:tcPr>
          <w:p w14:paraId="3A04D516" w14:textId="77777777" w:rsidR="00E613FD" w:rsidRPr="00577614" w:rsidRDefault="00E613FD" w:rsidP="007D3658">
            <w:pPr>
              <w:jc w:val="center"/>
              <w:rPr>
                <w:rFonts w:ascii="Arial" w:hAnsi="Arial" w:cs="Arial"/>
                <w:b/>
                <w:sz w:val="20"/>
                <w:szCs w:val="20"/>
                <w:lang w:val="en-US"/>
              </w:rPr>
            </w:pPr>
            <w:r w:rsidRPr="00577614">
              <w:rPr>
                <w:rFonts w:ascii="Arial" w:hAnsi="Arial" w:cs="Arial"/>
                <w:b/>
                <w:sz w:val="20"/>
                <w:szCs w:val="20"/>
                <w:lang w:val="en-US"/>
              </w:rPr>
              <w:t>Mechanical Engineering Profession</w:t>
            </w:r>
          </w:p>
          <w:p w14:paraId="666F7FB6" w14:textId="77777777" w:rsidR="00E613FD" w:rsidRPr="00F112BE" w:rsidRDefault="00E613FD" w:rsidP="007D3658">
            <w:pPr>
              <w:jc w:val="center"/>
              <w:rPr>
                <w:rFonts w:ascii="Arial" w:hAnsi="Arial" w:cs="Arial"/>
                <w:b/>
                <w:sz w:val="20"/>
                <w:szCs w:val="20"/>
                <w:lang w:val="en-US"/>
              </w:rPr>
            </w:pPr>
            <w:r w:rsidRPr="00577614">
              <w:rPr>
                <w:rFonts w:ascii="Arial" w:hAnsi="Arial" w:cs="Arial"/>
                <w:b/>
                <w:sz w:val="20"/>
                <w:szCs w:val="20"/>
                <w:lang w:val="en-US"/>
              </w:rPr>
              <w:t xml:space="preserve"> [if it contains considerable design, mark with (</w:t>
            </w:r>
            <w:r w:rsidRPr="008F4166">
              <w:rPr>
                <w:rFonts w:ascii="Calibri" w:hAnsi="Calibri"/>
                <w:b/>
                <w:sz w:val="20"/>
                <w:szCs w:val="20"/>
              </w:rPr>
              <w:sym w:font="Symbol" w:char="F0D6"/>
            </w:r>
            <w:r w:rsidRPr="00577614">
              <w:rPr>
                <w:rFonts w:ascii="Arial" w:hAnsi="Arial" w:cs="Arial"/>
                <w:b/>
                <w:sz w:val="20"/>
                <w:szCs w:val="20"/>
                <w:lang w:val="en-US"/>
              </w:rPr>
              <w:t>) ]</w:t>
            </w:r>
          </w:p>
        </w:tc>
        <w:tc>
          <w:tcPr>
            <w:tcW w:w="624" w:type="pct"/>
            <w:tcBorders>
              <w:top w:val="single" w:sz="12" w:space="0" w:color="auto"/>
              <w:bottom w:val="single" w:sz="6" w:space="0" w:color="auto"/>
            </w:tcBorders>
            <w:vAlign w:val="center"/>
          </w:tcPr>
          <w:p w14:paraId="5E835756"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Social Sciences</w:t>
            </w:r>
          </w:p>
        </w:tc>
      </w:tr>
      <w:tr w:rsidR="00E613FD" w:rsidRPr="00F112BE" w14:paraId="5BAD1C76" w14:textId="77777777" w:rsidTr="007D3658">
        <w:tblPrEx>
          <w:tblBorders>
            <w:insideH w:val="single" w:sz="6" w:space="0" w:color="auto"/>
            <w:insideV w:val="single" w:sz="6" w:space="0" w:color="auto"/>
          </w:tblBorders>
        </w:tblPrEx>
        <w:trPr>
          <w:trHeight w:val="138"/>
        </w:trPr>
        <w:tc>
          <w:tcPr>
            <w:tcW w:w="757" w:type="pct"/>
            <w:gridSpan w:val="2"/>
            <w:tcBorders>
              <w:top w:val="single" w:sz="6" w:space="0" w:color="auto"/>
              <w:left w:val="single" w:sz="12" w:space="0" w:color="auto"/>
              <w:bottom w:val="single" w:sz="12" w:space="0" w:color="auto"/>
              <w:right w:val="single" w:sz="4" w:space="0" w:color="auto"/>
            </w:tcBorders>
          </w:tcPr>
          <w:p w14:paraId="5BEE827F" w14:textId="77777777" w:rsidR="00E613FD" w:rsidRPr="00F112BE" w:rsidRDefault="00E613FD" w:rsidP="007D3658">
            <w:pPr>
              <w:jc w:val="center"/>
              <w:rPr>
                <w:rFonts w:ascii="Arial" w:hAnsi="Arial" w:cs="Arial"/>
                <w:sz w:val="22"/>
                <w:szCs w:val="22"/>
                <w:lang w:val="en-US"/>
              </w:rPr>
            </w:pPr>
          </w:p>
        </w:tc>
        <w:tc>
          <w:tcPr>
            <w:tcW w:w="994" w:type="pct"/>
            <w:gridSpan w:val="3"/>
            <w:tcBorders>
              <w:top w:val="single" w:sz="6" w:space="0" w:color="auto"/>
              <w:left w:val="single" w:sz="4" w:space="0" w:color="auto"/>
              <w:bottom w:val="single" w:sz="12" w:space="0" w:color="auto"/>
              <w:right w:val="single" w:sz="4" w:space="0" w:color="auto"/>
            </w:tcBorders>
          </w:tcPr>
          <w:p w14:paraId="6811299C" w14:textId="77777777" w:rsidR="00E613FD" w:rsidRPr="00F112BE" w:rsidRDefault="00E613FD" w:rsidP="007D3658">
            <w:pPr>
              <w:jc w:val="center"/>
              <w:rPr>
                <w:rFonts w:ascii="Arial" w:hAnsi="Arial" w:cs="Arial"/>
                <w:sz w:val="22"/>
                <w:szCs w:val="22"/>
                <w:lang w:val="en-US"/>
              </w:rPr>
            </w:pPr>
          </w:p>
        </w:tc>
        <w:tc>
          <w:tcPr>
            <w:tcW w:w="2625" w:type="pct"/>
            <w:gridSpan w:val="5"/>
            <w:tcBorders>
              <w:top w:val="single" w:sz="6" w:space="0" w:color="auto"/>
              <w:left w:val="single" w:sz="4" w:space="0" w:color="auto"/>
              <w:bottom w:val="single" w:sz="12" w:space="0" w:color="auto"/>
            </w:tcBorders>
          </w:tcPr>
          <w:p w14:paraId="75763FF4"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6" w:space="0" w:color="auto"/>
              <w:left w:val="single" w:sz="4" w:space="0" w:color="auto"/>
              <w:bottom w:val="single" w:sz="12" w:space="0" w:color="auto"/>
            </w:tcBorders>
          </w:tcPr>
          <w:p w14:paraId="54805E43" w14:textId="77777777" w:rsidR="00E613FD" w:rsidRPr="00F112BE" w:rsidRDefault="00E613FD" w:rsidP="007D3658">
            <w:pPr>
              <w:jc w:val="center"/>
              <w:rPr>
                <w:rFonts w:ascii="Arial" w:hAnsi="Arial" w:cs="Arial"/>
                <w:sz w:val="22"/>
                <w:szCs w:val="22"/>
                <w:lang w:val="en-US"/>
              </w:rPr>
            </w:pPr>
            <w:r>
              <w:rPr>
                <w:rFonts w:ascii="Arial" w:hAnsi="Arial" w:cs="Arial"/>
                <w:sz w:val="22"/>
                <w:szCs w:val="22"/>
                <w:lang w:val="en-US"/>
              </w:rPr>
              <w:t>X</w:t>
            </w:r>
          </w:p>
        </w:tc>
      </w:tr>
      <w:tr w:rsidR="00E613FD" w:rsidRPr="00F112BE" w14:paraId="2AA46E50"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1B29B8D4"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Assessment Criteria</w:t>
            </w:r>
          </w:p>
        </w:tc>
      </w:tr>
      <w:tr w:rsidR="00E613FD" w:rsidRPr="00F112BE" w14:paraId="46F0429A" w14:textId="77777777" w:rsidTr="007D365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128CFFA"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Mid-Term</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15BF664A"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Evaluation Type</w:t>
            </w: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6AC3EEC3"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Quantity</w:t>
            </w:r>
          </w:p>
        </w:tc>
        <w:tc>
          <w:tcPr>
            <w:tcW w:w="624" w:type="pct"/>
            <w:tcBorders>
              <w:top w:val="single" w:sz="12" w:space="0" w:color="auto"/>
              <w:left w:val="single" w:sz="8" w:space="0" w:color="auto"/>
              <w:bottom w:val="single" w:sz="8" w:space="0" w:color="auto"/>
              <w:right w:val="single" w:sz="12" w:space="0" w:color="auto"/>
            </w:tcBorders>
            <w:vAlign w:val="center"/>
          </w:tcPr>
          <w:p w14:paraId="79AB97EC" w14:textId="77777777" w:rsidR="00E613FD" w:rsidRPr="00F112BE" w:rsidRDefault="00E613FD" w:rsidP="007D3658">
            <w:pPr>
              <w:jc w:val="center"/>
              <w:rPr>
                <w:rFonts w:ascii="Arial" w:hAnsi="Arial" w:cs="Arial"/>
                <w:b/>
                <w:sz w:val="22"/>
                <w:szCs w:val="22"/>
                <w:lang w:val="en-US"/>
              </w:rPr>
            </w:pPr>
            <w:r w:rsidRPr="00F112BE">
              <w:rPr>
                <w:rFonts w:ascii="Arial" w:hAnsi="Arial" w:cs="Arial"/>
                <w:b/>
                <w:sz w:val="22"/>
                <w:szCs w:val="22"/>
                <w:lang w:val="en-US"/>
              </w:rPr>
              <w:t>%</w:t>
            </w:r>
          </w:p>
        </w:tc>
      </w:tr>
      <w:tr w:rsidR="00E613FD" w:rsidRPr="00F112BE" w14:paraId="1238A220"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A37F02E"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1F05CD36"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1st Mid-Term</w:t>
            </w:r>
          </w:p>
        </w:tc>
        <w:tc>
          <w:tcPr>
            <w:tcW w:w="1572" w:type="pct"/>
            <w:gridSpan w:val="2"/>
            <w:tcBorders>
              <w:top w:val="single" w:sz="8" w:space="0" w:color="auto"/>
              <w:left w:val="single" w:sz="4" w:space="0" w:color="auto"/>
              <w:bottom w:val="single" w:sz="4" w:space="0" w:color="auto"/>
              <w:right w:val="single" w:sz="8" w:space="0" w:color="auto"/>
            </w:tcBorders>
          </w:tcPr>
          <w:p w14:paraId="3C9E4272"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8" w:space="0" w:color="auto"/>
              <w:left w:val="single" w:sz="8" w:space="0" w:color="auto"/>
              <w:bottom w:val="single" w:sz="4" w:space="0" w:color="auto"/>
              <w:right w:val="single" w:sz="12" w:space="0" w:color="auto"/>
            </w:tcBorders>
            <w:shd w:val="clear" w:color="auto" w:fill="auto"/>
          </w:tcPr>
          <w:p w14:paraId="1E67E13D" w14:textId="77777777" w:rsidR="00E613FD" w:rsidRPr="00F112BE" w:rsidRDefault="00E613FD" w:rsidP="007D3658">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E613FD" w:rsidRPr="00F112BE" w14:paraId="1A964F12"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B06B9C"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081D0C2D"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2nd Mid-Term</w:t>
            </w:r>
          </w:p>
        </w:tc>
        <w:tc>
          <w:tcPr>
            <w:tcW w:w="1572" w:type="pct"/>
            <w:gridSpan w:val="2"/>
            <w:tcBorders>
              <w:top w:val="single" w:sz="4" w:space="0" w:color="auto"/>
              <w:left w:val="single" w:sz="4" w:space="0" w:color="auto"/>
              <w:bottom w:val="single" w:sz="4" w:space="0" w:color="auto"/>
              <w:right w:val="single" w:sz="8" w:space="0" w:color="auto"/>
            </w:tcBorders>
          </w:tcPr>
          <w:p w14:paraId="5D68DF48"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shd w:val="clear" w:color="auto" w:fill="auto"/>
          </w:tcPr>
          <w:p w14:paraId="1B4AAB32" w14:textId="77777777" w:rsidR="00E613FD" w:rsidRPr="00F112BE" w:rsidRDefault="00E613FD" w:rsidP="007D3658">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E613FD" w:rsidRPr="00F112BE" w14:paraId="60D1A6CC"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36417F8"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01F841F1"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Quiz</w:t>
            </w:r>
          </w:p>
        </w:tc>
        <w:tc>
          <w:tcPr>
            <w:tcW w:w="1572" w:type="pct"/>
            <w:gridSpan w:val="2"/>
            <w:tcBorders>
              <w:top w:val="single" w:sz="4" w:space="0" w:color="auto"/>
              <w:left w:val="single" w:sz="4" w:space="0" w:color="auto"/>
              <w:bottom w:val="single" w:sz="4" w:space="0" w:color="auto"/>
              <w:right w:val="single" w:sz="8" w:space="0" w:color="auto"/>
            </w:tcBorders>
          </w:tcPr>
          <w:p w14:paraId="2C065A8C" w14:textId="77777777" w:rsidR="00E613FD" w:rsidRPr="00F112BE" w:rsidRDefault="00E613FD" w:rsidP="007D3658">
            <w:pPr>
              <w:rPr>
                <w:rFonts w:ascii="Arial" w:hAnsi="Arial" w:cs="Arial"/>
                <w:sz w:val="22"/>
                <w:szCs w:val="22"/>
                <w:lang w:val="en-US"/>
              </w:rPr>
            </w:pPr>
          </w:p>
        </w:tc>
        <w:tc>
          <w:tcPr>
            <w:tcW w:w="624" w:type="pct"/>
            <w:tcBorders>
              <w:top w:val="single" w:sz="4" w:space="0" w:color="auto"/>
              <w:left w:val="single" w:sz="8" w:space="0" w:color="auto"/>
              <w:bottom w:val="single" w:sz="4" w:space="0" w:color="auto"/>
              <w:right w:val="single" w:sz="12" w:space="0" w:color="auto"/>
            </w:tcBorders>
          </w:tcPr>
          <w:p w14:paraId="0ACC75D8"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2BA1F941"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F8DD50"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174F33E9"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Homework</w:t>
            </w:r>
          </w:p>
        </w:tc>
        <w:tc>
          <w:tcPr>
            <w:tcW w:w="1572" w:type="pct"/>
            <w:gridSpan w:val="2"/>
            <w:tcBorders>
              <w:top w:val="single" w:sz="4" w:space="0" w:color="auto"/>
              <w:left w:val="single" w:sz="4" w:space="0" w:color="auto"/>
              <w:bottom w:val="single" w:sz="4" w:space="0" w:color="auto"/>
              <w:right w:val="single" w:sz="8" w:space="0" w:color="auto"/>
            </w:tcBorders>
          </w:tcPr>
          <w:p w14:paraId="5487300F" w14:textId="77777777" w:rsidR="00E613FD" w:rsidRPr="00F112BE" w:rsidRDefault="00E613FD" w:rsidP="007D3658">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tcPr>
          <w:p w14:paraId="614B950D"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40</w:t>
            </w:r>
          </w:p>
        </w:tc>
      </w:tr>
      <w:tr w:rsidR="00E613FD" w:rsidRPr="00F112BE" w14:paraId="4131D29D"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E3EACE"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65B3E9E1"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Proje</w:t>
            </w:r>
            <w:r>
              <w:rPr>
                <w:rFonts w:ascii="Arial" w:hAnsi="Arial" w:cs="Arial"/>
                <w:sz w:val="22"/>
                <w:szCs w:val="22"/>
                <w:lang w:val="en-US"/>
              </w:rPr>
              <w:t>ct</w:t>
            </w:r>
          </w:p>
        </w:tc>
        <w:tc>
          <w:tcPr>
            <w:tcW w:w="1572" w:type="pct"/>
            <w:gridSpan w:val="2"/>
            <w:tcBorders>
              <w:top w:val="single" w:sz="4" w:space="0" w:color="auto"/>
              <w:left w:val="single" w:sz="4" w:space="0" w:color="auto"/>
              <w:bottom w:val="single" w:sz="8" w:space="0" w:color="auto"/>
              <w:right w:val="single" w:sz="8" w:space="0" w:color="auto"/>
            </w:tcBorders>
          </w:tcPr>
          <w:p w14:paraId="42203F1F"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8" w:space="0" w:color="auto"/>
              <w:right w:val="single" w:sz="12" w:space="0" w:color="auto"/>
            </w:tcBorders>
          </w:tcPr>
          <w:p w14:paraId="6A224EB1"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22676BC9"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69A39C"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02B65198"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R</w:t>
            </w:r>
            <w:r>
              <w:rPr>
                <w:rFonts w:ascii="Arial" w:hAnsi="Arial" w:cs="Arial"/>
                <w:sz w:val="22"/>
                <w:szCs w:val="22"/>
                <w:lang w:val="en-US"/>
              </w:rPr>
              <w:t>eport</w:t>
            </w:r>
          </w:p>
        </w:tc>
        <w:tc>
          <w:tcPr>
            <w:tcW w:w="1572" w:type="pct"/>
            <w:gridSpan w:val="2"/>
            <w:tcBorders>
              <w:top w:val="single" w:sz="8" w:space="0" w:color="auto"/>
              <w:left w:val="single" w:sz="4" w:space="0" w:color="auto"/>
              <w:bottom w:val="single" w:sz="8" w:space="0" w:color="auto"/>
              <w:right w:val="single" w:sz="8" w:space="0" w:color="auto"/>
            </w:tcBorders>
          </w:tcPr>
          <w:p w14:paraId="2764F75B" w14:textId="77777777" w:rsidR="00E613FD" w:rsidRPr="00F112BE" w:rsidRDefault="00E613FD" w:rsidP="007D3658">
            <w:pPr>
              <w:jc w:val="center"/>
              <w:rPr>
                <w:rFonts w:ascii="Arial" w:hAnsi="Arial" w:cs="Arial"/>
                <w:sz w:val="22"/>
                <w:szCs w:val="22"/>
                <w:lang w:val="en-US"/>
              </w:rPr>
            </w:pPr>
          </w:p>
        </w:tc>
        <w:tc>
          <w:tcPr>
            <w:tcW w:w="624" w:type="pct"/>
            <w:tcBorders>
              <w:top w:val="single" w:sz="8" w:space="0" w:color="auto"/>
              <w:left w:val="single" w:sz="8" w:space="0" w:color="auto"/>
              <w:bottom w:val="single" w:sz="8" w:space="0" w:color="auto"/>
              <w:right w:val="single" w:sz="12" w:space="0" w:color="auto"/>
            </w:tcBorders>
          </w:tcPr>
          <w:p w14:paraId="67722E4F" w14:textId="77777777" w:rsidR="00E613FD" w:rsidRPr="00F112BE" w:rsidRDefault="00E613FD" w:rsidP="007D3658">
            <w:pPr>
              <w:rPr>
                <w:rFonts w:ascii="Arial" w:hAnsi="Arial" w:cs="Arial"/>
                <w:sz w:val="22"/>
                <w:szCs w:val="22"/>
                <w:lang w:val="en-US"/>
              </w:rPr>
            </w:pPr>
          </w:p>
        </w:tc>
      </w:tr>
      <w:tr w:rsidR="00E613FD" w:rsidRPr="00F112BE" w14:paraId="1C6BF01B"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9EC4C0"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09EEE593"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Others</w:t>
            </w:r>
            <w:r w:rsidRPr="00F112BE">
              <w:rPr>
                <w:rFonts w:ascii="Arial" w:hAnsi="Arial" w:cs="Arial"/>
                <w:sz w:val="22"/>
                <w:szCs w:val="22"/>
                <w:lang w:val="en-US"/>
              </w:rPr>
              <w:t xml:space="preserve"> (………)</w:t>
            </w:r>
          </w:p>
        </w:tc>
        <w:tc>
          <w:tcPr>
            <w:tcW w:w="1572" w:type="pct"/>
            <w:gridSpan w:val="2"/>
            <w:tcBorders>
              <w:top w:val="single" w:sz="8" w:space="0" w:color="auto"/>
              <w:left w:val="single" w:sz="4" w:space="0" w:color="auto"/>
              <w:bottom w:val="single" w:sz="12" w:space="0" w:color="auto"/>
              <w:right w:val="single" w:sz="8" w:space="0" w:color="auto"/>
            </w:tcBorders>
          </w:tcPr>
          <w:p w14:paraId="2CE9FA91" w14:textId="77777777" w:rsidR="00E613FD" w:rsidRPr="00F112BE" w:rsidRDefault="00E613FD" w:rsidP="007D3658">
            <w:pPr>
              <w:rPr>
                <w:rFonts w:ascii="Arial" w:hAnsi="Arial" w:cs="Arial"/>
                <w:sz w:val="22"/>
                <w:szCs w:val="22"/>
                <w:lang w:val="en-US"/>
              </w:rPr>
            </w:pPr>
          </w:p>
        </w:tc>
        <w:tc>
          <w:tcPr>
            <w:tcW w:w="624" w:type="pct"/>
            <w:tcBorders>
              <w:top w:val="single" w:sz="8" w:space="0" w:color="auto"/>
              <w:left w:val="single" w:sz="8" w:space="0" w:color="auto"/>
              <w:bottom w:val="single" w:sz="12" w:space="0" w:color="auto"/>
              <w:right w:val="single" w:sz="12" w:space="0" w:color="auto"/>
            </w:tcBorders>
          </w:tcPr>
          <w:p w14:paraId="273E4F10" w14:textId="77777777" w:rsidR="00E613FD" w:rsidRPr="00F112BE" w:rsidRDefault="00E613FD" w:rsidP="007D3658">
            <w:pPr>
              <w:rPr>
                <w:rFonts w:ascii="Arial" w:hAnsi="Arial" w:cs="Arial"/>
                <w:sz w:val="22"/>
                <w:szCs w:val="22"/>
                <w:lang w:val="en-US"/>
              </w:rPr>
            </w:pPr>
          </w:p>
        </w:tc>
      </w:tr>
      <w:tr w:rsidR="00E613FD" w:rsidRPr="00F112BE" w14:paraId="18B1D030" w14:textId="77777777" w:rsidTr="007D365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E706BC"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Final Exam</w:t>
            </w:r>
          </w:p>
        </w:tc>
        <w:tc>
          <w:tcPr>
            <w:tcW w:w="1076" w:type="pct"/>
            <w:gridSpan w:val="3"/>
            <w:tcBorders>
              <w:top w:val="single" w:sz="12" w:space="0" w:color="auto"/>
              <w:left w:val="single" w:sz="12" w:space="0" w:color="auto"/>
              <w:bottom w:val="single" w:sz="8" w:space="0" w:color="auto"/>
              <w:right w:val="single" w:sz="4" w:space="0" w:color="auto"/>
            </w:tcBorders>
          </w:tcPr>
          <w:p w14:paraId="00FA4CB7"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Written Exam</w:t>
            </w: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1D5DCA0C"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12" w:space="0" w:color="auto"/>
              <w:left w:val="single" w:sz="8" w:space="0" w:color="auto"/>
              <w:bottom w:val="single" w:sz="8" w:space="0" w:color="auto"/>
              <w:right w:val="single" w:sz="12" w:space="0" w:color="auto"/>
            </w:tcBorders>
            <w:vAlign w:val="center"/>
          </w:tcPr>
          <w:p w14:paraId="321CDF5D" w14:textId="77777777" w:rsidR="00E613FD" w:rsidRPr="00F112BE" w:rsidRDefault="00E613FD" w:rsidP="007D3658">
            <w:pPr>
              <w:jc w:val="center"/>
              <w:rPr>
                <w:rFonts w:ascii="Arial" w:hAnsi="Arial" w:cs="Arial"/>
                <w:sz w:val="22"/>
                <w:szCs w:val="22"/>
                <w:lang w:val="en-US"/>
              </w:rPr>
            </w:pPr>
            <w:r>
              <w:rPr>
                <w:rFonts w:ascii="Arial" w:hAnsi="Arial" w:cs="Arial"/>
                <w:sz w:val="22"/>
                <w:szCs w:val="22"/>
                <w:lang w:val="en-US"/>
              </w:rPr>
              <w:t>60</w:t>
            </w:r>
            <w:r w:rsidRPr="00F112BE">
              <w:rPr>
                <w:rFonts w:ascii="Arial" w:hAnsi="Arial" w:cs="Arial"/>
                <w:sz w:val="22"/>
                <w:szCs w:val="22"/>
                <w:lang w:val="en-US"/>
              </w:rPr>
              <w:t xml:space="preserve"> </w:t>
            </w:r>
          </w:p>
        </w:tc>
      </w:tr>
      <w:tr w:rsidR="00E613FD" w:rsidRPr="00F112BE" w14:paraId="3E0C1C78"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8C71A7"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Prerequisite</w:t>
            </w:r>
            <w:r>
              <w:rPr>
                <w:rFonts w:ascii="Arial" w:hAnsi="Arial" w:cs="Arial"/>
                <w:b/>
                <w:sz w:val="22"/>
                <w:szCs w:val="22"/>
                <w:lang w:val="en-US"/>
              </w:rPr>
              <w:t>s</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3EF0FC4E" w14:textId="77777777" w:rsidR="00E613FD" w:rsidRPr="00F112BE" w:rsidRDefault="00E613FD" w:rsidP="007D3658">
            <w:pPr>
              <w:jc w:val="both"/>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75DE2395"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1AD0327"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Description</w:t>
            </w:r>
          </w:p>
        </w:tc>
        <w:tc>
          <w:tcPr>
            <w:tcW w:w="3272" w:type="pct"/>
            <w:gridSpan w:val="6"/>
            <w:tcBorders>
              <w:top w:val="single" w:sz="12" w:space="0" w:color="auto"/>
              <w:left w:val="single" w:sz="12" w:space="0" w:color="auto"/>
              <w:bottom w:val="single" w:sz="12" w:space="0" w:color="auto"/>
              <w:right w:val="single" w:sz="12" w:space="0" w:color="auto"/>
            </w:tcBorders>
          </w:tcPr>
          <w:p w14:paraId="155EEE06" w14:textId="77777777" w:rsidR="00E613FD" w:rsidRPr="00F112BE" w:rsidRDefault="00E613FD" w:rsidP="007D3658">
            <w:pPr>
              <w:rPr>
                <w:rFonts w:ascii="Arial" w:hAnsi="Arial" w:cs="Arial"/>
                <w:sz w:val="22"/>
                <w:szCs w:val="22"/>
                <w:lang w:val="en-US"/>
              </w:rPr>
            </w:pPr>
            <w:r>
              <w:rPr>
                <w:rFonts w:ascii="Arial" w:hAnsi="Arial" w:cs="Arial"/>
                <w:color w:val="000000"/>
                <w:sz w:val="22"/>
                <w:szCs w:val="22"/>
              </w:rPr>
              <w:t>Historical development and international and supranational sources of labour law, legislation and jurisdiction of the EU and the CoE concerning individual labour law, concepts of worker (employee), employer, labour contract, labour relation, workplace, wage, working hours, rest periods, protection of worker’s (employee’s) personality in European law.</w:t>
            </w:r>
          </w:p>
        </w:tc>
      </w:tr>
      <w:tr w:rsidR="00E613FD" w:rsidRPr="00F112BE" w14:paraId="1F0B7702" w14:textId="77777777" w:rsidTr="007D365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6080F4D"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Objectives</w:t>
            </w:r>
          </w:p>
        </w:tc>
        <w:tc>
          <w:tcPr>
            <w:tcW w:w="3272" w:type="pct"/>
            <w:gridSpan w:val="6"/>
            <w:tcBorders>
              <w:top w:val="single" w:sz="12" w:space="0" w:color="auto"/>
              <w:left w:val="single" w:sz="12" w:space="0" w:color="auto"/>
              <w:bottom w:val="single" w:sz="12" w:space="0" w:color="auto"/>
              <w:right w:val="single" w:sz="12" w:space="0" w:color="auto"/>
            </w:tcBorders>
          </w:tcPr>
          <w:p w14:paraId="5E3FE6B2" w14:textId="77777777" w:rsidR="00E613FD" w:rsidRPr="002171F8" w:rsidRDefault="00E613FD" w:rsidP="00E613FD">
            <w:pPr>
              <w:pStyle w:val="ListeParagraf"/>
              <w:numPr>
                <w:ilvl w:val="0"/>
                <w:numId w:val="9"/>
              </w:numPr>
              <w:rPr>
                <w:rFonts w:ascii="Arial" w:hAnsi="Arial" w:cs="Arial"/>
                <w:sz w:val="22"/>
                <w:szCs w:val="22"/>
              </w:rPr>
            </w:pPr>
            <w:r w:rsidRPr="002171F8">
              <w:rPr>
                <w:rFonts w:ascii="Arial" w:hAnsi="Arial" w:cs="Arial"/>
                <w:sz w:val="22"/>
                <w:szCs w:val="22"/>
              </w:rPr>
              <w:t xml:space="preserve">To analyse the main principles, concepts and rules of </w:t>
            </w:r>
            <w:r>
              <w:rPr>
                <w:rFonts w:ascii="Arial" w:hAnsi="Arial" w:cs="Arial"/>
                <w:sz w:val="22"/>
                <w:szCs w:val="22"/>
              </w:rPr>
              <w:t xml:space="preserve">indvidual </w:t>
            </w:r>
            <w:r w:rsidRPr="002171F8">
              <w:rPr>
                <w:rFonts w:ascii="Arial" w:hAnsi="Arial" w:cs="Arial"/>
                <w:sz w:val="22"/>
                <w:szCs w:val="22"/>
              </w:rPr>
              <w:t>labour law within European law.</w:t>
            </w:r>
          </w:p>
          <w:p w14:paraId="54821FD1" w14:textId="77777777" w:rsidR="00E613FD" w:rsidRPr="002171F8" w:rsidRDefault="00E613FD" w:rsidP="00E613FD">
            <w:pPr>
              <w:pStyle w:val="ListeParagraf"/>
              <w:numPr>
                <w:ilvl w:val="0"/>
                <w:numId w:val="9"/>
              </w:numPr>
              <w:rPr>
                <w:rFonts w:ascii="Arial" w:hAnsi="Arial" w:cs="Arial"/>
                <w:sz w:val="22"/>
                <w:szCs w:val="22"/>
                <w:lang w:val="en-US"/>
              </w:rPr>
            </w:pPr>
            <w:r w:rsidRPr="002171F8">
              <w:rPr>
                <w:rFonts w:ascii="Arial" w:hAnsi="Arial" w:cs="Arial"/>
                <w:sz w:val="22"/>
                <w:szCs w:val="22"/>
              </w:rPr>
              <w:t xml:space="preserve">To </w:t>
            </w:r>
            <w:r>
              <w:rPr>
                <w:rFonts w:ascii="Arial" w:hAnsi="Arial" w:cs="Arial"/>
                <w:sz w:val="22"/>
                <w:szCs w:val="22"/>
              </w:rPr>
              <w:t>study</w:t>
            </w:r>
            <w:r w:rsidRPr="002171F8">
              <w:rPr>
                <w:rFonts w:ascii="Arial" w:hAnsi="Arial" w:cs="Arial"/>
                <w:sz w:val="22"/>
                <w:szCs w:val="22"/>
              </w:rPr>
              <w:t xml:space="preserve"> European labour legislation and jurisdiction in terms of their effects on both national and international levels. </w:t>
            </w:r>
          </w:p>
        </w:tc>
      </w:tr>
      <w:tr w:rsidR="00E613FD" w:rsidRPr="00F112BE" w14:paraId="4645FBBC"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E158A7" w14:textId="77777777" w:rsidR="00E613FD" w:rsidRPr="00F112BE" w:rsidRDefault="00E613FD" w:rsidP="007D3658">
            <w:pPr>
              <w:jc w:val="center"/>
              <w:rPr>
                <w:rFonts w:ascii="Arial" w:hAnsi="Arial" w:cs="Arial"/>
                <w:b/>
                <w:sz w:val="22"/>
                <w:szCs w:val="22"/>
                <w:lang w:val="en-US"/>
              </w:rPr>
            </w:pPr>
            <w:r w:rsidRPr="00885ED4">
              <w:rPr>
                <w:rFonts w:ascii="Arial" w:hAnsi="Arial" w:cs="Arial"/>
                <w:b/>
                <w:sz w:val="22"/>
                <w:szCs w:val="22"/>
                <w:lang w:val="en-US"/>
              </w:rPr>
              <w:t>Additive of Course to Apply Professional Education</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0112B8BE" w14:textId="77777777" w:rsidR="00E613FD" w:rsidRPr="002171F8" w:rsidRDefault="00E613FD" w:rsidP="007D3658">
            <w:pPr>
              <w:rPr>
                <w:rFonts w:ascii="Arial" w:hAnsi="Arial" w:cs="Arial"/>
                <w:sz w:val="22"/>
                <w:szCs w:val="22"/>
                <w:lang w:val="en-US"/>
              </w:rPr>
            </w:pPr>
            <w:r w:rsidRPr="002171F8">
              <w:rPr>
                <w:rFonts w:ascii="Arial" w:hAnsi="Arial" w:cs="Arial"/>
                <w:sz w:val="22"/>
                <w:szCs w:val="22"/>
                <w:lang w:val="en-US"/>
              </w:rPr>
              <w:t xml:space="preserve"> </w:t>
            </w:r>
          </w:p>
        </w:tc>
      </w:tr>
      <w:tr w:rsidR="00E613FD" w:rsidRPr="00F112BE" w14:paraId="31516A36"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5D7234F"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Outcomes</w:t>
            </w:r>
          </w:p>
        </w:tc>
        <w:tc>
          <w:tcPr>
            <w:tcW w:w="3272" w:type="pct"/>
            <w:gridSpan w:val="6"/>
            <w:tcBorders>
              <w:top w:val="single" w:sz="12" w:space="0" w:color="auto"/>
              <w:left w:val="single" w:sz="12" w:space="0" w:color="auto"/>
              <w:bottom w:val="single" w:sz="12" w:space="0" w:color="auto"/>
              <w:right w:val="single" w:sz="12" w:space="0" w:color="auto"/>
            </w:tcBorders>
          </w:tcPr>
          <w:p w14:paraId="29723BA2" w14:textId="77777777" w:rsidR="00E613FD" w:rsidRPr="00A04270" w:rsidRDefault="00E613FD" w:rsidP="007D3658">
            <w:pPr>
              <w:pStyle w:val="NormalWeb"/>
              <w:rPr>
                <w:rFonts w:ascii="Arial" w:hAnsi="Arial" w:cs="Arial"/>
                <w:sz w:val="22"/>
                <w:szCs w:val="22"/>
              </w:rPr>
            </w:pPr>
            <w:r w:rsidRPr="00A04270">
              <w:rPr>
                <w:rFonts w:ascii="Arial" w:hAnsi="Arial" w:cs="Arial"/>
                <w:sz w:val="22"/>
                <w:szCs w:val="22"/>
              </w:rPr>
              <w:t>Students will be able to:</w:t>
            </w:r>
          </w:p>
          <w:p w14:paraId="1E667698" w14:textId="77777777" w:rsidR="00E613FD" w:rsidRPr="0084461D" w:rsidRDefault="00E613FD" w:rsidP="00E613FD">
            <w:pPr>
              <w:pStyle w:val="NormalWeb"/>
              <w:numPr>
                <w:ilvl w:val="0"/>
                <w:numId w:val="10"/>
              </w:numPr>
              <w:rPr>
                <w:rFonts w:ascii="Arial" w:hAnsi="Arial" w:cs="Arial"/>
                <w:sz w:val="22"/>
                <w:szCs w:val="22"/>
              </w:rPr>
            </w:pPr>
            <w:r>
              <w:rPr>
                <w:rFonts w:ascii="Arial" w:hAnsi="Arial" w:cs="Arial"/>
                <w:sz w:val="22"/>
                <w:szCs w:val="22"/>
              </w:rPr>
              <w:t>have extensive knowledge of labour law within an international and supranational context</w:t>
            </w:r>
          </w:p>
          <w:p w14:paraId="5BE0564C" w14:textId="77777777" w:rsidR="00E613FD" w:rsidRPr="00A04270" w:rsidRDefault="00E613FD" w:rsidP="00E613FD">
            <w:pPr>
              <w:pStyle w:val="NormalWeb"/>
              <w:numPr>
                <w:ilvl w:val="0"/>
                <w:numId w:val="10"/>
              </w:numPr>
              <w:rPr>
                <w:rFonts w:ascii="Arial" w:hAnsi="Arial" w:cs="Arial"/>
                <w:sz w:val="22"/>
                <w:szCs w:val="22"/>
              </w:rPr>
            </w:pPr>
            <w:r>
              <w:rPr>
                <w:rFonts w:ascii="Arial" w:hAnsi="Arial" w:cs="Arial"/>
                <w:sz w:val="22"/>
                <w:szCs w:val="22"/>
              </w:rPr>
              <w:t>identify and understand the</w:t>
            </w:r>
            <w:r w:rsidRPr="00A04270">
              <w:rPr>
                <w:rFonts w:ascii="Arial" w:hAnsi="Arial" w:cs="Arial"/>
                <w:sz w:val="22"/>
                <w:szCs w:val="22"/>
              </w:rPr>
              <w:t xml:space="preserve"> main issues of European labour law</w:t>
            </w:r>
          </w:p>
          <w:p w14:paraId="485B7A79" w14:textId="77777777" w:rsidR="00E613FD" w:rsidRPr="00A04270" w:rsidRDefault="00E613FD" w:rsidP="00E613FD">
            <w:pPr>
              <w:pStyle w:val="NormalWeb"/>
              <w:numPr>
                <w:ilvl w:val="0"/>
                <w:numId w:val="10"/>
              </w:numPr>
              <w:rPr>
                <w:rFonts w:ascii="Arial" w:hAnsi="Arial" w:cs="Arial"/>
                <w:sz w:val="22"/>
                <w:szCs w:val="22"/>
              </w:rPr>
            </w:pPr>
            <w:r w:rsidRPr="00A04270">
              <w:rPr>
                <w:rFonts w:ascii="Arial" w:hAnsi="Arial" w:cs="Arial"/>
                <w:sz w:val="22"/>
                <w:szCs w:val="22"/>
              </w:rPr>
              <w:t>understand labour law issues in terms of the interaction between European and national labour legal systems</w:t>
            </w:r>
          </w:p>
          <w:p w14:paraId="78765E21" w14:textId="77777777" w:rsidR="00E613FD" w:rsidRPr="00A04270" w:rsidRDefault="00E613FD" w:rsidP="007D3658">
            <w:pPr>
              <w:pStyle w:val="NormalWeb"/>
              <w:ind w:left="720"/>
              <w:rPr>
                <w:rFonts w:ascii="Arial" w:hAnsi="Arial" w:cs="Arial"/>
                <w:sz w:val="22"/>
                <w:szCs w:val="22"/>
              </w:rPr>
            </w:pPr>
          </w:p>
          <w:p w14:paraId="70060096" w14:textId="77777777" w:rsidR="00E613FD" w:rsidRPr="00A04270" w:rsidRDefault="00E613FD" w:rsidP="007D3658">
            <w:pPr>
              <w:pStyle w:val="NormalWeb"/>
              <w:rPr>
                <w:rFonts w:ascii="Arial" w:hAnsi="Arial" w:cs="Arial"/>
                <w:sz w:val="22"/>
                <w:szCs w:val="22"/>
                <w:lang w:val="en-US"/>
              </w:rPr>
            </w:pPr>
          </w:p>
        </w:tc>
      </w:tr>
      <w:tr w:rsidR="00E613FD" w:rsidRPr="00F112BE" w14:paraId="41A37B9E"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646CDD"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lastRenderedPageBreak/>
              <w:t>Textbook</w:t>
            </w:r>
          </w:p>
        </w:tc>
        <w:tc>
          <w:tcPr>
            <w:tcW w:w="3272" w:type="pct"/>
            <w:gridSpan w:val="6"/>
            <w:tcBorders>
              <w:top w:val="single" w:sz="12" w:space="0" w:color="auto"/>
              <w:left w:val="single" w:sz="12" w:space="0" w:color="auto"/>
              <w:bottom w:val="single" w:sz="12" w:space="0" w:color="auto"/>
              <w:right w:val="single" w:sz="12" w:space="0" w:color="auto"/>
            </w:tcBorders>
          </w:tcPr>
          <w:p w14:paraId="76B12C8E" w14:textId="77777777" w:rsidR="00E613FD" w:rsidRDefault="00E613FD" w:rsidP="00E613FD">
            <w:pPr>
              <w:pStyle w:val="Balk4"/>
              <w:numPr>
                <w:ilvl w:val="0"/>
                <w:numId w:val="11"/>
              </w:numPr>
              <w:tabs>
                <w:tab w:val="num" w:pos="360"/>
              </w:tabs>
              <w:spacing w:before="0" w:beforeAutospacing="0" w:after="0" w:afterAutospacing="0"/>
              <w:ind w:left="0" w:firstLine="0"/>
              <w:rPr>
                <w:rFonts w:ascii="Arial" w:hAnsi="Arial" w:cs="Arial"/>
                <w:b w:val="0"/>
                <w:sz w:val="22"/>
                <w:szCs w:val="22"/>
              </w:rPr>
            </w:pPr>
            <w:r w:rsidRPr="00F112BE">
              <w:rPr>
                <w:rFonts w:ascii="Arial" w:hAnsi="Arial" w:cs="Arial"/>
                <w:b w:val="0"/>
                <w:sz w:val="22"/>
                <w:szCs w:val="22"/>
                <w:lang w:val="en-US"/>
              </w:rPr>
              <w:t xml:space="preserve"> </w:t>
            </w:r>
            <w:r>
              <w:rPr>
                <w:rFonts w:ascii="Arial" w:hAnsi="Arial" w:cs="Arial"/>
                <w:b w:val="0"/>
                <w:sz w:val="22"/>
                <w:szCs w:val="22"/>
              </w:rPr>
              <w:t>Sarper Süzek, İş Hukuku, 21. Baskı, Beta, 2021.</w:t>
            </w:r>
          </w:p>
          <w:p w14:paraId="06072E5D" w14:textId="77777777" w:rsidR="00E613FD" w:rsidRDefault="00E613FD" w:rsidP="00E613FD">
            <w:pPr>
              <w:pStyle w:val="Balk4"/>
              <w:numPr>
                <w:ilvl w:val="0"/>
                <w:numId w:val="11"/>
              </w:numPr>
              <w:tabs>
                <w:tab w:val="num" w:pos="360"/>
              </w:tabs>
              <w:spacing w:before="0" w:beforeAutospacing="0" w:after="0" w:afterAutospacing="0"/>
              <w:ind w:left="0" w:firstLine="0"/>
              <w:rPr>
                <w:rFonts w:ascii="Arial" w:hAnsi="Arial" w:cs="Arial"/>
                <w:b w:val="0"/>
                <w:sz w:val="22"/>
                <w:szCs w:val="22"/>
              </w:rPr>
            </w:pPr>
            <w:r w:rsidRPr="00E12180">
              <w:rPr>
                <w:rFonts w:ascii="Arial" w:hAnsi="Arial" w:cs="Arial"/>
                <w:b w:val="0"/>
                <w:sz w:val="22"/>
                <w:szCs w:val="22"/>
              </w:rPr>
              <w:t>Erva Çetin, İnsan Hakları Avrupa Sözleşmesi’nin 8-11. Maddeleri Bağlamında Çalışanların Hakları, On İki Levha, 2015.</w:t>
            </w:r>
          </w:p>
          <w:p w14:paraId="5C8A531E" w14:textId="77777777" w:rsidR="00E613FD" w:rsidRPr="00E12180" w:rsidRDefault="00E613FD" w:rsidP="00E613FD">
            <w:pPr>
              <w:pStyle w:val="Balk4"/>
              <w:numPr>
                <w:ilvl w:val="0"/>
                <w:numId w:val="11"/>
              </w:numPr>
              <w:tabs>
                <w:tab w:val="num" w:pos="360"/>
              </w:tabs>
              <w:spacing w:before="0" w:beforeAutospacing="0" w:after="0" w:afterAutospacing="0"/>
              <w:ind w:left="0" w:firstLine="0"/>
              <w:rPr>
                <w:rFonts w:ascii="Arial" w:hAnsi="Arial" w:cs="Arial"/>
                <w:b w:val="0"/>
                <w:sz w:val="22"/>
                <w:szCs w:val="22"/>
              </w:rPr>
            </w:pPr>
            <w:r w:rsidRPr="00E12180">
              <w:rPr>
                <w:rFonts w:ascii="Arial" w:hAnsi="Arial" w:cs="Arial"/>
                <w:b w:val="0"/>
                <w:sz w:val="22"/>
                <w:szCs w:val="22"/>
              </w:rPr>
              <w:t>Berrin Ceylan Ataman, Türkiye’nin Adaylık Sürecinde Avrupa Birliği İstihdam ve Sosyal Politikası, Siyasal, 2011.</w:t>
            </w:r>
          </w:p>
        </w:tc>
      </w:tr>
      <w:tr w:rsidR="00E613FD" w:rsidRPr="00F112BE" w14:paraId="20C65DB5"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CA2E72"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References</w:t>
            </w:r>
          </w:p>
        </w:tc>
        <w:tc>
          <w:tcPr>
            <w:tcW w:w="3272" w:type="pct"/>
            <w:gridSpan w:val="6"/>
            <w:tcBorders>
              <w:top w:val="single" w:sz="12" w:space="0" w:color="auto"/>
              <w:left w:val="single" w:sz="12" w:space="0" w:color="auto"/>
              <w:bottom w:val="single" w:sz="12" w:space="0" w:color="auto"/>
              <w:right w:val="single" w:sz="12" w:space="0" w:color="auto"/>
            </w:tcBorders>
          </w:tcPr>
          <w:p w14:paraId="6264A148" w14:textId="77777777" w:rsidR="00E613FD" w:rsidRPr="00E12180" w:rsidRDefault="00E613FD" w:rsidP="00E613FD">
            <w:pPr>
              <w:pStyle w:val="Balk4"/>
              <w:numPr>
                <w:ilvl w:val="0"/>
                <w:numId w:val="12"/>
              </w:numPr>
              <w:tabs>
                <w:tab w:val="num" w:pos="360"/>
              </w:tabs>
              <w:spacing w:before="0" w:beforeAutospacing="0" w:after="0" w:afterAutospacing="0"/>
              <w:ind w:left="0" w:firstLine="0"/>
              <w:rPr>
                <w:rFonts w:ascii="Arial" w:hAnsi="Arial" w:cs="Arial"/>
                <w:color w:val="000000"/>
                <w:sz w:val="22"/>
                <w:szCs w:val="22"/>
              </w:rPr>
            </w:pPr>
            <w:r w:rsidRPr="00F112BE">
              <w:rPr>
                <w:rFonts w:ascii="Arial" w:hAnsi="Arial" w:cs="Arial"/>
                <w:b w:val="0"/>
                <w:bCs w:val="0"/>
                <w:color w:val="000000"/>
                <w:sz w:val="22"/>
                <w:szCs w:val="22"/>
                <w:lang w:val="en-US"/>
              </w:rPr>
              <w:t xml:space="preserve"> </w:t>
            </w:r>
            <w:r>
              <w:rPr>
                <w:rFonts w:ascii="Arial" w:hAnsi="Arial" w:cs="Arial"/>
                <w:b w:val="0"/>
                <w:sz w:val="22"/>
                <w:szCs w:val="22"/>
              </w:rPr>
              <w:t>Nuri Çelik-Nurşen Caniklioğlu-Talat Canbolat-Ercüment Özkaraca, İş Hukuku Dersleri, 34. Baskı, Beta, 2021.</w:t>
            </w:r>
          </w:p>
          <w:p w14:paraId="498C2724" w14:textId="77777777" w:rsidR="00E613FD" w:rsidRPr="00E12180" w:rsidRDefault="00E613FD" w:rsidP="00E613FD">
            <w:pPr>
              <w:pStyle w:val="Balk4"/>
              <w:numPr>
                <w:ilvl w:val="0"/>
                <w:numId w:val="12"/>
              </w:numPr>
              <w:tabs>
                <w:tab w:val="num" w:pos="360"/>
              </w:tabs>
              <w:spacing w:before="0" w:beforeAutospacing="0" w:after="0" w:afterAutospacing="0"/>
              <w:ind w:left="0" w:firstLine="0"/>
              <w:rPr>
                <w:rFonts w:ascii="Arial" w:hAnsi="Arial" w:cs="Arial"/>
                <w:color w:val="000000"/>
                <w:sz w:val="22"/>
                <w:szCs w:val="22"/>
              </w:rPr>
            </w:pPr>
            <w:r w:rsidRPr="00E12180">
              <w:rPr>
                <w:rFonts w:ascii="Arial" w:hAnsi="Arial" w:cs="Arial"/>
                <w:b w:val="0"/>
                <w:color w:val="000000"/>
                <w:sz w:val="22"/>
                <w:szCs w:val="22"/>
              </w:rPr>
              <w:t>Karl Riesenhuber, European Employment Law, 2nd Edition, Intersentia, 2022.</w:t>
            </w:r>
          </w:p>
        </w:tc>
      </w:tr>
      <w:tr w:rsidR="00E613FD" w:rsidRPr="00F112BE" w14:paraId="33E6D44A" w14:textId="77777777" w:rsidTr="007D365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05A31F"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Requirements</w:t>
            </w:r>
          </w:p>
        </w:tc>
        <w:tc>
          <w:tcPr>
            <w:tcW w:w="3272" w:type="pct"/>
            <w:gridSpan w:val="6"/>
            <w:tcBorders>
              <w:top w:val="single" w:sz="12" w:space="0" w:color="auto"/>
              <w:left w:val="single" w:sz="12" w:space="0" w:color="auto"/>
              <w:bottom w:val="single" w:sz="12" w:space="0" w:color="auto"/>
              <w:right w:val="single" w:sz="12" w:space="0" w:color="auto"/>
            </w:tcBorders>
          </w:tcPr>
          <w:p w14:paraId="744FC934" w14:textId="77777777" w:rsidR="00E613FD" w:rsidRPr="00F112BE" w:rsidRDefault="00E613FD" w:rsidP="007D3658">
            <w:pPr>
              <w:jc w:val="both"/>
              <w:rPr>
                <w:rFonts w:ascii="Arial" w:hAnsi="Arial" w:cs="Arial"/>
                <w:sz w:val="22"/>
                <w:szCs w:val="22"/>
                <w:lang w:val="en-US"/>
              </w:rPr>
            </w:pPr>
            <w:r w:rsidRPr="00F112BE">
              <w:rPr>
                <w:rFonts w:ascii="Arial" w:hAnsi="Arial" w:cs="Arial"/>
                <w:sz w:val="22"/>
                <w:szCs w:val="22"/>
                <w:lang w:val="en-US"/>
              </w:rPr>
              <w:t xml:space="preserve"> </w:t>
            </w:r>
          </w:p>
        </w:tc>
      </w:tr>
    </w:tbl>
    <w:p w14:paraId="396AF339" w14:textId="77777777" w:rsidR="00E613FD" w:rsidRPr="00F112BE" w:rsidRDefault="00E613FD" w:rsidP="00E613FD">
      <w:pPr>
        <w:rPr>
          <w:rFonts w:ascii="Arial" w:hAnsi="Arial" w:cs="Arial"/>
          <w:i/>
          <w:sz w:val="22"/>
          <w:szCs w:val="22"/>
          <w:lang w:val="en-US"/>
        </w:rPr>
      </w:pPr>
    </w:p>
    <w:p w14:paraId="5701B177" w14:textId="6770DED3" w:rsidR="00E613FD" w:rsidRPr="00F112BE" w:rsidRDefault="00E613FD" w:rsidP="00E613FD">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613FD" w:rsidRPr="00F112BE" w14:paraId="22F94729"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020150"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Syllabus</w:t>
            </w:r>
          </w:p>
        </w:tc>
      </w:tr>
      <w:tr w:rsidR="00E613FD" w:rsidRPr="00F112BE" w14:paraId="20993B3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502BB55A"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14:paraId="37D92625"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Topics</w:t>
            </w:r>
          </w:p>
        </w:tc>
      </w:tr>
      <w:tr w:rsidR="00E613FD" w:rsidRPr="00F112BE" w14:paraId="2B2CB18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81D51F"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14:paraId="5CD9D0D0"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Historical development, national and international sources of labour law. </w:t>
            </w:r>
          </w:p>
        </w:tc>
      </w:tr>
      <w:tr w:rsidR="00E613FD" w:rsidRPr="00F112BE" w14:paraId="4F731AA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A25197"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14:paraId="2A2102BF"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worker (employee) in European labour law, related issues (free movement of workers) and Turkish labour law</w:t>
            </w:r>
          </w:p>
        </w:tc>
      </w:tr>
      <w:tr w:rsidR="00E613FD" w:rsidRPr="00F112BE" w14:paraId="1A79C93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D2342A"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14:paraId="5427EB46"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concepts of employer and workplace in European labour law, related issues (transfer of undertakings) and Turkish labour law</w:t>
            </w:r>
            <w:r w:rsidRPr="00F112BE">
              <w:rPr>
                <w:rFonts w:ascii="Arial" w:hAnsi="Arial" w:cs="Arial"/>
                <w:sz w:val="22"/>
                <w:szCs w:val="22"/>
                <w:lang w:val="en-US"/>
              </w:rPr>
              <w:t xml:space="preserve"> </w:t>
            </w:r>
          </w:p>
        </w:tc>
      </w:tr>
      <w:tr w:rsidR="00E613FD" w:rsidRPr="00F112BE" w14:paraId="2A3DF64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298605"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14:paraId="4D074063"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employment contract in European labour law, related issues (flexible employment arrangements) and Turkish labour law</w:t>
            </w:r>
            <w:r w:rsidRPr="00F112BE">
              <w:rPr>
                <w:rFonts w:ascii="Arial" w:hAnsi="Arial" w:cs="Arial"/>
                <w:sz w:val="22"/>
                <w:szCs w:val="22"/>
                <w:lang w:val="en-US"/>
              </w:rPr>
              <w:t xml:space="preserve"> </w:t>
            </w:r>
          </w:p>
        </w:tc>
      </w:tr>
      <w:tr w:rsidR="00E613FD" w:rsidRPr="00F112BE" w14:paraId="7728CC0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1CB863"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14:paraId="36DA7E37"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employment contract in European labour law, related issues (temporary agency work) and Turkish labour law</w:t>
            </w:r>
          </w:p>
        </w:tc>
      </w:tr>
      <w:tr w:rsidR="00E613FD" w:rsidRPr="00F112BE" w14:paraId="35B8409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329519C"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32CB8BF"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employment contract in European labour law, related issues (termination of employment contracts) and Turkish labour law</w:t>
            </w:r>
          </w:p>
        </w:tc>
      </w:tr>
      <w:tr w:rsidR="00E613FD" w:rsidRPr="00F112BE" w14:paraId="30DC94C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92CC73"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14:paraId="32BA51B0"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employment contract in European labour law, related issues (termination of employment contracts) and Turkish labour law</w:t>
            </w:r>
          </w:p>
        </w:tc>
      </w:tr>
      <w:tr w:rsidR="00E613FD" w:rsidRPr="00F112BE" w14:paraId="5F41C4D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451101"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14:paraId="09AA245D"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equality in European labour law, related issues and Turkish labour law</w:t>
            </w:r>
          </w:p>
        </w:tc>
      </w:tr>
      <w:tr w:rsidR="00E613FD" w:rsidRPr="00F112BE" w14:paraId="0ECFDCC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289F9A"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14:paraId="267FC5B1"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wage in European labour law, related issues and Turkish labour law</w:t>
            </w:r>
          </w:p>
        </w:tc>
      </w:tr>
      <w:tr w:rsidR="00E613FD" w:rsidRPr="00F112BE" w14:paraId="0437DA2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54E6ED"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14:paraId="6F2BF3E0"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concepts of working hours and rest periods in European labour law, related issues and Turkish labour law</w:t>
            </w:r>
          </w:p>
        </w:tc>
      </w:tr>
      <w:tr w:rsidR="00E613FD" w:rsidRPr="00F112BE" w14:paraId="43B6AAE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DB8D4B8"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6C58CC7"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concept of protection of worker’s personality in European labour law, related issues and Turkish labour law</w:t>
            </w:r>
          </w:p>
        </w:tc>
      </w:tr>
      <w:tr w:rsidR="00E613FD" w:rsidRPr="00F112BE" w14:paraId="096FD25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C71604"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14:paraId="5DA476D6"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‘Worker involvement’ in European labour law</w:t>
            </w:r>
          </w:p>
        </w:tc>
      </w:tr>
      <w:tr w:rsidR="00E613FD" w:rsidRPr="00F112BE" w14:paraId="7E883B3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E57BAC"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14:paraId="7BC63911"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The relationship between labour law and competition law in Europe</w:t>
            </w:r>
          </w:p>
        </w:tc>
      </w:tr>
      <w:tr w:rsidR="00E613FD" w:rsidRPr="00F112BE" w14:paraId="10B4E3A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554297"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14:paraId="20E873F3" w14:textId="77777777" w:rsidR="00E613FD" w:rsidRPr="00FE198F" w:rsidRDefault="00E613FD" w:rsidP="007D3658">
            <w:pPr>
              <w:rPr>
                <w:rFonts w:ascii="Arial" w:hAnsi="Arial" w:cs="Arial"/>
                <w:sz w:val="22"/>
                <w:szCs w:val="22"/>
              </w:rPr>
            </w:pPr>
            <w:r w:rsidRPr="00FE198F">
              <w:rPr>
                <w:rFonts w:ascii="Arial" w:hAnsi="Arial" w:cs="Arial"/>
                <w:sz w:val="22"/>
                <w:szCs w:val="22"/>
              </w:rPr>
              <w:t>Freedom of association, collective bargaining and the right to strike in European labour law</w:t>
            </w:r>
          </w:p>
        </w:tc>
      </w:tr>
      <w:tr w:rsidR="00E613FD" w:rsidRPr="00F112BE" w14:paraId="6206C854"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68D73BB"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B9D710C"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p>
        </w:tc>
      </w:tr>
    </w:tbl>
    <w:p w14:paraId="394018CE" w14:textId="77777777" w:rsidR="00E613FD" w:rsidRDefault="00E613FD" w:rsidP="00E613FD">
      <w:pPr>
        <w:rPr>
          <w:rFonts w:ascii="Arial" w:hAnsi="Arial" w:cs="Arial"/>
          <w:sz w:val="22"/>
          <w:szCs w:val="22"/>
          <w:lang w:val="en-US"/>
        </w:rPr>
      </w:pPr>
    </w:p>
    <w:p w14:paraId="6B046BF4" w14:textId="77777777" w:rsidR="00E613FD" w:rsidRDefault="00E613FD" w:rsidP="00E613FD">
      <w:pPr>
        <w:rPr>
          <w:rFonts w:ascii="Arial" w:hAnsi="Arial" w:cs="Arial"/>
          <w:sz w:val="22"/>
          <w:szCs w:val="22"/>
          <w:lang w:val="en-US"/>
        </w:rPr>
      </w:pPr>
    </w:p>
    <w:p w14:paraId="39C1FA8F" w14:textId="2D1015DA" w:rsidR="00E613FD" w:rsidRDefault="00E613FD" w:rsidP="001A5005">
      <w:pPr>
        <w:rPr>
          <w:rFonts w:ascii="Arial" w:hAnsi="Arial" w:cs="Arial"/>
          <w:sz w:val="22"/>
          <w:szCs w:val="22"/>
          <w:lang w:val="en-US"/>
        </w:rPr>
      </w:pPr>
      <w:r w:rsidRPr="00EB6F39">
        <w:rPr>
          <w:noProof/>
        </w:rPr>
        <w:lastRenderedPageBreak/>
        <w:drawing>
          <wp:inline distT="0" distB="0" distL="0" distR="0" wp14:anchorId="18D18414" wp14:editId="38C4C1B7">
            <wp:extent cx="6423660" cy="3319975"/>
            <wp:effectExtent l="0" t="0" r="0" b="0"/>
            <wp:docPr id="1130610193" name="Resim 113061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27147" cy="3321777"/>
                    </a:xfrm>
                    <a:prstGeom prst="rect">
                      <a:avLst/>
                    </a:prstGeom>
                    <a:noFill/>
                    <a:ln>
                      <a:noFill/>
                    </a:ln>
                  </pic:spPr>
                </pic:pic>
              </a:graphicData>
            </a:graphic>
          </wp:inline>
        </w:drawing>
      </w:r>
    </w:p>
    <w:p w14:paraId="2585DAD4" w14:textId="77777777" w:rsidR="001A5005" w:rsidRPr="007D3F3C" w:rsidRDefault="001A5005" w:rsidP="001A5005">
      <w:pPr>
        <w:rPr>
          <w:rFonts w:ascii="Arial" w:hAnsi="Arial" w:cs="Arial"/>
          <w:sz w:val="22"/>
          <w:szCs w:val="22"/>
          <w:lang w:val="en-US"/>
        </w:rPr>
      </w:pPr>
    </w:p>
    <w:p w14:paraId="61B623C1" w14:textId="77777777" w:rsidR="00E613FD" w:rsidRDefault="00E613FD" w:rsidP="00E613FD">
      <w:pPr>
        <w:ind w:left="567" w:right="543" w:firstLine="708"/>
        <w:jc w:val="right"/>
        <w:rPr>
          <w:rFonts w:ascii="Arial" w:hAnsi="Arial" w:cs="Arial"/>
          <w:lang w:val="en-US"/>
        </w:rPr>
      </w:pPr>
    </w:p>
    <w:p w14:paraId="23867ADB" w14:textId="77777777" w:rsidR="00E613FD" w:rsidRDefault="00E613FD" w:rsidP="00E613FD">
      <w:pPr>
        <w:ind w:left="567" w:right="543" w:firstLine="708"/>
        <w:jc w:val="right"/>
        <w:rPr>
          <w:rFonts w:ascii="Arial" w:hAnsi="Arial" w:cs="Arial"/>
          <w:lang w:val="en-US"/>
        </w:rPr>
      </w:pPr>
    </w:p>
    <w:p w14:paraId="420E9FBD" w14:textId="77777777" w:rsidR="00885ED4" w:rsidRDefault="00885ED4" w:rsidP="00E613FD">
      <w:pPr>
        <w:ind w:left="567" w:right="543" w:firstLine="708"/>
        <w:jc w:val="right"/>
        <w:rPr>
          <w:rFonts w:ascii="Arial" w:hAnsi="Arial" w:cs="Arial"/>
          <w:lang w:val="en-US"/>
        </w:rPr>
      </w:pPr>
    </w:p>
    <w:p w14:paraId="5C83F550" w14:textId="77777777" w:rsidR="00885ED4" w:rsidRDefault="00885ED4" w:rsidP="00E613FD">
      <w:pPr>
        <w:ind w:left="567" w:right="543" w:firstLine="708"/>
        <w:jc w:val="right"/>
        <w:rPr>
          <w:rFonts w:ascii="Arial" w:hAnsi="Arial" w:cs="Arial"/>
          <w:lang w:val="en-US"/>
        </w:rPr>
      </w:pPr>
    </w:p>
    <w:p w14:paraId="7F753391" w14:textId="77777777" w:rsidR="00885ED4" w:rsidRDefault="00885ED4" w:rsidP="00E613FD">
      <w:pPr>
        <w:ind w:left="567" w:right="543" w:firstLine="708"/>
        <w:jc w:val="right"/>
        <w:rPr>
          <w:rFonts w:ascii="Arial" w:hAnsi="Arial" w:cs="Arial"/>
          <w:lang w:val="en-US"/>
        </w:rPr>
      </w:pPr>
    </w:p>
    <w:p w14:paraId="4450AF47" w14:textId="77777777" w:rsidR="00885ED4" w:rsidRDefault="00885ED4" w:rsidP="00E613FD">
      <w:pPr>
        <w:ind w:left="567" w:right="543" w:firstLine="708"/>
        <w:jc w:val="right"/>
        <w:rPr>
          <w:rFonts w:ascii="Arial" w:hAnsi="Arial" w:cs="Arial"/>
          <w:lang w:val="en-US"/>
        </w:rPr>
      </w:pPr>
    </w:p>
    <w:p w14:paraId="37826919" w14:textId="77777777" w:rsidR="00885ED4" w:rsidRDefault="00885ED4" w:rsidP="00E613FD">
      <w:pPr>
        <w:ind w:left="567" w:right="543" w:firstLine="708"/>
        <w:jc w:val="right"/>
        <w:rPr>
          <w:rFonts w:ascii="Arial" w:hAnsi="Arial" w:cs="Arial"/>
          <w:lang w:val="en-US"/>
        </w:rPr>
      </w:pPr>
    </w:p>
    <w:p w14:paraId="1A07400A" w14:textId="77777777" w:rsidR="00885ED4" w:rsidRDefault="00885ED4" w:rsidP="00E613FD">
      <w:pPr>
        <w:ind w:left="567" w:right="543" w:firstLine="708"/>
        <w:jc w:val="right"/>
        <w:rPr>
          <w:rFonts w:ascii="Arial" w:hAnsi="Arial" w:cs="Arial"/>
          <w:lang w:val="en-US"/>
        </w:rPr>
      </w:pPr>
    </w:p>
    <w:p w14:paraId="169CD540" w14:textId="77777777" w:rsidR="00885ED4" w:rsidRDefault="00885ED4" w:rsidP="00E613FD">
      <w:pPr>
        <w:ind w:left="567" w:right="543" w:firstLine="708"/>
        <w:jc w:val="right"/>
        <w:rPr>
          <w:rFonts w:ascii="Arial" w:hAnsi="Arial" w:cs="Arial"/>
          <w:lang w:val="en-US"/>
        </w:rPr>
      </w:pPr>
    </w:p>
    <w:p w14:paraId="36E9AD03" w14:textId="77777777" w:rsidR="00885ED4" w:rsidRDefault="00885ED4" w:rsidP="00E613FD">
      <w:pPr>
        <w:ind w:left="567" w:right="543" w:firstLine="708"/>
        <w:jc w:val="right"/>
        <w:rPr>
          <w:rFonts w:ascii="Arial" w:hAnsi="Arial" w:cs="Arial"/>
          <w:lang w:val="en-US"/>
        </w:rPr>
      </w:pPr>
    </w:p>
    <w:p w14:paraId="197CBB4E" w14:textId="77777777" w:rsidR="00885ED4" w:rsidRDefault="00885ED4" w:rsidP="00E613FD">
      <w:pPr>
        <w:ind w:left="567" w:right="543" w:firstLine="708"/>
        <w:jc w:val="right"/>
        <w:rPr>
          <w:rFonts w:ascii="Arial" w:hAnsi="Arial" w:cs="Arial"/>
          <w:lang w:val="en-US"/>
        </w:rPr>
      </w:pPr>
    </w:p>
    <w:p w14:paraId="31A910DD" w14:textId="77777777" w:rsidR="00885ED4" w:rsidRDefault="00885ED4" w:rsidP="00E613FD">
      <w:pPr>
        <w:ind w:left="567" w:right="543" w:firstLine="708"/>
        <w:jc w:val="right"/>
        <w:rPr>
          <w:rFonts w:ascii="Arial" w:hAnsi="Arial" w:cs="Arial"/>
          <w:lang w:val="en-US"/>
        </w:rPr>
      </w:pPr>
    </w:p>
    <w:p w14:paraId="08B58CBF" w14:textId="77777777" w:rsidR="00885ED4" w:rsidRDefault="00885ED4" w:rsidP="00E613FD">
      <w:pPr>
        <w:ind w:left="567" w:right="543" w:firstLine="708"/>
        <w:jc w:val="right"/>
        <w:rPr>
          <w:rFonts w:ascii="Arial" w:hAnsi="Arial" w:cs="Arial"/>
          <w:lang w:val="en-US"/>
        </w:rPr>
      </w:pPr>
    </w:p>
    <w:p w14:paraId="6CD69661" w14:textId="77777777" w:rsidR="00885ED4" w:rsidRDefault="00885ED4" w:rsidP="00E613FD">
      <w:pPr>
        <w:ind w:left="567" w:right="543" w:firstLine="708"/>
        <w:jc w:val="right"/>
        <w:rPr>
          <w:rFonts w:ascii="Arial" w:hAnsi="Arial" w:cs="Arial"/>
          <w:lang w:val="en-US"/>
        </w:rPr>
      </w:pPr>
    </w:p>
    <w:p w14:paraId="538F0450" w14:textId="77777777" w:rsidR="00885ED4" w:rsidRDefault="00885ED4" w:rsidP="00E613FD">
      <w:pPr>
        <w:ind w:left="567" w:right="543" w:firstLine="708"/>
        <w:jc w:val="right"/>
        <w:rPr>
          <w:rFonts w:ascii="Arial" w:hAnsi="Arial" w:cs="Arial"/>
          <w:lang w:val="en-US"/>
        </w:rPr>
      </w:pPr>
    </w:p>
    <w:p w14:paraId="53FD2623" w14:textId="77777777" w:rsidR="00885ED4" w:rsidRDefault="00885ED4" w:rsidP="00E613FD">
      <w:pPr>
        <w:ind w:left="567" w:right="543" w:firstLine="708"/>
        <w:jc w:val="right"/>
        <w:rPr>
          <w:rFonts w:ascii="Arial" w:hAnsi="Arial" w:cs="Arial"/>
          <w:lang w:val="en-US"/>
        </w:rPr>
      </w:pPr>
    </w:p>
    <w:p w14:paraId="507A6E3E" w14:textId="77777777" w:rsidR="00885ED4" w:rsidRDefault="00885ED4" w:rsidP="00E613FD">
      <w:pPr>
        <w:ind w:left="567" w:right="543" w:firstLine="708"/>
        <w:jc w:val="right"/>
        <w:rPr>
          <w:rFonts w:ascii="Arial" w:hAnsi="Arial" w:cs="Arial"/>
          <w:lang w:val="en-US"/>
        </w:rPr>
      </w:pPr>
    </w:p>
    <w:p w14:paraId="5F9DC16C" w14:textId="77777777" w:rsidR="00885ED4" w:rsidRDefault="00885ED4" w:rsidP="00E613FD">
      <w:pPr>
        <w:ind w:left="567" w:right="543" w:firstLine="708"/>
        <w:jc w:val="right"/>
        <w:rPr>
          <w:rFonts w:ascii="Arial" w:hAnsi="Arial" w:cs="Arial"/>
          <w:lang w:val="en-US"/>
        </w:rPr>
      </w:pPr>
    </w:p>
    <w:p w14:paraId="50AF9184" w14:textId="77777777" w:rsidR="00885ED4" w:rsidRDefault="00885ED4" w:rsidP="00E613FD">
      <w:pPr>
        <w:ind w:left="567" w:right="543" w:firstLine="708"/>
        <w:jc w:val="right"/>
        <w:rPr>
          <w:rFonts w:ascii="Arial" w:hAnsi="Arial" w:cs="Arial"/>
          <w:lang w:val="en-US"/>
        </w:rPr>
      </w:pPr>
    </w:p>
    <w:p w14:paraId="77F66F34" w14:textId="77777777" w:rsidR="00885ED4" w:rsidRDefault="00885ED4" w:rsidP="00E613FD">
      <w:pPr>
        <w:ind w:left="567" w:right="543" w:firstLine="708"/>
        <w:jc w:val="right"/>
        <w:rPr>
          <w:rFonts w:ascii="Arial" w:hAnsi="Arial" w:cs="Arial"/>
          <w:lang w:val="en-US"/>
        </w:rPr>
      </w:pPr>
    </w:p>
    <w:p w14:paraId="78B1D627" w14:textId="77777777" w:rsidR="00885ED4" w:rsidRDefault="00885ED4" w:rsidP="00E613FD">
      <w:pPr>
        <w:ind w:left="567" w:right="543" w:firstLine="708"/>
        <w:jc w:val="right"/>
        <w:rPr>
          <w:rFonts w:ascii="Arial" w:hAnsi="Arial" w:cs="Arial"/>
          <w:lang w:val="en-US"/>
        </w:rPr>
      </w:pPr>
    </w:p>
    <w:p w14:paraId="750A332F" w14:textId="77777777" w:rsidR="00885ED4" w:rsidRDefault="00885ED4" w:rsidP="00E613FD">
      <w:pPr>
        <w:ind w:left="567" w:right="543" w:firstLine="708"/>
        <w:jc w:val="right"/>
        <w:rPr>
          <w:rFonts w:ascii="Arial" w:hAnsi="Arial" w:cs="Arial"/>
          <w:lang w:val="en-US"/>
        </w:rPr>
      </w:pPr>
    </w:p>
    <w:p w14:paraId="64EC9CA3" w14:textId="77777777" w:rsidR="00885ED4" w:rsidRDefault="00885ED4" w:rsidP="00E613FD">
      <w:pPr>
        <w:ind w:left="567" w:right="543" w:firstLine="708"/>
        <w:jc w:val="right"/>
        <w:rPr>
          <w:rFonts w:ascii="Arial" w:hAnsi="Arial" w:cs="Arial"/>
          <w:lang w:val="en-US"/>
        </w:rPr>
      </w:pPr>
    </w:p>
    <w:p w14:paraId="5626976E" w14:textId="77777777" w:rsidR="00885ED4" w:rsidRDefault="00885ED4" w:rsidP="00E613FD">
      <w:pPr>
        <w:ind w:left="567" w:right="543" w:firstLine="708"/>
        <w:jc w:val="right"/>
        <w:rPr>
          <w:rFonts w:ascii="Arial" w:hAnsi="Arial" w:cs="Arial"/>
          <w:lang w:val="en-US"/>
        </w:rPr>
      </w:pPr>
    </w:p>
    <w:p w14:paraId="1D553653" w14:textId="77777777" w:rsidR="00885ED4" w:rsidRDefault="00885ED4" w:rsidP="00E613FD">
      <w:pPr>
        <w:ind w:left="567" w:right="543" w:firstLine="708"/>
        <w:jc w:val="right"/>
        <w:rPr>
          <w:rFonts w:ascii="Arial" w:hAnsi="Arial" w:cs="Arial"/>
          <w:lang w:val="en-US"/>
        </w:rPr>
      </w:pPr>
    </w:p>
    <w:p w14:paraId="6A941FC5" w14:textId="77777777" w:rsidR="00885ED4" w:rsidRDefault="00885ED4" w:rsidP="00E613FD">
      <w:pPr>
        <w:ind w:left="567" w:right="543" w:firstLine="708"/>
        <w:jc w:val="right"/>
        <w:rPr>
          <w:rFonts w:ascii="Arial" w:hAnsi="Arial" w:cs="Arial"/>
          <w:lang w:val="en-US"/>
        </w:rPr>
      </w:pPr>
    </w:p>
    <w:p w14:paraId="7923F1EE" w14:textId="77777777" w:rsidR="00E613FD" w:rsidRPr="00F112BE" w:rsidRDefault="00E613FD" w:rsidP="00E613FD">
      <w:pPr>
        <w:ind w:left="567" w:right="-567" w:firstLine="4820"/>
        <w:jc w:val="right"/>
        <w:rPr>
          <w:rFonts w:ascii="Arial" w:hAnsi="Arial" w:cs="Arial"/>
          <w:i/>
          <w:sz w:val="22"/>
          <w:szCs w:val="22"/>
          <w:lang w:val="en-US"/>
        </w:rPr>
      </w:pPr>
      <w:r>
        <w:rPr>
          <w:rFonts w:ascii="Arial" w:hAnsi="Arial" w:cs="Arial"/>
          <w:sz w:val="22"/>
          <w:szCs w:val="22"/>
          <w:lang w:val="en-US"/>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613FD" w:rsidRPr="00C062B2" w14:paraId="7C51CF83" w14:textId="77777777" w:rsidTr="007D3658">
        <w:tc>
          <w:tcPr>
            <w:tcW w:w="1167" w:type="dxa"/>
            <w:vAlign w:val="center"/>
          </w:tcPr>
          <w:p w14:paraId="73053783" w14:textId="77777777" w:rsidR="00E613FD" w:rsidRPr="00C062B2" w:rsidRDefault="00E613FD" w:rsidP="007D3658">
            <w:pPr>
              <w:outlineLvl w:val="0"/>
              <w:rPr>
                <w:b/>
                <w:sz w:val="20"/>
                <w:szCs w:val="20"/>
              </w:rPr>
            </w:pPr>
            <w:r w:rsidRPr="00C062B2">
              <w:rPr>
                <w:b/>
                <w:sz w:val="20"/>
                <w:szCs w:val="20"/>
              </w:rPr>
              <w:lastRenderedPageBreak/>
              <w:t>SEMESTER</w:t>
            </w:r>
          </w:p>
        </w:tc>
        <w:tc>
          <w:tcPr>
            <w:tcW w:w="1527" w:type="dxa"/>
            <w:vAlign w:val="center"/>
          </w:tcPr>
          <w:p w14:paraId="2A2F86C4" w14:textId="77777777" w:rsidR="00E613FD" w:rsidRPr="00C062B2" w:rsidRDefault="00E613FD" w:rsidP="007D3658">
            <w:pPr>
              <w:outlineLvl w:val="0"/>
              <w:rPr>
                <w:sz w:val="20"/>
                <w:szCs w:val="20"/>
              </w:rPr>
            </w:pPr>
            <w:r w:rsidRPr="00C062B2">
              <w:rPr>
                <w:sz w:val="20"/>
                <w:szCs w:val="20"/>
              </w:rPr>
              <w:t xml:space="preserve"> </w:t>
            </w:r>
            <w:r>
              <w:rPr>
                <w:sz w:val="20"/>
                <w:szCs w:val="20"/>
              </w:rPr>
              <w:t>Spring</w:t>
            </w:r>
          </w:p>
        </w:tc>
      </w:tr>
    </w:tbl>
    <w:p w14:paraId="6992CB46" w14:textId="77777777" w:rsidR="00E613FD" w:rsidRPr="00C062B2" w:rsidRDefault="00E613FD" w:rsidP="00E613F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613FD" w:rsidRPr="00C062B2" w14:paraId="30CED7D2" w14:textId="77777777" w:rsidTr="007D3658">
        <w:tc>
          <w:tcPr>
            <w:tcW w:w="1668" w:type="dxa"/>
            <w:vAlign w:val="center"/>
          </w:tcPr>
          <w:p w14:paraId="3F8D31D8" w14:textId="77777777" w:rsidR="00E613FD" w:rsidRPr="00C062B2" w:rsidRDefault="00E613FD" w:rsidP="007D3658">
            <w:pPr>
              <w:jc w:val="center"/>
              <w:outlineLvl w:val="0"/>
              <w:rPr>
                <w:b/>
                <w:sz w:val="20"/>
                <w:szCs w:val="20"/>
              </w:rPr>
            </w:pPr>
            <w:r w:rsidRPr="00C062B2">
              <w:rPr>
                <w:b/>
                <w:sz w:val="20"/>
                <w:szCs w:val="20"/>
              </w:rPr>
              <w:t>COURSE CODE</w:t>
            </w:r>
          </w:p>
        </w:tc>
        <w:tc>
          <w:tcPr>
            <w:tcW w:w="2760" w:type="dxa"/>
            <w:vAlign w:val="center"/>
          </w:tcPr>
          <w:p w14:paraId="26BDF726" w14:textId="77777777" w:rsidR="00E613FD" w:rsidRPr="00C062B2" w:rsidRDefault="00E613FD" w:rsidP="007D3658">
            <w:pPr>
              <w:outlineLvl w:val="0"/>
            </w:pPr>
            <w:r w:rsidRPr="00C062B2">
              <w:t xml:space="preserve"> </w:t>
            </w:r>
            <w:r>
              <w:t>515602009</w:t>
            </w:r>
          </w:p>
        </w:tc>
        <w:tc>
          <w:tcPr>
            <w:tcW w:w="1560" w:type="dxa"/>
            <w:vAlign w:val="center"/>
          </w:tcPr>
          <w:p w14:paraId="60BF31D0" w14:textId="77777777" w:rsidR="00E613FD" w:rsidRPr="00C062B2" w:rsidRDefault="00E613FD" w:rsidP="007D3658">
            <w:pPr>
              <w:jc w:val="center"/>
              <w:outlineLvl w:val="0"/>
              <w:rPr>
                <w:b/>
                <w:sz w:val="20"/>
                <w:szCs w:val="20"/>
              </w:rPr>
            </w:pPr>
            <w:r w:rsidRPr="00C062B2">
              <w:rPr>
                <w:b/>
                <w:sz w:val="20"/>
                <w:szCs w:val="20"/>
              </w:rPr>
              <w:t>COURSE NAME</w:t>
            </w:r>
          </w:p>
        </w:tc>
        <w:tc>
          <w:tcPr>
            <w:tcW w:w="4320" w:type="dxa"/>
          </w:tcPr>
          <w:p w14:paraId="21E6DD91" w14:textId="77777777" w:rsidR="00E613FD" w:rsidRPr="00C062B2" w:rsidRDefault="00E613FD" w:rsidP="007D3658">
            <w:pPr>
              <w:tabs>
                <w:tab w:val="center" w:pos="6804"/>
              </w:tabs>
              <w:jc w:val="both"/>
              <w:rPr>
                <w:sz w:val="20"/>
                <w:szCs w:val="20"/>
              </w:rPr>
            </w:pPr>
            <w:r w:rsidRPr="00C062B2">
              <w:rPr>
                <w:sz w:val="20"/>
                <w:szCs w:val="20"/>
                <w:lang w:val="en-US"/>
              </w:rPr>
              <w:t>Economic Fo</w:t>
            </w:r>
            <w:r>
              <w:rPr>
                <w:sz w:val="20"/>
                <w:szCs w:val="20"/>
                <w:lang w:val="en-US"/>
              </w:rPr>
              <w:t>undations of International Commercial Law</w:t>
            </w:r>
          </w:p>
        </w:tc>
      </w:tr>
    </w:tbl>
    <w:p w14:paraId="0A3A6C75" w14:textId="77777777" w:rsidR="00E613FD" w:rsidRPr="00C062B2" w:rsidRDefault="00E613FD" w:rsidP="00E613FD">
      <w:pPr>
        <w:outlineLvl w:val="0"/>
        <w:rPr>
          <w:sz w:val="20"/>
          <w:szCs w:val="20"/>
        </w:rPr>
      </w:pPr>
      <w:r w:rsidRPr="00C062B2">
        <w:rPr>
          <w:b/>
          <w:sz w:val="20"/>
          <w:szCs w:val="20"/>
        </w:rPr>
        <w:t xml:space="preserve">                                                   </w:t>
      </w:r>
      <w:r w:rsidRPr="00C062B2">
        <w:rPr>
          <w:b/>
          <w:sz w:val="20"/>
          <w:szCs w:val="20"/>
        </w:rPr>
        <w:tab/>
      </w:r>
      <w:r w:rsidRPr="00C062B2">
        <w:rPr>
          <w:b/>
          <w:sz w:val="20"/>
          <w:szCs w:val="20"/>
        </w:rPr>
        <w:tab/>
      </w:r>
      <w:r w:rsidRPr="00C062B2">
        <w:rPr>
          <w:b/>
          <w:sz w:val="20"/>
          <w:szCs w:val="20"/>
        </w:rPr>
        <w:tab/>
      </w:r>
      <w:r w:rsidRPr="00C062B2">
        <w:rPr>
          <w:b/>
          <w:sz w:val="20"/>
          <w:szCs w:val="20"/>
        </w:rPr>
        <w:tab/>
      </w:r>
      <w:r w:rsidRPr="00C062B2">
        <w:rPr>
          <w:b/>
          <w:sz w:val="20"/>
          <w:szCs w:val="20"/>
        </w:rPr>
        <w:tab/>
        <w:t xml:space="preserve">      </w:t>
      </w:r>
    </w:p>
    <w:tbl>
      <w:tblPr>
        <w:tblW w:w="534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1"/>
        <w:gridCol w:w="571"/>
        <w:gridCol w:w="318"/>
        <w:gridCol w:w="1089"/>
        <w:gridCol w:w="822"/>
        <w:gridCol w:w="649"/>
        <w:gridCol w:w="846"/>
        <w:gridCol w:w="661"/>
        <w:gridCol w:w="154"/>
        <w:gridCol w:w="2549"/>
        <w:gridCol w:w="1321"/>
      </w:tblGrid>
      <w:tr w:rsidR="00E613FD" w:rsidRPr="00C062B2" w14:paraId="3F6CDE66" w14:textId="77777777" w:rsidTr="007D36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E5F7DD2" w14:textId="77777777" w:rsidR="00E613FD" w:rsidRPr="00C062B2" w:rsidRDefault="00E613FD" w:rsidP="007D3658">
            <w:pPr>
              <w:rPr>
                <w:b/>
                <w:sz w:val="18"/>
                <w:szCs w:val="20"/>
              </w:rPr>
            </w:pPr>
            <w:r w:rsidRPr="00C062B2">
              <w:rPr>
                <w:b/>
                <w:sz w:val="18"/>
                <w:szCs w:val="20"/>
              </w:rPr>
              <w:t>SEMESTER</w:t>
            </w:r>
          </w:p>
          <w:p w14:paraId="306ADFC5" w14:textId="77777777" w:rsidR="00E613FD" w:rsidRPr="00C062B2" w:rsidRDefault="00E613FD" w:rsidP="007D3658">
            <w:pPr>
              <w:rPr>
                <w:sz w:val="20"/>
                <w:szCs w:val="20"/>
              </w:rPr>
            </w:pPr>
          </w:p>
        </w:tc>
        <w:tc>
          <w:tcPr>
            <w:tcW w:w="1679" w:type="pct"/>
            <w:gridSpan w:val="5"/>
            <w:tcBorders>
              <w:left w:val="single" w:sz="12" w:space="0" w:color="auto"/>
              <w:bottom w:val="single" w:sz="4" w:space="0" w:color="auto"/>
              <w:right w:val="single" w:sz="12" w:space="0" w:color="auto"/>
            </w:tcBorders>
            <w:vAlign w:val="center"/>
          </w:tcPr>
          <w:p w14:paraId="0F17536C" w14:textId="77777777" w:rsidR="00E613FD" w:rsidRPr="00C062B2" w:rsidRDefault="00E613FD" w:rsidP="007D3658">
            <w:pPr>
              <w:jc w:val="center"/>
              <w:rPr>
                <w:b/>
                <w:sz w:val="20"/>
                <w:szCs w:val="20"/>
              </w:rPr>
            </w:pPr>
            <w:r w:rsidRPr="00C062B2">
              <w:rPr>
                <w:b/>
                <w:sz w:val="20"/>
                <w:szCs w:val="20"/>
              </w:rPr>
              <w:t>WEEKLY COURSE PERIOD</w:t>
            </w:r>
          </w:p>
        </w:tc>
        <w:tc>
          <w:tcPr>
            <w:tcW w:w="2693" w:type="pct"/>
            <w:gridSpan w:val="5"/>
            <w:tcBorders>
              <w:left w:val="single" w:sz="12" w:space="0" w:color="auto"/>
              <w:bottom w:val="single" w:sz="4" w:space="0" w:color="auto"/>
            </w:tcBorders>
            <w:vAlign w:val="center"/>
          </w:tcPr>
          <w:p w14:paraId="0CE81B52" w14:textId="77777777" w:rsidR="00E613FD" w:rsidRPr="00C062B2" w:rsidRDefault="00E613FD" w:rsidP="007D3658">
            <w:pPr>
              <w:jc w:val="center"/>
              <w:rPr>
                <w:b/>
                <w:sz w:val="20"/>
                <w:szCs w:val="20"/>
              </w:rPr>
            </w:pPr>
            <w:r w:rsidRPr="00C062B2">
              <w:rPr>
                <w:b/>
                <w:sz w:val="20"/>
                <w:szCs w:val="20"/>
              </w:rPr>
              <w:t>COURSE OF</w:t>
            </w:r>
          </w:p>
        </w:tc>
      </w:tr>
      <w:tr w:rsidR="00E613FD" w:rsidRPr="00C062B2" w14:paraId="5A9EE325" w14:textId="77777777" w:rsidTr="007D3658">
        <w:trPr>
          <w:trHeight w:val="382"/>
        </w:trPr>
        <w:tc>
          <w:tcPr>
            <w:tcW w:w="628" w:type="pct"/>
            <w:vMerge/>
            <w:tcBorders>
              <w:top w:val="single" w:sz="4" w:space="0" w:color="auto"/>
              <w:left w:val="single" w:sz="12" w:space="0" w:color="auto"/>
              <w:bottom w:val="single" w:sz="4" w:space="0" w:color="auto"/>
              <w:right w:val="single" w:sz="12" w:space="0" w:color="auto"/>
            </w:tcBorders>
          </w:tcPr>
          <w:p w14:paraId="4E9CBF14" w14:textId="77777777" w:rsidR="00E613FD" w:rsidRPr="00C062B2" w:rsidRDefault="00E613FD" w:rsidP="007D365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E5B3BCD" w14:textId="77777777" w:rsidR="00E613FD" w:rsidRPr="00C062B2" w:rsidRDefault="00E613FD" w:rsidP="007D3658">
            <w:pPr>
              <w:jc w:val="center"/>
              <w:rPr>
                <w:b/>
                <w:sz w:val="20"/>
                <w:szCs w:val="20"/>
              </w:rPr>
            </w:pPr>
            <w:r w:rsidRPr="00C062B2">
              <w:rPr>
                <w:b/>
                <w:sz w:val="20"/>
                <w:szCs w:val="20"/>
              </w:rPr>
              <w:t>Theory</w:t>
            </w:r>
          </w:p>
        </w:tc>
        <w:tc>
          <w:tcPr>
            <w:tcW w:w="530" w:type="pct"/>
            <w:tcBorders>
              <w:top w:val="single" w:sz="4" w:space="0" w:color="auto"/>
              <w:left w:val="single" w:sz="4" w:space="0" w:color="auto"/>
              <w:bottom w:val="single" w:sz="4" w:space="0" w:color="auto"/>
            </w:tcBorders>
            <w:vAlign w:val="center"/>
          </w:tcPr>
          <w:p w14:paraId="3D122A00" w14:textId="77777777" w:rsidR="00E613FD" w:rsidRPr="00C062B2" w:rsidRDefault="00E613FD" w:rsidP="007D3658">
            <w:pPr>
              <w:jc w:val="center"/>
              <w:rPr>
                <w:b/>
                <w:sz w:val="20"/>
                <w:szCs w:val="20"/>
              </w:rPr>
            </w:pPr>
            <w:r w:rsidRPr="00C062B2">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7CE205A8" w14:textId="77777777" w:rsidR="00E613FD" w:rsidRPr="00C062B2" w:rsidRDefault="00E613FD" w:rsidP="007D3658">
            <w:pPr>
              <w:ind w:left="-111" w:right="-108"/>
              <w:jc w:val="center"/>
              <w:rPr>
                <w:b/>
                <w:sz w:val="20"/>
                <w:szCs w:val="20"/>
              </w:rPr>
            </w:pPr>
            <w:r w:rsidRPr="00C062B2">
              <w:rPr>
                <w:b/>
                <w:sz w:val="20"/>
                <w:szCs w:val="20"/>
              </w:rPr>
              <w:t>Labratory</w:t>
            </w:r>
          </w:p>
        </w:tc>
        <w:tc>
          <w:tcPr>
            <w:tcW w:w="412" w:type="pct"/>
            <w:tcBorders>
              <w:top w:val="single" w:sz="4" w:space="0" w:color="auto"/>
              <w:bottom w:val="single" w:sz="4" w:space="0" w:color="auto"/>
              <w:right w:val="single" w:sz="4" w:space="0" w:color="auto"/>
            </w:tcBorders>
            <w:vAlign w:val="center"/>
          </w:tcPr>
          <w:p w14:paraId="05FFFF10" w14:textId="77777777" w:rsidR="00E613FD" w:rsidRPr="00C062B2" w:rsidRDefault="00E613FD" w:rsidP="007D3658">
            <w:pPr>
              <w:jc w:val="center"/>
              <w:rPr>
                <w:b/>
                <w:sz w:val="20"/>
                <w:szCs w:val="20"/>
              </w:rPr>
            </w:pPr>
            <w:r w:rsidRPr="00C062B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8E8B432" w14:textId="77777777" w:rsidR="00E613FD" w:rsidRPr="00C062B2" w:rsidRDefault="00E613FD" w:rsidP="007D3658">
            <w:pPr>
              <w:ind w:left="-111" w:right="-108"/>
              <w:jc w:val="center"/>
              <w:rPr>
                <w:b/>
                <w:sz w:val="20"/>
                <w:szCs w:val="20"/>
              </w:rPr>
            </w:pPr>
            <w:r w:rsidRPr="00C062B2">
              <w:rPr>
                <w:b/>
                <w:sz w:val="20"/>
                <w:szCs w:val="20"/>
              </w:rPr>
              <w:t>ECTS</w:t>
            </w:r>
          </w:p>
        </w:tc>
        <w:tc>
          <w:tcPr>
            <w:tcW w:w="1290" w:type="pct"/>
            <w:gridSpan w:val="2"/>
            <w:tcBorders>
              <w:top w:val="single" w:sz="4" w:space="0" w:color="auto"/>
              <w:left w:val="single" w:sz="4" w:space="0" w:color="auto"/>
              <w:bottom w:val="single" w:sz="4" w:space="0" w:color="auto"/>
            </w:tcBorders>
            <w:vAlign w:val="center"/>
          </w:tcPr>
          <w:p w14:paraId="2255C286" w14:textId="77777777" w:rsidR="00E613FD" w:rsidRPr="00C062B2" w:rsidRDefault="00E613FD" w:rsidP="007D3658">
            <w:pPr>
              <w:jc w:val="center"/>
              <w:rPr>
                <w:b/>
                <w:sz w:val="20"/>
                <w:szCs w:val="20"/>
              </w:rPr>
            </w:pPr>
            <w:r w:rsidRPr="00C062B2">
              <w:rPr>
                <w:b/>
                <w:sz w:val="20"/>
                <w:szCs w:val="20"/>
              </w:rPr>
              <w:t>TYPE</w:t>
            </w:r>
          </w:p>
        </w:tc>
        <w:tc>
          <w:tcPr>
            <w:tcW w:w="669" w:type="pct"/>
            <w:tcBorders>
              <w:top w:val="single" w:sz="4" w:space="0" w:color="auto"/>
              <w:left w:val="single" w:sz="4" w:space="0" w:color="auto"/>
              <w:bottom w:val="single" w:sz="4" w:space="0" w:color="auto"/>
            </w:tcBorders>
            <w:vAlign w:val="center"/>
          </w:tcPr>
          <w:p w14:paraId="4F1458C8" w14:textId="77777777" w:rsidR="00E613FD" w:rsidRPr="00C062B2" w:rsidRDefault="00E613FD" w:rsidP="007D3658">
            <w:pPr>
              <w:jc w:val="center"/>
              <w:rPr>
                <w:b/>
                <w:sz w:val="20"/>
                <w:szCs w:val="20"/>
              </w:rPr>
            </w:pPr>
            <w:r w:rsidRPr="00C062B2">
              <w:rPr>
                <w:b/>
                <w:sz w:val="20"/>
                <w:szCs w:val="20"/>
              </w:rPr>
              <w:t>LANGUAGE</w:t>
            </w:r>
          </w:p>
        </w:tc>
      </w:tr>
      <w:tr w:rsidR="00E613FD" w:rsidRPr="00C062B2" w14:paraId="20FF3C26" w14:textId="77777777" w:rsidTr="007D36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C7CF143" w14:textId="77777777" w:rsidR="00E613FD" w:rsidRPr="00C062B2" w:rsidRDefault="00E613FD" w:rsidP="007D3658">
            <w:pPr>
              <w:jc w:val="center"/>
              <w:rPr>
                <w:sz w:val="22"/>
                <w:szCs w:val="22"/>
              </w:rPr>
            </w:pPr>
            <w:r w:rsidRPr="00C062B2">
              <w:rPr>
                <w:sz w:val="22"/>
                <w:szCs w:val="22"/>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040639F" w14:textId="77777777" w:rsidR="00E613FD" w:rsidRPr="00C062B2" w:rsidRDefault="00E613FD" w:rsidP="007D3658">
            <w:pPr>
              <w:jc w:val="center"/>
              <w:rPr>
                <w:sz w:val="22"/>
                <w:szCs w:val="22"/>
              </w:rPr>
            </w:pPr>
            <w:r>
              <w:rPr>
                <w:sz w:val="22"/>
                <w:szCs w:val="22"/>
              </w:rPr>
              <w:t>3</w:t>
            </w:r>
            <w:r w:rsidRPr="00C062B2">
              <w:rPr>
                <w:sz w:val="22"/>
                <w:szCs w:val="22"/>
              </w:rPr>
              <w:t xml:space="preserve"> </w:t>
            </w:r>
          </w:p>
        </w:tc>
        <w:tc>
          <w:tcPr>
            <w:tcW w:w="530" w:type="pct"/>
            <w:tcBorders>
              <w:top w:val="single" w:sz="4" w:space="0" w:color="auto"/>
              <w:left w:val="single" w:sz="4" w:space="0" w:color="auto"/>
              <w:bottom w:val="single" w:sz="12" w:space="0" w:color="auto"/>
            </w:tcBorders>
            <w:vAlign w:val="center"/>
          </w:tcPr>
          <w:p w14:paraId="413A7ACA" w14:textId="77777777" w:rsidR="00E613FD" w:rsidRPr="00C062B2" w:rsidRDefault="00E613FD" w:rsidP="007D3658">
            <w:pPr>
              <w:jc w:val="center"/>
              <w:rPr>
                <w:sz w:val="22"/>
                <w:szCs w:val="22"/>
              </w:rPr>
            </w:pPr>
            <w:r w:rsidRPr="00C062B2">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B8581C7" w14:textId="77777777" w:rsidR="00E613FD" w:rsidRPr="00C062B2" w:rsidRDefault="00E613FD" w:rsidP="007D3658">
            <w:pPr>
              <w:jc w:val="center"/>
              <w:rPr>
                <w:sz w:val="22"/>
                <w:szCs w:val="22"/>
              </w:rPr>
            </w:pPr>
            <w:r w:rsidRPr="00C062B2">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4BD0BB2F" w14:textId="77777777" w:rsidR="00E613FD" w:rsidRPr="00C062B2" w:rsidRDefault="00E613FD" w:rsidP="007D3658">
            <w:pPr>
              <w:jc w:val="center"/>
              <w:rPr>
                <w:sz w:val="22"/>
                <w:szCs w:val="22"/>
              </w:rPr>
            </w:pPr>
            <w:r>
              <w:rPr>
                <w:sz w:val="22"/>
                <w:szCs w:val="22"/>
              </w:rPr>
              <w:t>3</w:t>
            </w:r>
            <w:r w:rsidRPr="00C062B2">
              <w:rPr>
                <w:sz w:val="22"/>
                <w:szCs w:val="22"/>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1A9D8B6" w14:textId="77777777" w:rsidR="00E613FD" w:rsidRPr="00C062B2" w:rsidRDefault="00E613FD" w:rsidP="007D3658">
            <w:pPr>
              <w:jc w:val="center"/>
              <w:rPr>
                <w:sz w:val="22"/>
                <w:szCs w:val="22"/>
              </w:rPr>
            </w:pPr>
            <w:r w:rsidRPr="00C062B2">
              <w:rPr>
                <w:sz w:val="22"/>
                <w:szCs w:val="22"/>
              </w:rPr>
              <w:t xml:space="preserve"> </w:t>
            </w:r>
            <w:r>
              <w:rPr>
                <w:sz w:val="22"/>
                <w:szCs w:val="22"/>
              </w:rPr>
              <w:t>7.5</w:t>
            </w:r>
          </w:p>
        </w:tc>
        <w:tc>
          <w:tcPr>
            <w:tcW w:w="1290" w:type="pct"/>
            <w:gridSpan w:val="2"/>
            <w:tcBorders>
              <w:top w:val="single" w:sz="4" w:space="0" w:color="auto"/>
              <w:left w:val="single" w:sz="4" w:space="0" w:color="auto"/>
              <w:bottom w:val="single" w:sz="12" w:space="0" w:color="auto"/>
            </w:tcBorders>
            <w:vAlign w:val="center"/>
          </w:tcPr>
          <w:p w14:paraId="0BEB8168" w14:textId="77777777" w:rsidR="00E613FD" w:rsidRPr="00C062B2" w:rsidRDefault="00E613FD" w:rsidP="007D3658">
            <w:pPr>
              <w:jc w:val="center"/>
              <w:rPr>
                <w:vertAlign w:val="superscript"/>
              </w:rPr>
            </w:pPr>
            <w:r>
              <w:rPr>
                <w:vertAlign w:val="superscript"/>
              </w:rPr>
              <w:t>COMPULSORY ( )</w:t>
            </w:r>
            <w:r w:rsidRPr="00C062B2">
              <w:rPr>
                <w:vertAlign w:val="superscript"/>
              </w:rPr>
              <w:t xml:space="preserve">ELECTIVE ( </w:t>
            </w:r>
            <w:r>
              <w:rPr>
                <w:vertAlign w:val="superscript"/>
              </w:rPr>
              <w:t>x</w:t>
            </w:r>
            <w:r w:rsidRPr="00C062B2">
              <w:rPr>
                <w:vertAlign w:val="superscript"/>
              </w:rPr>
              <w:t xml:space="preserve"> )</w:t>
            </w:r>
          </w:p>
        </w:tc>
        <w:tc>
          <w:tcPr>
            <w:tcW w:w="669" w:type="pct"/>
            <w:tcBorders>
              <w:top w:val="single" w:sz="4" w:space="0" w:color="auto"/>
              <w:left w:val="single" w:sz="4" w:space="0" w:color="auto"/>
              <w:bottom w:val="single" w:sz="12" w:space="0" w:color="auto"/>
            </w:tcBorders>
          </w:tcPr>
          <w:p w14:paraId="64D02A9A" w14:textId="77777777" w:rsidR="00E613FD" w:rsidRPr="00C062B2" w:rsidRDefault="00E613FD" w:rsidP="007D3658">
            <w:pPr>
              <w:jc w:val="center"/>
              <w:rPr>
                <w:vertAlign w:val="superscript"/>
              </w:rPr>
            </w:pPr>
          </w:p>
        </w:tc>
      </w:tr>
      <w:tr w:rsidR="00E613FD" w:rsidRPr="00C062B2" w14:paraId="4BD1B6A6"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7AB34E59" w14:textId="77777777" w:rsidR="00E613FD" w:rsidRPr="00C062B2" w:rsidRDefault="00E613FD" w:rsidP="007D3658">
            <w:pPr>
              <w:jc w:val="center"/>
              <w:rPr>
                <w:b/>
                <w:sz w:val="20"/>
                <w:szCs w:val="20"/>
              </w:rPr>
            </w:pPr>
            <w:r w:rsidRPr="00C062B2">
              <w:rPr>
                <w:b/>
                <w:sz w:val="20"/>
                <w:szCs w:val="20"/>
              </w:rPr>
              <w:t>COURSE CATAGORY</w:t>
            </w:r>
          </w:p>
        </w:tc>
      </w:tr>
      <w:tr w:rsidR="00E613FD" w:rsidRPr="00C062B2" w14:paraId="527A42F1" w14:textId="77777777" w:rsidTr="007D3658">
        <w:tblPrEx>
          <w:tblBorders>
            <w:insideH w:val="single" w:sz="6" w:space="0" w:color="auto"/>
            <w:insideV w:val="single" w:sz="6" w:space="0" w:color="auto"/>
          </w:tblBorders>
        </w:tblPrEx>
        <w:trPr>
          <w:trHeight w:val="546"/>
        </w:trPr>
        <w:tc>
          <w:tcPr>
            <w:tcW w:w="906" w:type="pct"/>
            <w:gridSpan w:val="2"/>
            <w:tcBorders>
              <w:top w:val="single" w:sz="12" w:space="0" w:color="auto"/>
              <w:left w:val="single" w:sz="12" w:space="0" w:color="auto"/>
              <w:bottom w:val="single" w:sz="6" w:space="0" w:color="auto"/>
            </w:tcBorders>
            <w:vAlign w:val="center"/>
          </w:tcPr>
          <w:p w14:paraId="4758E422" w14:textId="77777777" w:rsidR="00E613FD" w:rsidRPr="00C062B2" w:rsidRDefault="00E613FD" w:rsidP="007D3658">
            <w:pPr>
              <w:jc w:val="center"/>
              <w:rPr>
                <w:b/>
                <w:sz w:val="20"/>
                <w:szCs w:val="20"/>
              </w:rPr>
            </w:pPr>
            <w:r w:rsidRPr="00C062B2">
              <w:rPr>
                <w:b/>
                <w:sz w:val="20"/>
                <w:szCs w:val="20"/>
              </w:rPr>
              <w:t>Basic Science</w:t>
            </w:r>
          </w:p>
        </w:tc>
        <w:tc>
          <w:tcPr>
            <w:tcW w:w="1085" w:type="pct"/>
            <w:gridSpan w:val="3"/>
            <w:tcBorders>
              <w:top w:val="single" w:sz="12" w:space="0" w:color="auto"/>
              <w:bottom w:val="single" w:sz="6" w:space="0" w:color="auto"/>
            </w:tcBorders>
            <w:vAlign w:val="center"/>
          </w:tcPr>
          <w:p w14:paraId="3834C06C" w14:textId="77777777" w:rsidR="00E613FD" w:rsidRPr="00C062B2" w:rsidRDefault="00E613FD" w:rsidP="007D3658">
            <w:pPr>
              <w:jc w:val="center"/>
              <w:rPr>
                <w:b/>
                <w:sz w:val="20"/>
                <w:szCs w:val="20"/>
              </w:rPr>
            </w:pPr>
            <w:r w:rsidRPr="00C062B2">
              <w:rPr>
                <w:b/>
                <w:sz w:val="20"/>
                <w:szCs w:val="20"/>
              </w:rPr>
              <w:t>Basic Engineering</w:t>
            </w:r>
          </w:p>
        </w:tc>
        <w:tc>
          <w:tcPr>
            <w:tcW w:w="2341" w:type="pct"/>
            <w:gridSpan w:val="5"/>
            <w:tcBorders>
              <w:top w:val="single" w:sz="12" w:space="0" w:color="auto"/>
              <w:bottom w:val="single" w:sz="6" w:space="0" w:color="auto"/>
            </w:tcBorders>
            <w:vAlign w:val="center"/>
          </w:tcPr>
          <w:p w14:paraId="5AC6C16E" w14:textId="77777777" w:rsidR="00E613FD" w:rsidRPr="00C062B2" w:rsidRDefault="00E613FD" w:rsidP="007D3658">
            <w:pPr>
              <w:jc w:val="center"/>
              <w:rPr>
                <w:b/>
                <w:sz w:val="20"/>
                <w:szCs w:val="20"/>
              </w:rPr>
            </w:pPr>
            <w:r w:rsidRPr="00C062B2">
              <w:rPr>
                <w:b/>
                <w:sz w:val="20"/>
                <w:szCs w:val="20"/>
              </w:rPr>
              <w:t>Graduate School of Socıal Scıences</w:t>
            </w:r>
          </w:p>
        </w:tc>
        <w:tc>
          <w:tcPr>
            <w:tcW w:w="669" w:type="pct"/>
            <w:tcBorders>
              <w:top w:val="single" w:sz="12" w:space="0" w:color="auto"/>
              <w:bottom w:val="single" w:sz="6" w:space="0" w:color="auto"/>
            </w:tcBorders>
            <w:vAlign w:val="center"/>
          </w:tcPr>
          <w:p w14:paraId="15F77CC5" w14:textId="77777777" w:rsidR="00E613FD" w:rsidRPr="00C062B2" w:rsidRDefault="00E613FD" w:rsidP="007D3658">
            <w:pPr>
              <w:jc w:val="center"/>
              <w:rPr>
                <w:b/>
                <w:sz w:val="20"/>
                <w:szCs w:val="20"/>
              </w:rPr>
            </w:pPr>
            <w:r w:rsidRPr="00C062B2">
              <w:rPr>
                <w:b/>
                <w:sz w:val="20"/>
                <w:szCs w:val="20"/>
              </w:rPr>
              <w:t>Social Science</w:t>
            </w:r>
          </w:p>
        </w:tc>
      </w:tr>
      <w:tr w:rsidR="00E613FD" w:rsidRPr="00C062B2" w14:paraId="508CA2CF" w14:textId="77777777" w:rsidTr="007D3658">
        <w:tblPrEx>
          <w:tblBorders>
            <w:insideH w:val="single" w:sz="6" w:space="0" w:color="auto"/>
            <w:insideV w:val="single" w:sz="6" w:space="0" w:color="auto"/>
          </w:tblBorders>
        </w:tblPrEx>
        <w:trPr>
          <w:trHeight w:val="138"/>
        </w:trPr>
        <w:tc>
          <w:tcPr>
            <w:tcW w:w="906" w:type="pct"/>
            <w:gridSpan w:val="2"/>
            <w:tcBorders>
              <w:top w:val="single" w:sz="6" w:space="0" w:color="auto"/>
              <w:left w:val="single" w:sz="12" w:space="0" w:color="auto"/>
              <w:bottom w:val="single" w:sz="12" w:space="0" w:color="auto"/>
              <w:right w:val="single" w:sz="4" w:space="0" w:color="auto"/>
            </w:tcBorders>
          </w:tcPr>
          <w:p w14:paraId="37670C4A" w14:textId="77777777" w:rsidR="00E613FD" w:rsidRPr="00C062B2" w:rsidRDefault="00E613FD" w:rsidP="007D3658">
            <w:pPr>
              <w:jc w:val="center"/>
              <w:rPr>
                <w:sz w:val="22"/>
                <w:szCs w:val="22"/>
              </w:rPr>
            </w:pPr>
          </w:p>
        </w:tc>
        <w:tc>
          <w:tcPr>
            <w:tcW w:w="1085" w:type="pct"/>
            <w:gridSpan w:val="3"/>
            <w:tcBorders>
              <w:top w:val="single" w:sz="6" w:space="0" w:color="auto"/>
              <w:left w:val="single" w:sz="4" w:space="0" w:color="auto"/>
              <w:bottom w:val="single" w:sz="12" w:space="0" w:color="auto"/>
              <w:right w:val="single" w:sz="4" w:space="0" w:color="auto"/>
            </w:tcBorders>
          </w:tcPr>
          <w:p w14:paraId="074F4C93" w14:textId="77777777" w:rsidR="00E613FD" w:rsidRPr="00C062B2" w:rsidRDefault="00E613FD" w:rsidP="007D3658">
            <w:pPr>
              <w:jc w:val="center"/>
            </w:pPr>
          </w:p>
        </w:tc>
        <w:tc>
          <w:tcPr>
            <w:tcW w:w="2341" w:type="pct"/>
            <w:gridSpan w:val="5"/>
            <w:tcBorders>
              <w:top w:val="single" w:sz="6" w:space="0" w:color="auto"/>
              <w:left w:val="single" w:sz="4" w:space="0" w:color="auto"/>
              <w:bottom w:val="single" w:sz="12" w:space="0" w:color="auto"/>
            </w:tcBorders>
          </w:tcPr>
          <w:p w14:paraId="08396724" w14:textId="77777777" w:rsidR="00E613FD" w:rsidRPr="00C062B2" w:rsidRDefault="00E613FD" w:rsidP="007D3658">
            <w:pPr>
              <w:jc w:val="center"/>
            </w:pPr>
            <w:r w:rsidRPr="00C062B2">
              <w:t xml:space="preserve">  X</w:t>
            </w:r>
          </w:p>
        </w:tc>
        <w:tc>
          <w:tcPr>
            <w:tcW w:w="669" w:type="pct"/>
            <w:tcBorders>
              <w:top w:val="single" w:sz="6" w:space="0" w:color="auto"/>
              <w:left w:val="single" w:sz="4" w:space="0" w:color="auto"/>
              <w:bottom w:val="single" w:sz="12" w:space="0" w:color="auto"/>
            </w:tcBorders>
          </w:tcPr>
          <w:p w14:paraId="1D368B59" w14:textId="77777777" w:rsidR="00E613FD" w:rsidRPr="00C062B2" w:rsidRDefault="00E613FD" w:rsidP="007D3658">
            <w:pPr>
              <w:jc w:val="center"/>
              <w:rPr>
                <w:sz w:val="22"/>
                <w:szCs w:val="22"/>
              </w:rPr>
            </w:pPr>
          </w:p>
        </w:tc>
      </w:tr>
      <w:tr w:rsidR="00E613FD" w:rsidRPr="00C062B2" w14:paraId="6C0F5275"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3E4EB1FF" w14:textId="77777777" w:rsidR="00E613FD" w:rsidRPr="00C062B2" w:rsidRDefault="00E613FD" w:rsidP="007D3658">
            <w:pPr>
              <w:jc w:val="center"/>
              <w:rPr>
                <w:b/>
                <w:sz w:val="20"/>
                <w:szCs w:val="20"/>
              </w:rPr>
            </w:pPr>
            <w:r w:rsidRPr="00C062B2">
              <w:rPr>
                <w:b/>
                <w:sz w:val="20"/>
                <w:szCs w:val="20"/>
              </w:rPr>
              <w:t>ASSESSMENT CRITERIA</w:t>
            </w:r>
          </w:p>
        </w:tc>
      </w:tr>
      <w:tr w:rsidR="00E613FD" w:rsidRPr="00C062B2" w14:paraId="23BAFBE8" w14:textId="77777777" w:rsidTr="007D3658">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22DB5601" w14:textId="77777777" w:rsidR="00E613FD" w:rsidRPr="00C062B2" w:rsidRDefault="00E613FD" w:rsidP="007D3658">
            <w:pPr>
              <w:jc w:val="center"/>
              <w:rPr>
                <w:b/>
                <w:sz w:val="20"/>
                <w:szCs w:val="20"/>
              </w:rPr>
            </w:pPr>
            <w:r w:rsidRPr="00C062B2">
              <w:rPr>
                <w:b/>
                <w:sz w:val="20"/>
                <w:szCs w:val="20"/>
              </w:rPr>
              <w:t>MID-TERM</w:t>
            </w:r>
          </w:p>
        </w:tc>
        <w:tc>
          <w:tcPr>
            <w:tcW w:w="1125" w:type="pct"/>
            <w:gridSpan w:val="4"/>
            <w:tcBorders>
              <w:top w:val="single" w:sz="12" w:space="0" w:color="auto"/>
              <w:left w:val="single" w:sz="12" w:space="0" w:color="auto"/>
              <w:bottom w:val="single" w:sz="8" w:space="0" w:color="auto"/>
              <w:right w:val="single" w:sz="4" w:space="0" w:color="auto"/>
            </w:tcBorders>
            <w:vAlign w:val="center"/>
          </w:tcPr>
          <w:p w14:paraId="537F35CF" w14:textId="77777777" w:rsidR="00E613FD" w:rsidRPr="00C062B2" w:rsidRDefault="00E613FD" w:rsidP="007D3658">
            <w:pPr>
              <w:jc w:val="center"/>
              <w:rPr>
                <w:b/>
                <w:sz w:val="20"/>
                <w:szCs w:val="20"/>
              </w:rPr>
            </w:pPr>
            <w:r w:rsidRPr="00C062B2">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5240310C" w14:textId="77777777" w:rsidR="00E613FD" w:rsidRPr="00C062B2" w:rsidRDefault="00E613FD" w:rsidP="007D3658">
            <w:pPr>
              <w:jc w:val="center"/>
              <w:rPr>
                <w:b/>
                <w:sz w:val="20"/>
                <w:szCs w:val="20"/>
              </w:rPr>
            </w:pPr>
            <w:r w:rsidRPr="00C062B2">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3A673F4" w14:textId="77777777" w:rsidR="00E613FD" w:rsidRPr="00C062B2" w:rsidRDefault="00E613FD" w:rsidP="007D3658">
            <w:pPr>
              <w:jc w:val="center"/>
              <w:rPr>
                <w:b/>
                <w:sz w:val="20"/>
                <w:szCs w:val="20"/>
              </w:rPr>
            </w:pPr>
            <w:r w:rsidRPr="00C062B2">
              <w:rPr>
                <w:b/>
                <w:sz w:val="20"/>
                <w:szCs w:val="20"/>
              </w:rPr>
              <w:t>%</w:t>
            </w:r>
          </w:p>
        </w:tc>
      </w:tr>
      <w:tr w:rsidR="00E613FD" w:rsidRPr="00C062B2" w14:paraId="10FC39C6"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575EC9D3" w14:textId="77777777" w:rsidR="00E613FD" w:rsidRPr="00C062B2" w:rsidRDefault="00E613FD" w:rsidP="007D3658">
            <w:pPr>
              <w:rPr>
                <w:b/>
                <w:sz w:val="20"/>
                <w:szCs w:val="20"/>
              </w:rPr>
            </w:pPr>
          </w:p>
        </w:tc>
        <w:tc>
          <w:tcPr>
            <w:tcW w:w="1125" w:type="pct"/>
            <w:gridSpan w:val="4"/>
            <w:tcBorders>
              <w:top w:val="single" w:sz="8" w:space="0" w:color="auto"/>
              <w:left w:val="single" w:sz="12" w:space="0" w:color="auto"/>
              <w:bottom w:val="single" w:sz="4" w:space="0" w:color="auto"/>
              <w:right w:val="single" w:sz="4" w:space="0" w:color="auto"/>
            </w:tcBorders>
            <w:vAlign w:val="center"/>
          </w:tcPr>
          <w:p w14:paraId="6A71759F" w14:textId="77777777" w:rsidR="00E613FD" w:rsidRPr="00C062B2" w:rsidRDefault="00E613FD" w:rsidP="007D3658">
            <w:pPr>
              <w:rPr>
                <w:sz w:val="20"/>
                <w:szCs w:val="20"/>
              </w:rPr>
            </w:pPr>
            <w:r w:rsidRPr="00C062B2">
              <w:rPr>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1DBA4A07" w14:textId="77777777" w:rsidR="00E613FD" w:rsidRPr="00C062B2" w:rsidRDefault="00E613FD" w:rsidP="007D3658">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EB6AC4A" w14:textId="77777777" w:rsidR="00E613FD" w:rsidRPr="00C062B2" w:rsidRDefault="00E613FD" w:rsidP="007D3658">
            <w:pPr>
              <w:jc w:val="center"/>
              <w:rPr>
                <w:sz w:val="20"/>
                <w:szCs w:val="20"/>
                <w:highlight w:val="yellow"/>
              </w:rPr>
            </w:pPr>
            <w:r w:rsidRPr="00885ED4">
              <w:rPr>
                <w:sz w:val="20"/>
                <w:szCs w:val="20"/>
              </w:rPr>
              <w:t>40</w:t>
            </w:r>
          </w:p>
        </w:tc>
      </w:tr>
      <w:tr w:rsidR="00E613FD" w:rsidRPr="00C062B2" w14:paraId="0600BFE6"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7411ED2" w14:textId="77777777" w:rsidR="00E613FD" w:rsidRPr="00C062B2" w:rsidRDefault="00E613FD" w:rsidP="007D365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14:paraId="5848397A" w14:textId="77777777" w:rsidR="00E613FD" w:rsidRPr="00C062B2" w:rsidRDefault="00E613FD" w:rsidP="007D3658">
            <w:pPr>
              <w:rPr>
                <w:sz w:val="20"/>
                <w:szCs w:val="20"/>
              </w:rPr>
            </w:pPr>
            <w:r w:rsidRPr="00C062B2">
              <w:rPr>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65D1D955" w14:textId="77777777" w:rsidR="00E613FD" w:rsidRPr="00C062B2" w:rsidRDefault="00E613FD" w:rsidP="007D3658">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E8B6DD1" w14:textId="77777777" w:rsidR="00E613FD" w:rsidRPr="00C062B2" w:rsidRDefault="00E613FD" w:rsidP="007D3658">
            <w:pPr>
              <w:jc w:val="center"/>
              <w:rPr>
                <w:sz w:val="20"/>
                <w:szCs w:val="20"/>
                <w:highlight w:val="yellow"/>
              </w:rPr>
            </w:pPr>
          </w:p>
        </w:tc>
      </w:tr>
      <w:tr w:rsidR="00E613FD" w:rsidRPr="00C062B2" w14:paraId="1BD3118B"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5CE8D47" w14:textId="77777777" w:rsidR="00E613FD" w:rsidRPr="00C062B2" w:rsidRDefault="00E613FD" w:rsidP="007D365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14:paraId="400EDBDF" w14:textId="77777777" w:rsidR="00E613FD" w:rsidRPr="00C062B2" w:rsidRDefault="00E613FD" w:rsidP="007D3658">
            <w:pPr>
              <w:rPr>
                <w:sz w:val="20"/>
                <w:szCs w:val="20"/>
              </w:rPr>
            </w:pPr>
            <w:r w:rsidRPr="00C062B2">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1515D640" w14:textId="77777777" w:rsidR="00E613FD" w:rsidRPr="00C062B2" w:rsidRDefault="00E613FD" w:rsidP="007D3658"/>
        </w:tc>
        <w:tc>
          <w:tcPr>
            <w:tcW w:w="669" w:type="pct"/>
            <w:tcBorders>
              <w:top w:val="single" w:sz="4" w:space="0" w:color="auto"/>
              <w:left w:val="single" w:sz="8" w:space="0" w:color="auto"/>
              <w:bottom w:val="single" w:sz="4" w:space="0" w:color="auto"/>
              <w:right w:val="single" w:sz="12" w:space="0" w:color="auto"/>
            </w:tcBorders>
          </w:tcPr>
          <w:p w14:paraId="01C91FBC" w14:textId="77777777" w:rsidR="00E613FD" w:rsidRPr="00C062B2" w:rsidRDefault="00E613FD" w:rsidP="007D3658">
            <w:pPr>
              <w:rPr>
                <w:sz w:val="20"/>
                <w:szCs w:val="20"/>
              </w:rPr>
            </w:pPr>
            <w:r w:rsidRPr="00C062B2">
              <w:rPr>
                <w:sz w:val="20"/>
                <w:szCs w:val="20"/>
              </w:rPr>
              <w:t xml:space="preserve"> </w:t>
            </w:r>
          </w:p>
        </w:tc>
      </w:tr>
      <w:tr w:rsidR="00E613FD" w:rsidRPr="00C062B2" w14:paraId="7E94A013"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0B54B55A" w14:textId="77777777" w:rsidR="00E613FD" w:rsidRPr="00C062B2" w:rsidRDefault="00E613FD" w:rsidP="007D365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14:paraId="4BBDFC7C" w14:textId="77777777" w:rsidR="00E613FD" w:rsidRPr="00C062B2" w:rsidRDefault="00E613FD" w:rsidP="007D3658">
            <w:pPr>
              <w:rPr>
                <w:sz w:val="20"/>
                <w:szCs w:val="20"/>
              </w:rPr>
            </w:pPr>
            <w:r w:rsidRPr="00C062B2">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528C0321" w14:textId="77777777" w:rsidR="00E613FD" w:rsidRPr="00C062B2" w:rsidRDefault="00E613FD" w:rsidP="007D3658">
            <w:pPr>
              <w:jc w:val="center"/>
            </w:pPr>
          </w:p>
        </w:tc>
        <w:tc>
          <w:tcPr>
            <w:tcW w:w="669" w:type="pct"/>
            <w:tcBorders>
              <w:top w:val="single" w:sz="4" w:space="0" w:color="auto"/>
              <w:left w:val="single" w:sz="8" w:space="0" w:color="auto"/>
              <w:bottom w:val="single" w:sz="4" w:space="0" w:color="auto"/>
              <w:right w:val="single" w:sz="12" w:space="0" w:color="auto"/>
            </w:tcBorders>
          </w:tcPr>
          <w:p w14:paraId="6060D9E9" w14:textId="77777777" w:rsidR="00E613FD" w:rsidRPr="00C062B2" w:rsidRDefault="00E613FD" w:rsidP="007D3658">
            <w:pPr>
              <w:jc w:val="center"/>
              <w:rPr>
                <w:sz w:val="20"/>
                <w:szCs w:val="20"/>
              </w:rPr>
            </w:pPr>
          </w:p>
        </w:tc>
      </w:tr>
      <w:tr w:rsidR="00E613FD" w:rsidRPr="00C062B2" w14:paraId="65ACBCF9"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6CDF057" w14:textId="77777777" w:rsidR="00E613FD" w:rsidRPr="00C062B2" w:rsidRDefault="00E613FD" w:rsidP="007D3658">
            <w:pPr>
              <w:rPr>
                <w:b/>
                <w:sz w:val="20"/>
                <w:szCs w:val="20"/>
              </w:rPr>
            </w:pPr>
          </w:p>
        </w:tc>
        <w:tc>
          <w:tcPr>
            <w:tcW w:w="1125" w:type="pct"/>
            <w:gridSpan w:val="4"/>
            <w:tcBorders>
              <w:top w:val="single" w:sz="4" w:space="0" w:color="auto"/>
              <w:left w:val="single" w:sz="12" w:space="0" w:color="auto"/>
              <w:bottom w:val="single" w:sz="8" w:space="0" w:color="auto"/>
              <w:right w:val="single" w:sz="4" w:space="0" w:color="auto"/>
            </w:tcBorders>
            <w:vAlign w:val="center"/>
          </w:tcPr>
          <w:p w14:paraId="458A01C3" w14:textId="77777777" w:rsidR="00E613FD" w:rsidRPr="00C062B2" w:rsidRDefault="00E613FD" w:rsidP="007D3658">
            <w:pPr>
              <w:rPr>
                <w:sz w:val="20"/>
                <w:szCs w:val="20"/>
              </w:rPr>
            </w:pPr>
            <w:r w:rsidRPr="00C062B2">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5A726C9B" w14:textId="77777777" w:rsidR="00E613FD" w:rsidRPr="00C062B2" w:rsidRDefault="00E613FD" w:rsidP="007D3658">
            <w:pPr>
              <w:jc w:val="center"/>
            </w:pPr>
            <w:r w:rsidRPr="00C062B2">
              <w:t xml:space="preserve"> </w:t>
            </w:r>
          </w:p>
        </w:tc>
        <w:tc>
          <w:tcPr>
            <w:tcW w:w="669" w:type="pct"/>
            <w:tcBorders>
              <w:top w:val="single" w:sz="4" w:space="0" w:color="auto"/>
              <w:left w:val="single" w:sz="8" w:space="0" w:color="auto"/>
              <w:bottom w:val="single" w:sz="8" w:space="0" w:color="auto"/>
              <w:right w:val="single" w:sz="12" w:space="0" w:color="auto"/>
            </w:tcBorders>
          </w:tcPr>
          <w:p w14:paraId="72BD5D2F" w14:textId="77777777" w:rsidR="00E613FD" w:rsidRPr="00C062B2" w:rsidRDefault="00E613FD" w:rsidP="007D3658">
            <w:pPr>
              <w:jc w:val="center"/>
              <w:rPr>
                <w:sz w:val="20"/>
                <w:szCs w:val="20"/>
              </w:rPr>
            </w:pPr>
            <w:r w:rsidRPr="00C062B2">
              <w:rPr>
                <w:sz w:val="20"/>
                <w:szCs w:val="20"/>
              </w:rPr>
              <w:t xml:space="preserve"> </w:t>
            </w:r>
          </w:p>
        </w:tc>
      </w:tr>
      <w:tr w:rsidR="00E613FD" w:rsidRPr="00C062B2" w14:paraId="454756D5"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EDA81B0" w14:textId="77777777" w:rsidR="00E613FD" w:rsidRPr="00C062B2" w:rsidRDefault="00E613FD" w:rsidP="007D3658">
            <w:pPr>
              <w:rPr>
                <w:b/>
                <w:sz w:val="20"/>
                <w:szCs w:val="20"/>
              </w:rPr>
            </w:pPr>
          </w:p>
        </w:tc>
        <w:tc>
          <w:tcPr>
            <w:tcW w:w="1125" w:type="pct"/>
            <w:gridSpan w:val="4"/>
            <w:tcBorders>
              <w:top w:val="single" w:sz="8" w:space="0" w:color="auto"/>
              <w:left w:val="single" w:sz="12" w:space="0" w:color="auto"/>
              <w:bottom w:val="single" w:sz="8" w:space="0" w:color="auto"/>
              <w:right w:val="single" w:sz="4" w:space="0" w:color="auto"/>
            </w:tcBorders>
            <w:vAlign w:val="center"/>
          </w:tcPr>
          <w:p w14:paraId="0FADFFA1" w14:textId="77777777" w:rsidR="00E613FD" w:rsidRPr="00C062B2" w:rsidRDefault="00E613FD" w:rsidP="007D3658">
            <w:pPr>
              <w:rPr>
                <w:sz w:val="20"/>
                <w:szCs w:val="20"/>
              </w:rPr>
            </w:pPr>
            <w:r w:rsidRPr="00C062B2">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213469EE" w14:textId="77777777" w:rsidR="00E613FD" w:rsidRPr="00C062B2" w:rsidRDefault="00E613FD" w:rsidP="007D3658">
            <w:pPr>
              <w:jc w:val="center"/>
            </w:pPr>
          </w:p>
        </w:tc>
        <w:tc>
          <w:tcPr>
            <w:tcW w:w="669" w:type="pct"/>
            <w:tcBorders>
              <w:top w:val="single" w:sz="8" w:space="0" w:color="auto"/>
              <w:left w:val="single" w:sz="8" w:space="0" w:color="auto"/>
              <w:bottom w:val="single" w:sz="8" w:space="0" w:color="auto"/>
              <w:right w:val="single" w:sz="12" w:space="0" w:color="auto"/>
            </w:tcBorders>
          </w:tcPr>
          <w:p w14:paraId="72D089E7" w14:textId="77777777" w:rsidR="00E613FD" w:rsidRPr="00C062B2" w:rsidRDefault="00E613FD" w:rsidP="007D3658">
            <w:pPr>
              <w:rPr>
                <w:sz w:val="20"/>
                <w:szCs w:val="20"/>
              </w:rPr>
            </w:pPr>
          </w:p>
        </w:tc>
      </w:tr>
      <w:tr w:rsidR="00E613FD" w:rsidRPr="00C062B2" w14:paraId="506D776A" w14:textId="77777777" w:rsidTr="007D365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5CDB0337" w14:textId="77777777" w:rsidR="00E613FD" w:rsidRPr="00C062B2" w:rsidRDefault="00E613FD" w:rsidP="007D3658">
            <w:pPr>
              <w:rPr>
                <w:b/>
                <w:sz w:val="20"/>
                <w:szCs w:val="20"/>
              </w:rPr>
            </w:pPr>
          </w:p>
        </w:tc>
        <w:tc>
          <w:tcPr>
            <w:tcW w:w="1125" w:type="pct"/>
            <w:gridSpan w:val="4"/>
            <w:tcBorders>
              <w:top w:val="single" w:sz="8" w:space="0" w:color="auto"/>
              <w:left w:val="single" w:sz="12" w:space="0" w:color="auto"/>
              <w:bottom w:val="single" w:sz="12" w:space="0" w:color="auto"/>
              <w:right w:val="single" w:sz="4" w:space="0" w:color="auto"/>
            </w:tcBorders>
            <w:vAlign w:val="center"/>
          </w:tcPr>
          <w:p w14:paraId="59174D04" w14:textId="77777777" w:rsidR="00E613FD" w:rsidRPr="00C062B2" w:rsidRDefault="00E613FD" w:rsidP="007D3658">
            <w:pPr>
              <w:rPr>
                <w:sz w:val="20"/>
                <w:szCs w:val="20"/>
              </w:rPr>
            </w:pPr>
            <w:r w:rsidRPr="00C062B2">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6DF26BD7" w14:textId="77777777" w:rsidR="00E613FD" w:rsidRPr="00C062B2" w:rsidRDefault="00E613FD" w:rsidP="007D3658"/>
        </w:tc>
        <w:tc>
          <w:tcPr>
            <w:tcW w:w="669" w:type="pct"/>
            <w:tcBorders>
              <w:top w:val="single" w:sz="8" w:space="0" w:color="auto"/>
              <w:left w:val="single" w:sz="8" w:space="0" w:color="auto"/>
              <w:bottom w:val="single" w:sz="12" w:space="0" w:color="auto"/>
              <w:right w:val="single" w:sz="12" w:space="0" w:color="auto"/>
            </w:tcBorders>
          </w:tcPr>
          <w:p w14:paraId="08200BB3" w14:textId="77777777" w:rsidR="00E613FD" w:rsidRPr="00C062B2" w:rsidRDefault="00E613FD" w:rsidP="007D3658">
            <w:pPr>
              <w:rPr>
                <w:sz w:val="20"/>
                <w:szCs w:val="20"/>
              </w:rPr>
            </w:pPr>
          </w:p>
        </w:tc>
      </w:tr>
      <w:tr w:rsidR="00E613FD" w:rsidRPr="00C062B2" w14:paraId="14602706" w14:textId="77777777" w:rsidTr="007D3658">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28B0FDA" w14:textId="77777777" w:rsidR="00E613FD" w:rsidRPr="00C062B2" w:rsidRDefault="00E613FD" w:rsidP="007D3658">
            <w:pPr>
              <w:jc w:val="center"/>
              <w:rPr>
                <w:b/>
                <w:sz w:val="20"/>
                <w:szCs w:val="20"/>
              </w:rPr>
            </w:pPr>
            <w:r w:rsidRPr="00C062B2">
              <w:rPr>
                <w:b/>
                <w:sz w:val="20"/>
                <w:szCs w:val="20"/>
              </w:rPr>
              <w:t>FINAL EXAM</w:t>
            </w:r>
          </w:p>
        </w:tc>
        <w:tc>
          <w:tcPr>
            <w:tcW w:w="1125" w:type="pct"/>
            <w:gridSpan w:val="4"/>
            <w:tcBorders>
              <w:top w:val="single" w:sz="12" w:space="0" w:color="auto"/>
              <w:left w:val="single" w:sz="12" w:space="0" w:color="auto"/>
              <w:bottom w:val="single" w:sz="8" w:space="0" w:color="auto"/>
              <w:right w:val="single" w:sz="4" w:space="0" w:color="auto"/>
            </w:tcBorders>
          </w:tcPr>
          <w:p w14:paraId="7BEBD8B6" w14:textId="77777777" w:rsidR="00E613FD" w:rsidRPr="00C062B2" w:rsidRDefault="00E613FD" w:rsidP="007D3658">
            <w:pPr>
              <w:rPr>
                <w:sz w:val="20"/>
                <w:szCs w:val="20"/>
              </w:rPr>
            </w:pPr>
            <w:r w:rsidRPr="00C062B2">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14:paraId="21E5B900" w14:textId="77777777" w:rsidR="00E613FD" w:rsidRPr="00C062B2" w:rsidRDefault="00E613FD" w:rsidP="007D3658">
            <w:pPr>
              <w:jc w:val="center"/>
            </w:pPr>
          </w:p>
        </w:tc>
        <w:tc>
          <w:tcPr>
            <w:tcW w:w="669" w:type="pct"/>
            <w:tcBorders>
              <w:top w:val="single" w:sz="12" w:space="0" w:color="auto"/>
              <w:left w:val="single" w:sz="8" w:space="0" w:color="auto"/>
              <w:bottom w:val="single" w:sz="8" w:space="0" w:color="auto"/>
              <w:right w:val="single" w:sz="12" w:space="0" w:color="auto"/>
            </w:tcBorders>
          </w:tcPr>
          <w:p w14:paraId="04F70AA6" w14:textId="77777777" w:rsidR="00E613FD" w:rsidRPr="00C062B2" w:rsidRDefault="00E613FD" w:rsidP="007D3658">
            <w:pPr>
              <w:jc w:val="center"/>
              <w:rPr>
                <w:sz w:val="20"/>
                <w:szCs w:val="20"/>
              </w:rPr>
            </w:pPr>
            <w:r>
              <w:rPr>
                <w:sz w:val="20"/>
                <w:szCs w:val="20"/>
              </w:rPr>
              <w:t>60</w:t>
            </w:r>
          </w:p>
        </w:tc>
      </w:tr>
      <w:tr w:rsidR="00E613FD" w:rsidRPr="00C062B2" w14:paraId="1030D091" w14:textId="77777777" w:rsidTr="007D3658">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7C5C4CE" w14:textId="77777777" w:rsidR="00E613FD" w:rsidRPr="00C062B2" w:rsidRDefault="00E613FD" w:rsidP="007D3658">
            <w:pPr>
              <w:jc w:val="center"/>
              <w:rPr>
                <w:b/>
                <w:sz w:val="20"/>
                <w:szCs w:val="20"/>
              </w:rPr>
            </w:pPr>
            <w:r w:rsidRPr="00C062B2">
              <w:rPr>
                <w:b/>
                <w:sz w:val="20"/>
                <w:szCs w:val="20"/>
              </w:rPr>
              <w:t>PREREQUIEITE(S)</w:t>
            </w:r>
          </w:p>
        </w:tc>
        <w:tc>
          <w:tcPr>
            <w:tcW w:w="3035" w:type="pct"/>
            <w:gridSpan w:val="6"/>
            <w:tcBorders>
              <w:top w:val="single" w:sz="12" w:space="0" w:color="auto"/>
              <w:left w:val="single" w:sz="12" w:space="0" w:color="auto"/>
              <w:bottom w:val="single" w:sz="12" w:space="0" w:color="auto"/>
              <w:right w:val="single" w:sz="12" w:space="0" w:color="auto"/>
            </w:tcBorders>
            <w:vAlign w:val="center"/>
          </w:tcPr>
          <w:p w14:paraId="091BF273" w14:textId="77777777" w:rsidR="00E613FD" w:rsidRPr="00C062B2" w:rsidRDefault="00E613FD" w:rsidP="007D3658">
            <w:pPr>
              <w:jc w:val="both"/>
              <w:rPr>
                <w:sz w:val="20"/>
                <w:szCs w:val="20"/>
                <w:lang w:val="en-US"/>
              </w:rPr>
            </w:pPr>
            <w:r w:rsidRPr="00C062B2">
              <w:rPr>
                <w:sz w:val="20"/>
                <w:szCs w:val="20"/>
                <w:lang w:val="en-US"/>
              </w:rPr>
              <w:t>------------</w:t>
            </w:r>
          </w:p>
        </w:tc>
      </w:tr>
      <w:tr w:rsidR="00E613FD" w:rsidRPr="00C062B2" w14:paraId="5F5D3CF6" w14:textId="77777777" w:rsidTr="007D3658">
        <w:trPr>
          <w:trHeight w:val="2109"/>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BBDF34A" w14:textId="77777777" w:rsidR="00E613FD" w:rsidRPr="00C062B2" w:rsidRDefault="00E613FD" w:rsidP="007D3658">
            <w:pPr>
              <w:jc w:val="center"/>
              <w:rPr>
                <w:b/>
                <w:sz w:val="20"/>
                <w:szCs w:val="20"/>
              </w:rPr>
            </w:pPr>
            <w:r w:rsidRPr="00C062B2">
              <w:rPr>
                <w:b/>
                <w:sz w:val="20"/>
                <w:szCs w:val="20"/>
              </w:rPr>
              <w:t>COURSE DESCRIPTION</w:t>
            </w:r>
          </w:p>
        </w:tc>
        <w:tc>
          <w:tcPr>
            <w:tcW w:w="3035" w:type="pct"/>
            <w:gridSpan w:val="6"/>
            <w:tcBorders>
              <w:top w:val="single" w:sz="12" w:space="0" w:color="auto"/>
              <w:left w:val="single" w:sz="12" w:space="0" w:color="auto"/>
              <w:bottom w:val="single" w:sz="12" w:space="0" w:color="auto"/>
              <w:right w:val="single" w:sz="12" w:space="0" w:color="auto"/>
            </w:tcBorders>
          </w:tcPr>
          <w:p w14:paraId="012B2299" w14:textId="77777777" w:rsidR="00E613FD" w:rsidRPr="00C062B2" w:rsidRDefault="00E613FD" w:rsidP="007D3658">
            <w:pPr>
              <w:jc w:val="both"/>
              <w:rPr>
                <w:sz w:val="20"/>
                <w:szCs w:val="20"/>
                <w:lang w:val="en-US"/>
              </w:rPr>
            </w:pPr>
            <w:r w:rsidRPr="00C062B2">
              <w:rPr>
                <w:sz w:val="20"/>
                <w:szCs w:val="20"/>
                <w:lang w:val="en-US"/>
              </w:rPr>
              <w:t>The course aims to understand the basic economic rules within the scope of international commercial law. First of all, within the scope of this course, it deals with the legal issues in the preparation of international commercial contracts in detail.</w:t>
            </w:r>
          </w:p>
          <w:p w14:paraId="6EDAEA59" w14:textId="77777777" w:rsidR="00E613FD" w:rsidRPr="00C062B2" w:rsidRDefault="00E613FD" w:rsidP="007D3658">
            <w:pPr>
              <w:jc w:val="both"/>
              <w:rPr>
                <w:sz w:val="20"/>
                <w:szCs w:val="20"/>
                <w:lang w:val="en-US"/>
              </w:rPr>
            </w:pPr>
            <w:r w:rsidRPr="00C062B2">
              <w:rPr>
                <w:sz w:val="20"/>
                <w:szCs w:val="20"/>
                <w:lang w:val="en"/>
              </w:rPr>
              <w:t>It gives information about the principles of international trade relations in economic matters. It also evaluates international economic theories and commercial relations as a whole. Finally, this course examines the roles and activities of international agreements and organizations in the light of current developments in developing international trade relations.</w:t>
            </w:r>
          </w:p>
        </w:tc>
      </w:tr>
      <w:tr w:rsidR="00E613FD" w:rsidRPr="00C062B2" w14:paraId="0C04D0B7" w14:textId="77777777" w:rsidTr="007D3658">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6F88CA6" w14:textId="77777777" w:rsidR="00E613FD" w:rsidRPr="00C062B2" w:rsidRDefault="00E613FD" w:rsidP="007D3658">
            <w:pPr>
              <w:jc w:val="center"/>
              <w:rPr>
                <w:b/>
                <w:sz w:val="20"/>
                <w:szCs w:val="20"/>
              </w:rPr>
            </w:pPr>
            <w:r w:rsidRPr="00C062B2">
              <w:rPr>
                <w:b/>
                <w:sz w:val="20"/>
                <w:szCs w:val="20"/>
              </w:rPr>
              <w:t>COURSE OBJECTIVES</w:t>
            </w:r>
          </w:p>
        </w:tc>
        <w:tc>
          <w:tcPr>
            <w:tcW w:w="3035" w:type="pct"/>
            <w:gridSpan w:val="6"/>
            <w:tcBorders>
              <w:top w:val="single" w:sz="12" w:space="0" w:color="auto"/>
              <w:left w:val="single" w:sz="12" w:space="0" w:color="auto"/>
              <w:bottom w:val="single" w:sz="12" w:space="0" w:color="auto"/>
              <w:right w:val="single" w:sz="12" w:space="0" w:color="auto"/>
            </w:tcBorders>
          </w:tcPr>
          <w:p w14:paraId="583889A1" w14:textId="77777777" w:rsidR="00E613FD" w:rsidRPr="00C062B2" w:rsidRDefault="00E613FD" w:rsidP="007D3658">
            <w:pPr>
              <w:jc w:val="both"/>
              <w:rPr>
                <w:lang w:val="en-US"/>
              </w:rPr>
            </w:pPr>
            <w:r w:rsidRPr="00C062B2">
              <w:rPr>
                <w:sz w:val="20"/>
                <w:szCs w:val="20"/>
                <w:lang w:val="en"/>
              </w:rPr>
              <w:t>It is aimed to examine the rules of law regulating international economic activities as a whole. This course discuss the fundamental issues of international commercial law and economic law. The main aim of the course is to comprehend the economic principles and problems in international trade relations; To help them analyze the ideas and data on the subject with scientific methods and evaluate them from an analytical point of view.</w:t>
            </w:r>
          </w:p>
        </w:tc>
      </w:tr>
      <w:tr w:rsidR="00E613FD" w:rsidRPr="00C062B2" w14:paraId="67234748" w14:textId="77777777" w:rsidTr="007D3658">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2FC7AD2F" w14:textId="77777777" w:rsidR="00E613FD" w:rsidRPr="00C062B2" w:rsidRDefault="00E613FD" w:rsidP="007D3658">
            <w:pPr>
              <w:jc w:val="center"/>
              <w:rPr>
                <w:b/>
                <w:sz w:val="20"/>
                <w:szCs w:val="20"/>
              </w:rPr>
            </w:pPr>
            <w:r w:rsidRPr="00C062B2">
              <w:rPr>
                <w:b/>
                <w:sz w:val="20"/>
                <w:szCs w:val="20"/>
              </w:rPr>
              <w:t>ADDITIVE OF COURSE TO APPLY PROFESSIONAL EDUCATION</w:t>
            </w:r>
          </w:p>
        </w:tc>
        <w:tc>
          <w:tcPr>
            <w:tcW w:w="3035" w:type="pct"/>
            <w:gridSpan w:val="6"/>
            <w:tcBorders>
              <w:top w:val="single" w:sz="12" w:space="0" w:color="auto"/>
              <w:left w:val="single" w:sz="12" w:space="0" w:color="auto"/>
              <w:bottom w:val="single" w:sz="12" w:space="0" w:color="auto"/>
              <w:right w:val="single" w:sz="12" w:space="0" w:color="auto"/>
            </w:tcBorders>
            <w:vAlign w:val="center"/>
          </w:tcPr>
          <w:p w14:paraId="1A4BC077" w14:textId="77777777" w:rsidR="00E613FD" w:rsidRPr="00C062B2" w:rsidRDefault="00E613FD" w:rsidP="007D3658">
            <w:pPr>
              <w:jc w:val="both"/>
              <w:rPr>
                <w:sz w:val="20"/>
                <w:szCs w:val="20"/>
                <w:lang w:val="en-US"/>
              </w:rPr>
            </w:pPr>
            <w:r w:rsidRPr="00C062B2">
              <w:rPr>
                <w:sz w:val="20"/>
                <w:szCs w:val="20"/>
                <w:lang w:val="en"/>
              </w:rPr>
              <w:t>This course helps lawyers, attorneys and practitioners solve economic-based legal problems with international elements related to business activities.</w:t>
            </w:r>
          </w:p>
        </w:tc>
      </w:tr>
      <w:tr w:rsidR="00E613FD" w:rsidRPr="00C062B2" w14:paraId="7BE779EA" w14:textId="77777777" w:rsidTr="007D3658">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F727BE2" w14:textId="77777777" w:rsidR="00E613FD" w:rsidRPr="00C062B2" w:rsidRDefault="00E613FD" w:rsidP="007D3658">
            <w:pPr>
              <w:jc w:val="center"/>
              <w:rPr>
                <w:b/>
                <w:sz w:val="20"/>
                <w:szCs w:val="20"/>
              </w:rPr>
            </w:pPr>
            <w:r w:rsidRPr="00C062B2">
              <w:rPr>
                <w:b/>
                <w:sz w:val="20"/>
                <w:szCs w:val="20"/>
              </w:rPr>
              <w:t>COURSE OUTCOMES</w:t>
            </w:r>
          </w:p>
        </w:tc>
        <w:tc>
          <w:tcPr>
            <w:tcW w:w="3035" w:type="pct"/>
            <w:gridSpan w:val="6"/>
            <w:tcBorders>
              <w:top w:val="single" w:sz="12" w:space="0" w:color="auto"/>
              <w:left w:val="single" w:sz="12" w:space="0" w:color="auto"/>
              <w:bottom w:val="single" w:sz="12" w:space="0" w:color="auto"/>
              <w:right w:val="single" w:sz="12" w:space="0" w:color="auto"/>
            </w:tcBorders>
          </w:tcPr>
          <w:p w14:paraId="76076810" w14:textId="77777777" w:rsidR="00E613FD" w:rsidRPr="00C062B2" w:rsidRDefault="00E613FD" w:rsidP="00E613FD">
            <w:pPr>
              <w:pStyle w:val="ListeParagraf"/>
              <w:numPr>
                <w:ilvl w:val="0"/>
                <w:numId w:val="13"/>
              </w:numPr>
              <w:tabs>
                <w:tab w:val="left" w:pos="7800"/>
              </w:tabs>
              <w:jc w:val="both"/>
              <w:rPr>
                <w:sz w:val="20"/>
                <w:szCs w:val="20"/>
                <w:lang w:val="en-US"/>
              </w:rPr>
            </w:pPr>
            <w:r w:rsidRPr="00C062B2">
              <w:rPr>
                <w:sz w:val="20"/>
                <w:szCs w:val="20"/>
                <w:lang w:val="en-US"/>
              </w:rPr>
              <w:t>Identify sources of regulation that are applicable to international business transactions: international conventions, national law, commercial practices and other forms of “soft law”;</w:t>
            </w:r>
          </w:p>
          <w:p w14:paraId="15301B49" w14:textId="77777777" w:rsidR="00E613FD" w:rsidRPr="00C062B2" w:rsidRDefault="00E613FD" w:rsidP="00E613FD">
            <w:pPr>
              <w:pStyle w:val="ListeParagraf"/>
              <w:numPr>
                <w:ilvl w:val="0"/>
                <w:numId w:val="13"/>
              </w:numPr>
              <w:tabs>
                <w:tab w:val="left" w:pos="7800"/>
              </w:tabs>
              <w:jc w:val="both"/>
              <w:rPr>
                <w:sz w:val="20"/>
                <w:szCs w:val="20"/>
                <w:lang w:val="en-US"/>
              </w:rPr>
            </w:pPr>
            <w:r w:rsidRPr="00C062B2">
              <w:rPr>
                <w:sz w:val="20"/>
                <w:szCs w:val="20"/>
                <w:lang w:val="en"/>
              </w:rPr>
              <w:lastRenderedPageBreak/>
              <w:t>To give information about whether it is permissible to determine the law to be applied to the contract, to understand the mechanisms of choice of court and choice of law.</w:t>
            </w:r>
          </w:p>
          <w:p w14:paraId="71938187" w14:textId="77777777" w:rsidR="00E613FD" w:rsidRPr="00C062B2" w:rsidRDefault="00E613FD" w:rsidP="00E613FD">
            <w:pPr>
              <w:pStyle w:val="ListeParagraf"/>
              <w:numPr>
                <w:ilvl w:val="0"/>
                <w:numId w:val="13"/>
              </w:numPr>
              <w:tabs>
                <w:tab w:val="left" w:pos="7800"/>
              </w:tabs>
              <w:jc w:val="both"/>
              <w:rPr>
                <w:sz w:val="20"/>
                <w:szCs w:val="20"/>
                <w:lang w:val="en-GB"/>
              </w:rPr>
            </w:pPr>
            <w:r w:rsidRPr="00C062B2">
              <w:rPr>
                <w:sz w:val="20"/>
                <w:szCs w:val="20"/>
                <w:lang w:val="en"/>
              </w:rPr>
              <w:t>To comprehend the basic principles of economic law.</w:t>
            </w:r>
          </w:p>
          <w:p w14:paraId="42DD1938" w14:textId="77777777" w:rsidR="00E613FD" w:rsidRPr="00C062B2" w:rsidRDefault="00E613FD" w:rsidP="00E613FD">
            <w:pPr>
              <w:pStyle w:val="ListeParagraf"/>
              <w:numPr>
                <w:ilvl w:val="0"/>
                <w:numId w:val="13"/>
              </w:numPr>
              <w:tabs>
                <w:tab w:val="left" w:pos="7800"/>
              </w:tabs>
              <w:jc w:val="both"/>
              <w:rPr>
                <w:sz w:val="20"/>
                <w:szCs w:val="20"/>
                <w:lang w:val="en-GB"/>
              </w:rPr>
            </w:pPr>
            <w:r w:rsidRPr="00C062B2">
              <w:rPr>
                <w:sz w:val="20"/>
                <w:szCs w:val="20"/>
                <w:lang w:val="en"/>
              </w:rPr>
              <w:t>To analyze the relationship between international trade and economic law.</w:t>
            </w:r>
          </w:p>
          <w:p w14:paraId="371D58E1" w14:textId="77777777" w:rsidR="00E613FD" w:rsidRPr="00C062B2" w:rsidRDefault="00E613FD" w:rsidP="00E613FD">
            <w:pPr>
              <w:pStyle w:val="ListeParagraf"/>
              <w:numPr>
                <w:ilvl w:val="0"/>
                <w:numId w:val="13"/>
              </w:numPr>
              <w:tabs>
                <w:tab w:val="left" w:pos="7800"/>
              </w:tabs>
              <w:jc w:val="both"/>
              <w:rPr>
                <w:sz w:val="20"/>
                <w:szCs w:val="20"/>
                <w:lang w:val="en-US"/>
              </w:rPr>
            </w:pPr>
            <w:r w:rsidRPr="00C062B2">
              <w:rPr>
                <w:sz w:val="20"/>
                <w:szCs w:val="20"/>
                <w:lang w:val="en-US"/>
              </w:rPr>
              <w:t>To appreciate the effectiveness of these rules should the parties choose to take any dispute regarding their proceedings to international arbitration</w:t>
            </w:r>
          </w:p>
        </w:tc>
      </w:tr>
      <w:tr w:rsidR="00E613FD" w:rsidRPr="00C062B2" w14:paraId="48DFF10F" w14:textId="77777777" w:rsidTr="007D3658">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A3CFF77" w14:textId="77777777" w:rsidR="00E613FD" w:rsidRPr="00C062B2" w:rsidRDefault="00E613FD" w:rsidP="007D3658">
            <w:pPr>
              <w:jc w:val="center"/>
              <w:rPr>
                <w:b/>
                <w:sz w:val="20"/>
                <w:szCs w:val="20"/>
              </w:rPr>
            </w:pPr>
            <w:r w:rsidRPr="00C062B2">
              <w:rPr>
                <w:b/>
                <w:sz w:val="20"/>
                <w:szCs w:val="20"/>
              </w:rPr>
              <w:lastRenderedPageBreak/>
              <w:t>TEXTBOOK</w:t>
            </w:r>
          </w:p>
        </w:tc>
        <w:tc>
          <w:tcPr>
            <w:tcW w:w="3035" w:type="pct"/>
            <w:gridSpan w:val="6"/>
            <w:tcBorders>
              <w:top w:val="single" w:sz="12" w:space="0" w:color="auto"/>
              <w:left w:val="single" w:sz="12" w:space="0" w:color="auto"/>
              <w:bottom w:val="single" w:sz="12" w:space="0" w:color="auto"/>
              <w:right w:val="single" w:sz="12" w:space="0" w:color="auto"/>
            </w:tcBorders>
          </w:tcPr>
          <w:p w14:paraId="11216302" w14:textId="77777777" w:rsidR="00E613FD" w:rsidRPr="002C3371" w:rsidRDefault="00E613FD" w:rsidP="007D3658">
            <w:pPr>
              <w:pStyle w:val="Balk4"/>
              <w:spacing w:before="0" w:beforeAutospacing="0" w:after="0" w:afterAutospacing="0"/>
              <w:rPr>
                <w:b w:val="0"/>
                <w:color w:val="000000"/>
                <w:sz w:val="20"/>
                <w:szCs w:val="20"/>
              </w:rPr>
            </w:pPr>
            <w:r w:rsidRPr="002C3371">
              <w:rPr>
                <w:b w:val="0"/>
                <w:sz w:val="20"/>
                <w:szCs w:val="20"/>
              </w:rPr>
              <w:t xml:space="preserve"> Vahit Doğan: Milletlerarası Ticaret Hukuku, Savaş Yayınları:Ankara 2020</w:t>
            </w:r>
          </w:p>
        </w:tc>
      </w:tr>
      <w:tr w:rsidR="00E613FD" w:rsidRPr="00C062B2" w14:paraId="15292419" w14:textId="77777777" w:rsidTr="007D3658">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22FA22B" w14:textId="77777777" w:rsidR="00E613FD" w:rsidRPr="00C062B2" w:rsidRDefault="00E613FD" w:rsidP="007D3658">
            <w:pPr>
              <w:jc w:val="center"/>
              <w:rPr>
                <w:b/>
                <w:sz w:val="20"/>
                <w:szCs w:val="20"/>
              </w:rPr>
            </w:pPr>
            <w:r w:rsidRPr="00C062B2">
              <w:rPr>
                <w:b/>
                <w:sz w:val="20"/>
                <w:szCs w:val="20"/>
              </w:rPr>
              <w:t>OTHER REFERENCES</w:t>
            </w:r>
          </w:p>
        </w:tc>
        <w:tc>
          <w:tcPr>
            <w:tcW w:w="3035" w:type="pct"/>
            <w:gridSpan w:val="6"/>
            <w:tcBorders>
              <w:top w:val="single" w:sz="12" w:space="0" w:color="auto"/>
              <w:left w:val="single" w:sz="12" w:space="0" w:color="auto"/>
              <w:bottom w:val="single" w:sz="12" w:space="0" w:color="auto"/>
              <w:right w:val="single" w:sz="12" w:space="0" w:color="auto"/>
            </w:tcBorders>
          </w:tcPr>
          <w:p w14:paraId="086D1DAC" w14:textId="77777777" w:rsidR="00E613FD" w:rsidRPr="002C3371" w:rsidRDefault="00E613FD" w:rsidP="007D3658">
            <w:pPr>
              <w:pStyle w:val="Balk4"/>
              <w:rPr>
                <w:b w:val="0"/>
                <w:sz w:val="20"/>
                <w:szCs w:val="20"/>
              </w:rPr>
            </w:pPr>
            <w:r w:rsidRPr="002C3371">
              <w:rPr>
                <w:b w:val="0"/>
                <w:sz w:val="20"/>
                <w:szCs w:val="20"/>
              </w:rPr>
              <w:t xml:space="preserve"> Cemal Şanlı:Uluslararası Ticari Akitlerin Hazırlanması ve Uyuşmazlıkların Çözüm Yolları, 7.Baskı. Beta:İstanbul 2019.</w:t>
            </w:r>
          </w:p>
          <w:p w14:paraId="5D17FEFD" w14:textId="77777777" w:rsidR="00E613FD" w:rsidRPr="002C3371" w:rsidRDefault="00E613FD" w:rsidP="007D3658">
            <w:pPr>
              <w:pStyle w:val="Balk4"/>
              <w:spacing w:before="0" w:beforeAutospacing="0" w:after="0" w:afterAutospacing="0"/>
              <w:rPr>
                <w:b w:val="0"/>
                <w:sz w:val="20"/>
                <w:szCs w:val="20"/>
              </w:rPr>
            </w:pPr>
            <w:r w:rsidRPr="002C3371">
              <w:rPr>
                <w:b w:val="0"/>
                <w:sz w:val="20"/>
                <w:szCs w:val="20"/>
              </w:rPr>
              <w:t>Ercüment Erdem: Milletlerarası Ticaret Hukuku, 2.Baskı, On İki Levha:İstanbul 2020.</w:t>
            </w:r>
          </w:p>
          <w:p w14:paraId="7C9E0FE4" w14:textId="77777777" w:rsidR="00E613FD" w:rsidRPr="00885ED4" w:rsidRDefault="00E613FD" w:rsidP="007D3658">
            <w:pPr>
              <w:pStyle w:val="Balk4"/>
              <w:spacing w:before="0" w:beforeAutospacing="0" w:after="0" w:afterAutospacing="0"/>
              <w:rPr>
                <w:b w:val="0"/>
                <w:sz w:val="20"/>
                <w:szCs w:val="20"/>
              </w:rPr>
            </w:pPr>
          </w:p>
          <w:p w14:paraId="56D491D1" w14:textId="77777777" w:rsidR="00E613FD" w:rsidRPr="00885ED4" w:rsidRDefault="00E613FD" w:rsidP="007D3658">
            <w:pPr>
              <w:pStyle w:val="Balk4"/>
              <w:spacing w:before="0" w:beforeAutospacing="0" w:after="0" w:afterAutospacing="0"/>
              <w:rPr>
                <w:b w:val="0"/>
                <w:sz w:val="20"/>
                <w:szCs w:val="20"/>
              </w:rPr>
            </w:pPr>
            <w:r w:rsidRPr="00885ED4">
              <w:rPr>
                <w:b w:val="0"/>
                <w:sz w:val="20"/>
                <w:szCs w:val="20"/>
              </w:rPr>
              <w:t>Leyla Keser Biçer: Uluslararası Ekonomik Tahkimde Çok Taraflı Tahkim Sorunu,</w:t>
            </w:r>
            <w:r w:rsidRPr="00885ED4">
              <w:rPr>
                <w:b w:val="0"/>
                <w:sz w:val="20"/>
                <w:szCs w:val="20"/>
                <w:shd w:val="clear" w:color="auto" w:fill="FFFFFF"/>
              </w:rPr>
              <w:t xml:space="preserve"> 1. Baskı, A</w:t>
            </w:r>
            <w:r w:rsidRPr="00885ED4">
              <w:rPr>
                <w:b w:val="0"/>
                <w:sz w:val="20"/>
                <w:szCs w:val="20"/>
              </w:rPr>
              <w:t>lfa Yayınları: İstanbul 1999.</w:t>
            </w:r>
          </w:p>
          <w:p w14:paraId="33EADFA9" w14:textId="77777777" w:rsidR="00E613FD" w:rsidRPr="00885ED4" w:rsidRDefault="00E613FD" w:rsidP="007D3658">
            <w:pPr>
              <w:pStyle w:val="Balk4"/>
              <w:spacing w:before="0" w:beforeAutospacing="0" w:after="0" w:afterAutospacing="0"/>
              <w:rPr>
                <w:b w:val="0"/>
                <w:sz w:val="20"/>
                <w:szCs w:val="20"/>
              </w:rPr>
            </w:pPr>
          </w:p>
          <w:p w14:paraId="54931CFA" w14:textId="77777777" w:rsidR="00E613FD" w:rsidRPr="00885ED4" w:rsidRDefault="00E613FD" w:rsidP="007D3658">
            <w:pPr>
              <w:pStyle w:val="Balk4"/>
              <w:spacing w:before="0" w:beforeAutospacing="0" w:after="0" w:afterAutospacing="0"/>
              <w:rPr>
                <w:b w:val="0"/>
                <w:sz w:val="20"/>
                <w:szCs w:val="20"/>
              </w:rPr>
            </w:pPr>
            <w:r w:rsidRPr="00885ED4">
              <w:rPr>
                <w:b w:val="0"/>
                <w:sz w:val="20"/>
                <w:szCs w:val="20"/>
              </w:rPr>
              <w:t>Halil Seyidoğlu,: Uluslararası İktisat Teori ve Politika, 2015.</w:t>
            </w:r>
          </w:p>
          <w:p w14:paraId="2ACB80B5" w14:textId="77777777" w:rsidR="00E613FD" w:rsidRPr="00885ED4" w:rsidRDefault="00E613FD" w:rsidP="007D3658">
            <w:pPr>
              <w:pStyle w:val="Balk4"/>
              <w:spacing w:before="0" w:beforeAutospacing="0" w:after="0" w:afterAutospacing="0"/>
              <w:rPr>
                <w:b w:val="0"/>
                <w:sz w:val="20"/>
                <w:szCs w:val="20"/>
              </w:rPr>
            </w:pPr>
          </w:p>
          <w:p w14:paraId="5C156A15" w14:textId="77777777" w:rsidR="00E613FD" w:rsidRPr="00885ED4" w:rsidRDefault="00E613FD" w:rsidP="007D3658">
            <w:pPr>
              <w:pStyle w:val="Balk4"/>
              <w:spacing w:before="0" w:beforeAutospacing="0" w:after="0" w:afterAutospacing="0"/>
              <w:rPr>
                <w:b w:val="0"/>
                <w:sz w:val="20"/>
                <w:szCs w:val="20"/>
              </w:rPr>
            </w:pPr>
            <w:r w:rsidRPr="00885ED4">
              <w:rPr>
                <w:b w:val="0"/>
                <w:sz w:val="20"/>
                <w:szCs w:val="20"/>
              </w:rPr>
              <w:t>Robert Cooter/Thomas Ulen: Law&amp;Economics, 6Th Edition, 2016.</w:t>
            </w:r>
          </w:p>
          <w:p w14:paraId="3C9388A9" w14:textId="77777777" w:rsidR="00E613FD" w:rsidRPr="00885ED4" w:rsidRDefault="00E613FD" w:rsidP="007D3658">
            <w:pPr>
              <w:pStyle w:val="Balk4"/>
              <w:spacing w:before="0" w:beforeAutospacing="0" w:after="0" w:afterAutospacing="0"/>
              <w:rPr>
                <w:b w:val="0"/>
                <w:sz w:val="20"/>
                <w:szCs w:val="20"/>
              </w:rPr>
            </w:pPr>
          </w:p>
          <w:p w14:paraId="02EE9DDB" w14:textId="77777777" w:rsidR="00E613FD" w:rsidRPr="00885ED4" w:rsidRDefault="00E613FD" w:rsidP="007D3658">
            <w:pPr>
              <w:pStyle w:val="Balk4"/>
              <w:spacing w:before="0" w:beforeAutospacing="0" w:after="0" w:afterAutospacing="0"/>
              <w:rPr>
                <w:b w:val="0"/>
                <w:sz w:val="20"/>
                <w:szCs w:val="20"/>
              </w:rPr>
            </w:pPr>
            <w:r w:rsidRPr="00885ED4">
              <w:rPr>
                <w:b w:val="0"/>
                <w:sz w:val="20"/>
                <w:szCs w:val="20"/>
              </w:rPr>
              <w:t xml:space="preserve">Mattias Herdegen: Principles of International Economic Law, </w:t>
            </w:r>
          </w:p>
          <w:p w14:paraId="172A8199" w14:textId="77777777" w:rsidR="00E613FD" w:rsidRPr="00C062B2" w:rsidRDefault="00E613FD" w:rsidP="007D3658">
            <w:pPr>
              <w:pStyle w:val="Balk4"/>
              <w:spacing w:before="0" w:beforeAutospacing="0" w:after="0" w:afterAutospacing="0"/>
              <w:rPr>
                <w:b w:val="0"/>
                <w:sz w:val="20"/>
                <w:szCs w:val="20"/>
                <w:lang w:val="en-US"/>
              </w:rPr>
            </w:pPr>
            <w:r w:rsidRPr="00885ED4">
              <w:rPr>
                <w:b w:val="0"/>
                <w:sz w:val="20"/>
                <w:szCs w:val="20"/>
              </w:rPr>
              <w:t>Second Edition, Oxford University Press, London 2016.</w:t>
            </w:r>
          </w:p>
          <w:p w14:paraId="54BA9669" w14:textId="77777777" w:rsidR="00E613FD" w:rsidRPr="00C062B2" w:rsidRDefault="00E613FD" w:rsidP="007D3658">
            <w:pPr>
              <w:pStyle w:val="Balk4"/>
              <w:spacing w:before="0" w:beforeAutospacing="0" w:after="0" w:afterAutospacing="0"/>
              <w:rPr>
                <w:color w:val="000000"/>
                <w:lang w:val="en-US"/>
              </w:rPr>
            </w:pPr>
          </w:p>
        </w:tc>
      </w:tr>
      <w:tr w:rsidR="00E613FD" w:rsidRPr="00C062B2" w14:paraId="6562DB1D" w14:textId="77777777" w:rsidTr="007D3658">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65A8069" w14:textId="77777777" w:rsidR="00E613FD" w:rsidRPr="00C062B2" w:rsidRDefault="00E613FD" w:rsidP="007D3658">
            <w:pPr>
              <w:jc w:val="center"/>
              <w:rPr>
                <w:b/>
                <w:sz w:val="20"/>
                <w:szCs w:val="20"/>
              </w:rPr>
            </w:pPr>
            <w:r w:rsidRPr="00C062B2">
              <w:rPr>
                <w:b/>
                <w:sz w:val="20"/>
                <w:szCs w:val="20"/>
              </w:rPr>
              <w:t>TOOLS AND EQUIPMENTS REQUIRED</w:t>
            </w:r>
          </w:p>
        </w:tc>
        <w:tc>
          <w:tcPr>
            <w:tcW w:w="3035" w:type="pct"/>
            <w:gridSpan w:val="6"/>
            <w:tcBorders>
              <w:top w:val="single" w:sz="12" w:space="0" w:color="auto"/>
              <w:left w:val="single" w:sz="12" w:space="0" w:color="auto"/>
              <w:bottom w:val="single" w:sz="12" w:space="0" w:color="auto"/>
              <w:right w:val="single" w:sz="12" w:space="0" w:color="auto"/>
            </w:tcBorders>
          </w:tcPr>
          <w:p w14:paraId="38FD383A" w14:textId="77777777" w:rsidR="00E613FD" w:rsidRPr="00C062B2" w:rsidRDefault="00E613FD" w:rsidP="007D3658">
            <w:pPr>
              <w:jc w:val="both"/>
              <w:rPr>
                <w:sz w:val="20"/>
                <w:szCs w:val="20"/>
                <w:lang w:val="en-US"/>
              </w:rPr>
            </w:pPr>
            <w:r w:rsidRPr="00C062B2">
              <w:rPr>
                <w:sz w:val="20"/>
                <w:szCs w:val="20"/>
                <w:lang w:val="en-US"/>
              </w:rPr>
              <w:t>The Books Relatıng to the Cases and Materials and Course Notes</w:t>
            </w:r>
          </w:p>
        </w:tc>
      </w:tr>
    </w:tbl>
    <w:tbl>
      <w:tblPr>
        <w:tblpPr w:leftFromText="141" w:rightFromText="141" w:vertAnchor="text" w:horzAnchor="margin" w:tblpY="424"/>
        <w:tblW w:w="534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7"/>
      </w:tblGrid>
      <w:tr w:rsidR="00E613FD" w:rsidRPr="00C062B2" w14:paraId="7E3AB62F" w14:textId="77777777" w:rsidTr="007D3658">
        <w:trPr>
          <w:trHeight w:val="457"/>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7CE3C5" w14:textId="77777777" w:rsidR="00E613FD" w:rsidRPr="00C062B2" w:rsidRDefault="00E613FD" w:rsidP="007D3658">
            <w:pPr>
              <w:jc w:val="center"/>
              <w:rPr>
                <w:b/>
                <w:sz w:val="22"/>
                <w:szCs w:val="22"/>
              </w:rPr>
            </w:pPr>
            <w:r w:rsidRPr="00C062B2">
              <w:rPr>
                <w:b/>
                <w:sz w:val="22"/>
                <w:szCs w:val="22"/>
              </w:rPr>
              <w:t>COURSE SYLLABUS</w:t>
            </w:r>
          </w:p>
        </w:tc>
      </w:tr>
      <w:tr w:rsidR="00E613FD" w:rsidRPr="00C062B2" w14:paraId="525DF471" w14:textId="77777777" w:rsidTr="007D3658">
        <w:tc>
          <w:tcPr>
            <w:tcW w:w="523" w:type="pct"/>
            <w:tcBorders>
              <w:top w:val="single" w:sz="6" w:space="0" w:color="auto"/>
              <w:left w:val="single" w:sz="12" w:space="0" w:color="auto"/>
              <w:bottom w:val="single" w:sz="6" w:space="0" w:color="auto"/>
              <w:right w:val="single" w:sz="6" w:space="0" w:color="auto"/>
            </w:tcBorders>
          </w:tcPr>
          <w:p w14:paraId="2D6C1D11" w14:textId="77777777" w:rsidR="00E613FD" w:rsidRPr="00C062B2" w:rsidRDefault="00E613FD" w:rsidP="007D3658">
            <w:pPr>
              <w:jc w:val="center"/>
              <w:rPr>
                <w:b/>
                <w:sz w:val="22"/>
                <w:szCs w:val="22"/>
              </w:rPr>
            </w:pPr>
            <w:r w:rsidRPr="00C062B2">
              <w:rPr>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27A3CF8C" w14:textId="77777777" w:rsidR="00E613FD" w:rsidRPr="00C062B2" w:rsidRDefault="00E613FD" w:rsidP="007D3658">
            <w:pPr>
              <w:rPr>
                <w:b/>
                <w:sz w:val="22"/>
                <w:szCs w:val="22"/>
              </w:rPr>
            </w:pPr>
            <w:r w:rsidRPr="00C062B2">
              <w:rPr>
                <w:b/>
                <w:sz w:val="22"/>
                <w:szCs w:val="22"/>
              </w:rPr>
              <w:t xml:space="preserve">TOPICS </w:t>
            </w:r>
          </w:p>
        </w:tc>
      </w:tr>
      <w:tr w:rsidR="00E613FD" w:rsidRPr="00C062B2" w14:paraId="54F3B5FC" w14:textId="77777777" w:rsidTr="007D3658">
        <w:tc>
          <w:tcPr>
            <w:tcW w:w="523" w:type="pct"/>
            <w:tcBorders>
              <w:top w:val="single" w:sz="6" w:space="0" w:color="auto"/>
              <w:left w:val="single" w:sz="12" w:space="0" w:color="auto"/>
              <w:bottom w:val="single" w:sz="6" w:space="0" w:color="auto"/>
              <w:right w:val="single" w:sz="6" w:space="0" w:color="auto"/>
            </w:tcBorders>
            <w:vAlign w:val="center"/>
          </w:tcPr>
          <w:p w14:paraId="797770EF" w14:textId="77777777" w:rsidR="00E613FD" w:rsidRPr="00C062B2" w:rsidRDefault="00E613FD" w:rsidP="007D3658">
            <w:pPr>
              <w:jc w:val="center"/>
              <w:rPr>
                <w:sz w:val="22"/>
                <w:szCs w:val="22"/>
              </w:rPr>
            </w:pPr>
            <w:r w:rsidRPr="00C062B2">
              <w:rPr>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76347183" w14:textId="77777777" w:rsidR="00E613FD" w:rsidRPr="00C062B2" w:rsidRDefault="00E613FD" w:rsidP="007D3658">
            <w:pPr>
              <w:rPr>
                <w:sz w:val="20"/>
                <w:szCs w:val="20"/>
                <w:lang w:val="en-US"/>
              </w:rPr>
            </w:pPr>
            <w:r w:rsidRPr="00C062B2">
              <w:rPr>
                <w:sz w:val="20"/>
                <w:szCs w:val="20"/>
                <w:lang w:val="en-US"/>
              </w:rPr>
              <w:t xml:space="preserve"> </w:t>
            </w:r>
            <w:r w:rsidRPr="001E18E0">
              <w:rPr>
                <w:sz w:val="20"/>
                <w:szCs w:val="20"/>
                <w:lang w:val="en-US"/>
              </w:rPr>
              <w:t>Basic Concepts in International Commercial Law</w:t>
            </w:r>
          </w:p>
        </w:tc>
      </w:tr>
      <w:tr w:rsidR="00E613FD" w:rsidRPr="00C062B2" w14:paraId="1FB3BAEC" w14:textId="77777777" w:rsidTr="007D3658">
        <w:tc>
          <w:tcPr>
            <w:tcW w:w="523" w:type="pct"/>
            <w:tcBorders>
              <w:top w:val="single" w:sz="6" w:space="0" w:color="auto"/>
              <w:left w:val="single" w:sz="12" w:space="0" w:color="auto"/>
              <w:bottom w:val="single" w:sz="6" w:space="0" w:color="auto"/>
              <w:right w:val="single" w:sz="6" w:space="0" w:color="auto"/>
            </w:tcBorders>
            <w:vAlign w:val="center"/>
          </w:tcPr>
          <w:p w14:paraId="24996714" w14:textId="77777777" w:rsidR="00E613FD" w:rsidRPr="00C062B2" w:rsidRDefault="00E613FD" w:rsidP="007D3658">
            <w:pPr>
              <w:jc w:val="center"/>
              <w:rPr>
                <w:sz w:val="22"/>
                <w:szCs w:val="22"/>
              </w:rPr>
            </w:pPr>
            <w:r w:rsidRPr="00C062B2">
              <w:rPr>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2C143EA3" w14:textId="77777777" w:rsidR="00E613FD" w:rsidRPr="00C062B2" w:rsidRDefault="00E613FD" w:rsidP="007D3658">
            <w:pPr>
              <w:rPr>
                <w:sz w:val="20"/>
                <w:szCs w:val="20"/>
                <w:lang w:val="en-US"/>
              </w:rPr>
            </w:pPr>
            <w:r w:rsidRPr="00C062B2">
              <w:rPr>
                <w:sz w:val="20"/>
                <w:szCs w:val="20"/>
                <w:lang w:val="en-US"/>
              </w:rPr>
              <w:t xml:space="preserve"> Preparation of the Contents of International Commercial Contracts</w:t>
            </w:r>
          </w:p>
        </w:tc>
      </w:tr>
      <w:tr w:rsidR="00E613FD" w:rsidRPr="00C062B2" w14:paraId="79495BCD" w14:textId="77777777" w:rsidTr="007D3658">
        <w:tc>
          <w:tcPr>
            <w:tcW w:w="523" w:type="pct"/>
            <w:tcBorders>
              <w:top w:val="single" w:sz="6" w:space="0" w:color="auto"/>
              <w:left w:val="single" w:sz="12" w:space="0" w:color="auto"/>
              <w:bottom w:val="single" w:sz="6" w:space="0" w:color="auto"/>
              <w:right w:val="single" w:sz="6" w:space="0" w:color="auto"/>
            </w:tcBorders>
            <w:vAlign w:val="center"/>
          </w:tcPr>
          <w:p w14:paraId="4D16C30E" w14:textId="77777777" w:rsidR="00E613FD" w:rsidRPr="00C062B2" w:rsidRDefault="00E613FD" w:rsidP="007D3658">
            <w:pPr>
              <w:jc w:val="center"/>
              <w:rPr>
                <w:sz w:val="22"/>
                <w:szCs w:val="22"/>
              </w:rPr>
            </w:pPr>
            <w:r w:rsidRPr="00C062B2">
              <w:rPr>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7D45C952" w14:textId="77777777" w:rsidR="00E613FD" w:rsidRPr="00C062B2" w:rsidRDefault="00E613FD" w:rsidP="007D3658">
            <w:pPr>
              <w:rPr>
                <w:sz w:val="20"/>
                <w:szCs w:val="20"/>
                <w:lang w:val="en-US"/>
              </w:rPr>
            </w:pPr>
            <w:r w:rsidRPr="00C062B2">
              <w:rPr>
                <w:sz w:val="20"/>
                <w:szCs w:val="20"/>
                <w:lang w:val="en-US"/>
              </w:rPr>
              <w:t xml:space="preserve"> Law Applicable to the Formation and Validity of International Commercial Contracts</w:t>
            </w:r>
          </w:p>
        </w:tc>
      </w:tr>
      <w:tr w:rsidR="00E613FD" w:rsidRPr="00C062B2" w14:paraId="0E357CE4" w14:textId="77777777" w:rsidTr="007D3658">
        <w:tc>
          <w:tcPr>
            <w:tcW w:w="523" w:type="pct"/>
            <w:tcBorders>
              <w:top w:val="single" w:sz="6" w:space="0" w:color="auto"/>
              <w:left w:val="single" w:sz="12" w:space="0" w:color="auto"/>
              <w:bottom w:val="single" w:sz="6" w:space="0" w:color="auto"/>
              <w:right w:val="single" w:sz="6" w:space="0" w:color="auto"/>
            </w:tcBorders>
            <w:vAlign w:val="center"/>
          </w:tcPr>
          <w:p w14:paraId="0E53C1FC" w14:textId="77777777" w:rsidR="00E613FD" w:rsidRPr="00C062B2" w:rsidRDefault="00E613FD" w:rsidP="007D3658">
            <w:pPr>
              <w:jc w:val="center"/>
              <w:rPr>
                <w:sz w:val="22"/>
                <w:szCs w:val="22"/>
              </w:rPr>
            </w:pPr>
            <w:r w:rsidRPr="00C062B2">
              <w:rPr>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E45936C" w14:textId="77777777" w:rsidR="00E613FD" w:rsidRPr="00C062B2" w:rsidRDefault="00E613FD" w:rsidP="007D3658">
            <w:pPr>
              <w:rPr>
                <w:sz w:val="20"/>
                <w:szCs w:val="20"/>
                <w:lang w:val="en-US"/>
              </w:rPr>
            </w:pPr>
            <w:r w:rsidRPr="00C062B2">
              <w:rPr>
                <w:color w:val="000000"/>
                <w:sz w:val="20"/>
                <w:szCs w:val="20"/>
                <w:lang w:val="en-US"/>
              </w:rPr>
              <w:t xml:space="preserve"> </w:t>
            </w:r>
            <w:r>
              <w:rPr>
                <w:color w:val="000000"/>
                <w:sz w:val="20"/>
                <w:szCs w:val="20"/>
                <w:lang w:val="en-US"/>
              </w:rPr>
              <w:t>Jurisdiction of the Courts</w:t>
            </w:r>
            <w:r w:rsidRPr="00C062B2">
              <w:rPr>
                <w:color w:val="000000"/>
                <w:sz w:val="20"/>
                <w:szCs w:val="20"/>
                <w:lang w:val="en-US"/>
              </w:rPr>
              <w:t xml:space="preserve"> </w:t>
            </w:r>
            <w:r>
              <w:rPr>
                <w:color w:val="000000"/>
                <w:sz w:val="20"/>
                <w:szCs w:val="20"/>
                <w:lang w:val="en-US"/>
              </w:rPr>
              <w:t xml:space="preserve">in </w:t>
            </w:r>
            <w:r w:rsidRPr="00C062B2">
              <w:rPr>
                <w:color w:val="000000"/>
                <w:sz w:val="20"/>
                <w:szCs w:val="20"/>
                <w:lang w:val="en-US"/>
              </w:rPr>
              <w:t>International Commercial Law</w:t>
            </w:r>
          </w:p>
        </w:tc>
      </w:tr>
      <w:tr w:rsidR="00E613FD" w:rsidRPr="00C062B2" w14:paraId="5469D6A5" w14:textId="77777777" w:rsidTr="007D3658">
        <w:tc>
          <w:tcPr>
            <w:tcW w:w="523" w:type="pct"/>
            <w:tcBorders>
              <w:top w:val="single" w:sz="6" w:space="0" w:color="auto"/>
              <w:left w:val="single" w:sz="12" w:space="0" w:color="auto"/>
              <w:bottom w:val="single" w:sz="6" w:space="0" w:color="auto"/>
              <w:right w:val="single" w:sz="6" w:space="0" w:color="auto"/>
            </w:tcBorders>
            <w:vAlign w:val="center"/>
          </w:tcPr>
          <w:p w14:paraId="3504E476" w14:textId="77777777" w:rsidR="00E613FD" w:rsidRPr="00C062B2" w:rsidRDefault="00E613FD" w:rsidP="007D3658">
            <w:pPr>
              <w:jc w:val="center"/>
              <w:rPr>
                <w:sz w:val="22"/>
                <w:szCs w:val="22"/>
              </w:rPr>
            </w:pPr>
            <w:r w:rsidRPr="00C062B2">
              <w:rPr>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17BD4E19" w14:textId="77777777" w:rsidR="00E613FD" w:rsidRPr="00C062B2" w:rsidRDefault="00E613FD" w:rsidP="007D3658">
            <w:pPr>
              <w:rPr>
                <w:sz w:val="20"/>
                <w:szCs w:val="20"/>
                <w:lang w:val="en-US"/>
              </w:rPr>
            </w:pPr>
            <w:r w:rsidRPr="00C062B2">
              <w:rPr>
                <w:sz w:val="20"/>
                <w:szCs w:val="20"/>
                <w:lang w:val="en-US"/>
              </w:rPr>
              <w:t xml:space="preserve"> Sale of Goods in International Commercial Law</w:t>
            </w:r>
          </w:p>
        </w:tc>
      </w:tr>
      <w:tr w:rsidR="00E613FD" w:rsidRPr="00C062B2" w14:paraId="0ED5C497"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B5C4F4E" w14:textId="77777777" w:rsidR="00E613FD" w:rsidRPr="00C062B2" w:rsidRDefault="00E613FD" w:rsidP="007D3658">
            <w:pPr>
              <w:jc w:val="center"/>
              <w:rPr>
                <w:sz w:val="22"/>
                <w:szCs w:val="22"/>
              </w:rPr>
            </w:pPr>
            <w:r w:rsidRPr="00C062B2">
              <w:rPr>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F5B5B99" w14:textId="77777777" w:rsidR="00E613FD" w:rsidRPr="00C062B2" w:rsidRDefault="00E613FD" w:rsidP="007D3658">
            <w:pPr>
              <w:rPr>
                <w:sz w:val="20"/>
                <w:szCs w:val="20"/>
                <w:lang w:val="en-US"/>
              </w:rPr>
            </w:pPr>
            <w:r w:rsidRPr="00C062B2">
              <w:rPr>
                <w:sz w:val="20"/>
                <w:szCs w:val="20"/>
                <w:lang w:val="en-US"/>
              </w:rPr>
              <w:t xml:space="preserve"> </w:t>
            </w:r>
            <w:r w:rsidRPr="001E18E0">
              <w:rPr>
                <w:sz w:val="20"/>
                <w:szCs w:val="20"/>
                <w:lang w:val="en-US"/>
              </w:rPr>
              <w:t>Payment in International Commercial Law</w:t>
            </w:r>
          </w:p>
        </w:tc>
      </w:tr>
      <w:tr w:rsidR="00E613FD" w:rsidRPr="00C062B2" w14:paraId="69F03B73"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9E39DB0" w14:textId="77777777" w:rsidR="00E613FD" w:rsidRPr="00C062B2" w:rsidRDefault="00E613FD" w:rsidP="007D3658">
            <w:pPr>
              <w:jc w:val="center"/>
              <w:rPr>
                <w:sz w:val="22"/>
                <w:szCs w:val="22"/>
              </w:rPr>
            </w:pPr>
            <w:r w:rsidRPr="00C062B2">
              <w:rPr>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C2531B1" w14:textId="77777777" w:rsidR="00E613FD" w:rsidRPr="00C062B2" w:rsidRDefault="00E613FD" w:rsidP="007D3658">
            <w:pPr>
              <w:jc w:val="both"/>
              <w:rPr>
                <w:sz w:val="20"/>
                <w:szCs w:val="20"/>
                <w:lang w:val="en-US"/>
              </w:rPr>
            </w:pPr>
            <w:r w:rsidRPr="00C062B2">
              <w:rPr>
                <w:sz w:val="20"/>
                <w:szCs w:val="20"/>
                <w:lang w:val="en-US"/>
              </w:rPr>
              <w:t xml:space="preserve"> </w:t>
            </w:r>
            <w:r w:rsidRPr="001E18E0">
              <w:rPr>
                <w:sz w:val="20"/>
                <w:szCs w:val="20"/>
              </w:rPr>
              <w:t>Review of the GATT (General Agreement on Tariffs and Trade)</w:t>
            </w:r>
          </w:p>
        </w:tc>
      </w:tr>
      <w:tr w:rsidR="00E613FD" w:rsidRPr="00C062B2" w14:paraId="424AE7D0"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0259733" w14:textId="77777777" w:rsidR="00E613FD" w:rsidRPr="00C062B2" w:rsidRDefault="00E613FD" w:rsidP="007D3658">
            <w:pPr>
              <w:jc w:val="center"/>
              <w:rPr>
                <w:sz w:val="22"/>
                <w:szCs w:val="22"/>
              </w:rPr>
            </w:pPr>
            <w:r w:rsidRPr="00C062B2">
              <w:rPr>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D2652FE" w14:textId="77777777" w:rsidR="00E613FD" w:rsidRPr="00C062B2" w:rsidRDefault="00E613FD" w:rsidP="007D3658">
            <w:pPr>
              <w:rPr>
                <w:b/>
                <w:bCs/>
                <w:sz w:val="20"/>
                <w:szCs w:val="20"/>
                <w:lang w:val="en-US"/>
              </w:rPr>
            </w:pPr>
            <w:r w:rsidRPr="00C062B2">
              <w:rPr>
                <w:b/>
                <w:bCs/>
                <w:sz w:val="20"/>
                <w:szCs w:val="20"/>
                <w:lang w:val="en-US"/>
              </w:rPr>
              <w:t xml:space="preserve"> Mid-Term</w:t>
            </w:r>
          </w:p>
        </w:tc>
      </w:tr>
      <w:tr w:rsidR="00E613FD" w:rsidRPr="00C062B2" w14:paraId="2036FDF8"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EABF50C" w14:textId="77777777" w:rsidR="00E613FD" w:rsidRPr="00C062B2" w:rsidRDefault="00E613FD" w:rsidP="007D3658">
            <w:pPr>
              <w:jc w:val="center"/>
              <w:rPr>
                <w:sz w:val="22"/>
                <w:szCs w:val="22"/>
              </w:rPr>
            </w:pPr>
            <w:r w:rsidRPr="00C062B2">
              <w:rPr>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5E4A913" w14:textId="77777777" w:rsidR="00E613FD" w:rsidRPr="00C062B2" w:rsidRDefault="00E613FD" w:rsidP="007D3658">
            <w:pPr>
              <w:jc w:val="both"/>
              <w:rPr>
                <w:sz w:val="20"/>
                <w:szCs w:val="20"/>
                <w:lang w:val="en-US"/>
              </w:rPr>
            </w:pPr>
            <w:r w:rsidRPr="00C062B2">
              <w:rPr>
                <w:color w:val="000000"/>
                <w:sz w:val="20"/>
                <w:szCs w:val="20"/>
                <w:lang w:val="en-US"/>
              </w:rPr>
              <w:t xml:space="preserve"> </w:t>
            </w:r>
            <w:r w:rsidRPr="001E18E0">
              <w:rPr>
                <w:color w:val="000000"/>
                <w:sz w:val="20"/>
                <w:szCs w:val="20"/>
              </w:rPr>
              <w:t>General Principles in Economic Law</w:t>
            </w:r>
          </w:p>
        </w:tc>
      </w:tr>
      <w:tr w:rsidR="00E613FD" w:rsidRPr="00C062B2" w14:paraId="0CDB5CA3"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8B9D22E" w14:textId="77777777" w:rsidR="00E613FD" w:rsidRPr="00C062B2" w:rsidRDefault="00E613FD" w:rsidP="007D3658">
            <w:pPr>
              <w:jc w:val="center"/>
              <w:rPr>
                <w:sz w:val="22"/>
                <w:szCs w:val="22"/>
              </w:rPr>
            </w:pPr>
            <w:r w:rsidRPr="00C062B2">
              <w:rPr>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BC12CAB" w14:textId="77777777" w:rsidR="00E613FD" w:rsidRPr="001E18E0" w:rsidRDefault="00E613FD" w:rsidP="007D3658">
            <w:pPr>
              <w:rPr>
                <w:color w:val="000000"/>
                <w:sz w:val="20"/>
                <w:szCs w:val="20"/>
                <w:lang w:val="en-GB"/>
              </w:rPr>
            </w:pPr>
            <w:r w:rsidRPr="001E18E0">
              <w:rPr>
                <w:color w:val="000000"/>
                <w:sz w:val="20"/>
                <w:szCs w:val="20"/>
                <w:lang w:val="en-US"/>
              </w:rPr>
              <w:t xml:space="preserve"> </w:t>
            </w:r>
            <w:r w:rsidRPr="001E18E0">
              <w:rPr>
                <w:color w:val="000000"/>
                <w:sz w:val="20"/>
                <w:szCs w:val="20"/>
                <w:lang w:val="en"/>
              </w:rPr>
              <w:t>Source of Economic Theories and Law</w:t>
            </w:r>
          </w:p>
        </w:tc>
      </w:tr>
      <w:tr w:rsidR="00E613FD" w:rsidRPr="00C062B2" w14:paraId="719ED4DE"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67D9BC0" w14:textId="77777777" w:rsidR="00E613FD" w:rsidRPr="00C062B2" w:rsidRDefault="00E613FD" w:rsidP="007D3658">
            <w:pPr>
              <w:jc w:val="center"/>
              <w:rPr>
                <w:sz w:val="22"/>
                <w:szCs w:val="22"/>
              </w:rPr>
            </w:pPr>
            <w:r w:rsidRPr="00C062B2">
              <w:rPr>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BCCF9FB" w14:textId="77777777" w:rsidR="00E613FD" w:rsidRPr="001E18E0" w:rsidRDefault="00E613FD" w:rsidP="007D3658">
            <w:pPr>
              <w:rPr>
                <w:sz w:val="20"/>
                <w:szCs w:val="20"/>
                <w:lang w:val="en-US"/>
              </w:rPr>
            </w:pPr>
            <w:r w:rsidRPr="001E18E0">
              <w:rPr>
                <w:sz w:val="20"/>
                <w:szCs w:val="20"/>
                <w:lang w:val="en-US"/>
              </w:rPr>
              <w:t xml:space="preserve"> The Concept and Characteristics of International Economic Law</w:t>
            </w:r>
          </w:p>
        </w:tc>
      </w:tr>
      <w:tr w:rsidR="00E613FD" w:rsidRPr="00C062B2" w14:paraId="0C849903"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5593BCF" w14:textId="77777777" w:rsidR="00E613FD" w:rsidRPr="00C062B2" w:rsidRDefault="00E613FD" w:rsidP="007D3658">
            <w:pPr>
              <w:jc w:val="center"/>
              <w:rPr>
                <w:sz w:val="22"/>
                <w:szCs w:val="22"/>
              </w:rPr>
            </w:pPr>
            <w:r w:rsidRPr="00C062B2">
              <w:rPr>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B587B71" w14:textId="77777777" w:rsidR="00E613FD" w:rsidRPr="00C062B2" w:rsidRDefault="00E613FD" w:rsidP="007D3658">
            <w:pPr>
              <w:rPr>
                <w:sz w:val="20"/>
                <w:szCs w:val="20"/>
                <w:lang w:val="en-US"/>
              </w:rPr>
            </w:pPr>
            <w:r w:rsidRPr="00C062B2">
              <w:rPr>
                <w:sz w:val="20"/>
                <w:szCs w:val="20"/>
                <w:lang w:val="en-US"/>
              </w:rPr>
              <w:t xml:space="preserve"> </w:t>
            </w:r>
            <w:r w:rsidRPr="001E18E0">
              <w:rPr>
                <w:sz w:val="20"/>
                <w:szCs w:val="20"/>
                <w:lang w:val="en-US"/>
              </w:rPr>
              <w:t>Relationship between International Trade Law and Economy</w:t>
            </w:r>
          </w:p>
        </w:tc>
      </w:tr>
      <w:tr w:rsidR="00E613FD" w:rsidRPr="00C062B2" w14:paraId="33629691"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5EEBE69" w14:textId="77777777" w:rsidR="00E613FD" w:rsidRPr="00C062B2" w:rsidRDefault="00E613FD" w:rsidP="007D3658">
            <w:pPr>
              <w:jc w:val="center"/>
              <w:rPr>
                <w:sz w:val="22"/>
                <w:szCs w:val="22"/>
              </w:rPr>
            </w:pPr>
            <w:r w:rsidRPr="00C062B2">
              <w:rPr>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30BB66F" w14:textId="77777777" w:rsidR="00E613FD" w:rsidRPr="00C062B2" w:rsidRDefault="00E613FD" w:rsidP="007D3658">
            <w:pPr>
              <w:rPr>
                <w:sz w:val="20"/>
                <w:szCs w:val="20"/>
                <w:lang w:val="en-US"/>
              </w:rPr>
            </w:pPr>
            <w:r w:rsidRPr="00C062B2">
              <w:rPr>
                <w:sz w:val="20"/>
                <w:szCs w:val="20"/>
                <w:lang w:val="en-US"/>
              </w:rPr>
              <w:t xml:space="preserve"> </w:t>
            </w:r>
            <w:r w:rsidRPr="001E18E0">
              <w:rPr>
                <w:sz w:val="20"/>
                <w:szCs w:val="20"/>
                <w:lang w:val="en-US"/>
              </w:rPr>
              <w:t>Arbitration in International Commercial Law</w:t>
            </w:r>
          </w:p>
        </w:tc>
      </w:tr>
      <w:tr w:rsidR="00E613FD" w:rsidRPr="00C062B2" w14:paraId="49DA04B0" w14:textId="77777777" w:rsidTr="007D3658">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8371523" w14:textId="77777777" w:rsidR="00E613FD" w:rsidRPr="00C062B2" w:rsidRDefault="00E613FD" w:rsidP="007D3658">
            <w:pPr>
              <w:jc w:val="center"/>
              <w:rPr>
                <w:sz w:val="22"/>
                <w:szCs w:val="22"/>
              </w:rPr>
            </w:pPr>
            <w:r w:rsidRPr="00C062B2">
              <w:rPr>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432BF1A" w14:textId="77777777" w:rsidR="00E613FD" w:rsidRPr="00C062B2" w:rsidRDefault="00E613FD" w:rsidP="007D3658">
            <w:pPr>
              <w:rPr>
                <w:sz w:val="20"/>
                <w:szCs w:val="20"/>
                <w:lang w:val="en-US"/>
              </w:rPr>
            </w:pPr>
            <w:r w:rsidRPr="00C062B2">
              <w:rPr>
                <w:sz w:val="20"/>
                <w:szCs w:val="20"/>
                <w:lang w:val="en-US"/>
              </w:rPr>
              <w:t xml:space="preserve"> </w:t>
            </w:r>
            <w:r w:rsidRPr="001E18E0">
              <w:rPr>
                <w:sz w:val="20"/>
                <w:szCs w:val="20"/>
                <w:lang w:val="en-US"/>
              </w:rPr>
              <w:t>Other Alternative Dispute Resolution Methods in International Commercial Law</w:t>
            </w:r>
          </w:p>
        </w:tc>
      </w:tr>
      <w:tr w:rsidR="00E613FD" w:rsidRPr="00C062B2" w14:paraId="49A42EEF" w14:textId="77777777" w:rsidTr="007D3658">
        <w:trPr>
          <w:trHeight w:val="322"/>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4BF2AF46" w14:textId="77777777" w:rsidR="00E613FD" w:rsidRPr="00C062B2" w:rsidRDefault="00E613FD" w:rsidP="007D3658">
            <w:pPr>
              <w:jc w:val="center"/>
              <w:rPr>
                <w:sz w:val="22"/>
                <w:szCs w:val="22"/>
              </w:rPr>
            </w:pPr>
            <w:r w:rsidRPr="00C062B2">
              <w:rPr>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383AFA61" w14:textId="77777777" w:rsidR="00E613FD" w:rsidRPr="00C062B2" w:rsidRDefault="00E613FD" w:rsidP="007D3658">
            <w:pPr>
              <w:rPr>
                <w:sz w:val="20"/>
                <w:szCs w:val="20"/>
                <w:lang w:val="en-US"/>
              </w:rPr>
            </w:pPr>
            <w:r w:rsidRPr="00C062B2">
              <w:rPr>
                <w:b/>
                <w:bCs/>
                <w:sz w:val="20"/>
                <w:szCs w:val="20"/>
                <w:lang w:val="en-US"/>
              </w:rPr>
              <w:t xml:space="preserve"> FINAL</w:t>
            </w:r>
          </w:p>
        </w:tc>
      </w:tr>
    </w:tbl>
    <w:p w14:paraId="3AA95C8B" w14:textId="77777777" w:rsidR="00E613FD" w:rsidRPr="00C062B2" w:rsidRDefault="00E613FD" w:rsidP="00E613FD">
      <w:pPr>
        <w:rPr>
          <w:sz w:val="18"/>
          <w:szCs w:val="18"/>
        </w:rPr>
        <w:sectPr w:rsidR="00E613FD" w:rsidRPr="00C062B2" w:rsidSect="00E613FD">
          <w:headerReference w:type="default" r:id="rId19"/>
          <w:pgSz w:w="11906" w:h="16838"/>
          <w:pgMar w:top="720" w:right="1134" w:bottom="720" w:left="1134" w:header="709" w:footer="709" w:gutter="0"/>
          <w:cols w:space="708"/>
        </w:sectPr>
      </w:pPr>
      <w:r w:rsidRPr="00EB6F39">
        <w:rPr>
          <w:noProof/>
        </w:rPr>
        <w:lastRenderedPageBreak/>
        <w:drawing>
          <wp:inline distT="0" distB="0" distL="0" distR="0" wp14:anchorId="6F486A23" wp14:editId="481CA6B1">
            <wp:extent cx="6606540" cy="3756074"/>
            <wp:effectExtent l="0" t="0" r="0" b="0"/>
            <wp:docPr id="128404525" name="Resim 12840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9958" cy="3758017"/>
                    </a:xfrm>
                    <a:prstGeom prst="rect">
                      <a:avLst/>
                    </a:prstGeom>
                    <a:noFill/>
                    <a:ln>
                      <a:noFill/>
                    </a:ln>
                  </pic:spPr>
                </pic:pic>
              </a:graphicData>
            </a:graphic>
          </wp:inline>
        </w:drawing>
      </w:r>
    </w:p>
    <w:p w14:paraId="43C4505A" w14:textId="4F93AA46" w:rsidR="00E613FD" w:rsidRPr="00061948" w:rsidRDefault="00E613FD" w:rsidP="00885ED4">
      <w:pP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30CC898A" w14:textId="77777777" w:rsidTr="007D3658">
        <w:tc>
          <w:tcPr>
            <w:tcW w:w="1167" w:type="dxa"/>
            <w:vAlign w:val="center"/>
          </w:tcPr>
          <w:p w14:paraId="5D4B6A94"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t>SEMESTER</w:t>
            </w:r>
          </w:p>
        </w:tc>
        <w:tc>
          <w:tcPr>
            <w:tcW w:w="1134" w:type="dxa"/>
            <w:vAlign w:val="center"/>
          </w:tcPr>
          <w:p w14:paraId="3144A076"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31C52F3A"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193351D2" w14:textId="77777777" w:rsidTr="007D3658">
        <w:tc>
          <w:tcPr>
            <w:tcW w:w="1668" w:type="dxa"/>
            <w:vAlign w:val="center"/>
          </w:tcPr>
          <w:p w14:paraId="74B19178"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5B269AC8" w14:textId="77777777" w:rsidR="00E613FD" w:rsidRPr="008F4166" w:rsidRDefault="00E613FD" w:rsidP="007D3658">
            <w:pPr>
              <w:outlineLvl w:val="0"/>
              <w:rPr>
                <w:rFonts w:ascii="Calibri" w:hAnsi="Calibri"/>
              </w:rPr>
            </w:pPr>
            <w:r w:rsidRPr="008F4166">
              <w:rPr>
                <w:rFonts w:ascii="Calibri" w:hAnsi="Calibri"/>
              </w:rPr>
              <w:t xml:space="preserve"> </w:t>
            </w:r>
            <w:r>
              <w:rPr>
                <w:rFonts w:ascii="Calibri" w:hAnsi="Calibri"/>
              </w:rPr>
              <w:t>515602013</w:t>
            </w:r>
          </w:p>
        </w:tc>
        <w:tc>
          <w:tcPr>
            <w:tcW w:w="1560" w:type="dxa"/>
            <w:vAlign w:val="center"/>
          </w:tcPr>
          <w:p w14:paraId="730CE3F6"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5092577E" w14:textId="77777777" w:rsidR="00E613FD" w:rsidRPr="008F4166" w:rsidRDefault="00E613FD" w:rsidP="007D3658">
            <w:pPr>
              <w:outlineLvl w:val="0"/>
              <w:rPr>
                <w:rFonts w:ascii="Calibri" w:hAnsi="Calibri"/>
                <w:sz w:val="20"/>
                <w:szCs w:val="20"/>
              </w:rPr>
            </w:pPr>
            <w:r>
              <w:rPr>
                <w:rFonts w:ascii="Calibri" w:hAnsi="Calibri"/>
                <w:sz w:val="20"/>
                <w:szCs w:val="20"/>
              </w:rPr>
              <w:t>Duties in Insurance Law</w:t>
            </w:r>
          </w:p>
        </w:tc>
      </w:tr>
    </w:tbl>
    <w:p w14:paraId="60D69EFB"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8F4166" w14:paraId="2E9703B2"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49DFE25"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5C2B87B0"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0D01584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07A3B65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4CF54FA0"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72758034"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20C4421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2428B8F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494D77B5"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3BF644A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1B3A136"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133C94D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16260E0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129867B1"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79FC9D97" w14:textId="77777777" w:rsidR="00E613FD" w:rsidRPr="008F4166" w:rsidRDefault="00E613FD" w:rsidP="007D3658">
            <w:pPr>
              <w:jc w:val="center"/>
              <w:rPr>
                <w:rFonts w:ascii="Calibri" w:hAnsi="Calibri"/>
                <w:sz w:val="22"/>
                <w:szCs w:val="22"/>
              </w:rPr>
            </w:pPr>
            <w:r>
              <w:rPr>
                <w:rFonts w:ascii="Calibri" w:hAnsi="Calibri"/>
                <w:sz w:val="22"/>
                <w:szCs w:val="22"/>
              </w:rPr>
              <w:t>II</w:t>
            </w:r>
          </w:p>
        </w:tc>
        <w:tc>
          <w:tcPr>
            <w:tcW w:w="433" w:type="pct"/>
            <w:tcBorders>
              <w:top w:val="single" w:sz="4" w:space="0" w:color="auto"/>
              <w:left w:val="single" w:sz="12" w:space="0" w:color="auto"/>
              <w:bottom w:val="single" w:sz="12" w:space="0" w:color="auto"/>
              <w:right w:val="single" w:sz="4" w:space="0" w:color="auto"/>
            </w:tcBorders>
            <w:vAlign w:val="center"/>
          </w:tcPr>
          <w:p w14:paraId="6B369C58"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2918CACA"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372873BC"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25ECD0A9"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90DA350"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6B3EE537"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66EC4ED0" w14:textId="77777777" w:rsidR="00E613FD" w:rsidRPr="008F4166" w:rsidRDefault="00E613FD" w:rsidP="007D3658">
            <w:pPr>
              <w:jc w:val="center"/>
              <w:rPr>
                <w:rFonts w:ascii="Calibri" w:hAnsi="Calibri"/>
                <w:vertAlign w:val="superscript"/>
              </w:rPr>
            </w:pPr>
          </w:p>
        </w:tc>
      </w:tr>
      <w:tr w:rsidR="00E613FD" w:rsidRPr="008F4166" w14:paraId="0FC6FBA1"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F62DEC" w14:paraId="44E431D0"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7BCEBAE1"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6FEC202B"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0157DDF2"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22EA372D"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0E537DE9"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34121A57"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358950C3"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704D3358"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509AF32D" w14:textId="77777777" w:rsidR="00E613FD" w:rsidRPr="00F62DEC" w:rsidRDefault="00E613FD" w:rsidP="007D3658">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636FF25E" w14:textId="77777777" w:rsidR="00E613FD" w:rsidRPr="00F62DEC" w:rsidRDefault="00E613FD" w:rsidP="007D3658">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58B1E500"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3BAB1D92"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2E9A4B72" w14:textId="77777777" w:rsidR="00E613FD" w:rsidRPr="00F62DEC" w:rsidRDefault="00E613FD" w:rsidP="007D3658">
                  <w:pPr>
                    <w:jc w:val="center"/>
                    <w:rPr>
                      <w:sz w:val="22"/>
                      <w:szCs w:val="22"/>
                      <w:lang w:val="en-US"/>
                    </w:rPr>
                  </w:pPr>
                </w:p>
              </w:tc>
            </w:tr>
          </w:tbl>
          <w:p w14:paraId="5CB7BC7D" w14:textId="77777777" w:rsidR="00E613FD" w:rsidRPr="008F4166" w:rsidRDefault="00E613FD" w:rsidP="007D3658">
            <w:pPr>
              <w:jc w:val="center"/>
              <w:rPr>
                <w:rFonts w:ascii="Calibri" w:hAnsi="Calibri"/>
                <w:b/>
                <w:sz w:val="20"/>
                <w:szCs w:val="20"/>
              </w:rPr>
            </w:pPr>
          </w:p>
        </w:tc>
      </w:tr>
      <w:tr w:rsidR="00E613FD" w:rsidRPr="008F4166" w14:paraId="7CD941A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5FAFF86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1A56EC68"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35B7E93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6B7B15D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C017C5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00B3E0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7638DF87"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3B81A2A"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18D08292"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122DCF31"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2724E77" w14:textId="77777777" w:rsidR="00E613FD" w:rsidRPr="00350931" w:rsidRDefault="00E613FD" w:rsidP="007D3658">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E613FD" w:rsidRPr="008F4166" w14:paraId="66C486AE"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EE43601"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13F8ADCA"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462FE7BD"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6DA10D5"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25808600"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C6FB01B"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3C3CF0F"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09EB1E5C"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1BF873D5"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093F339E"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EA17CC0"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243BA7EB"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1FA5B7DE"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338B7CCA" w14:textId="77777777" w:rsidR="00E613FD" w:rsidRPr="00350931" w:rsidRDefault="00E613FD" w:rsidP="007D3658">
            <w:pPr>
              <w:jc w:val="center"/>
              <w:rPr>
                <w:rFonts w:ascii="Calibri" w:hAnsi="Calibri"/>
                <w:sz w:val="20"/>
                <w:szCs w:val="20"/>
              </w:rPr>
            </w:pPr>
          </w:p>
        </w:tc>
      </w:tr>
      <w:tr w:rsidR="00E613FD" w:rsidRPr="008F4166" w14:paraId="57101A4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8ABECE5"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56ABE562"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1B8BB26D"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5948C08F"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2CE210E8"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FCDA21D"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2ED0F778"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21B294A2"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5AFCBCC1" w14:textId="77777777" w:rsidR="00E613FD" w:rsidRPr="00350931" w:rsidRDefault="00E613FD" w:rsidP="007D3658">
            <w:pPr>
              <w:rPr>
                <w:rFonts w:ascii="Calibri" w:hAnsi="Calibri"/>
                <w:sz w:val="20"/>
                <w:szCs w:val="20"/>
              </w:rPr>
            </w:pPr>
          </w:p>
        </w:tc>
      </w:tr>
      <w:tr w:rsidR="00E613FD" w:rsidRPr="008F4166" w14:paraId="105C8519"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7AF511F"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1BC7FEFC"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628DD29A"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75D53B9A" w14:textId="77777777" w:rsidR="00E613FD" w:rsidRPr="00350931" w:rsidRDefault="00E613FD" w:rsidP="007D3658">
            <w:pPr>
              <w:rPr>
                <w:rFonts w:ascii="Calibri" w:hAnsi="Calibri"/>
                <w:sz w:val="20"/>
                <w:szCs w:val="20"/>
              </w:rPr>
            </w:pPr>
          </w:p>
        </w:tc>
      </w:tr>
      <w:tr w:rsidR="00E613FD" w:rsidRPr="008F4166" w14:paraId="1E28EA20"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86AD73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45CE34BD"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12CA0A82"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6C01DA84" w14:textId="77777777" w:rsidR="00E613FD" w:rsidRPr="00350931" w:rsidRDefault="00E613FD"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613FD" w:rsidRPr="008F4166" w14:paraId="2BDCBCE2"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2AA7DF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01AED98E" w14:textId="77777777" w:rsidR="00E613FD" w:rsidRPr="00350931" w:rsidRDefault="00E613FD" w:rsidP="007D3658">
            <w:pPr>
              <w:rPr>
                <w:rFonts w:ascii="Calibri" w:hAnsi="Calibri"/>
                <w:sz w:val="20"/>
                <w:szCs w:val="20"/>
              </w:rPr>
            </w:pPr>
            <w:r>
              <w:rPr>
                <w:rFonts w:ascii="Calibri" w:hAnsi="Calibri"/>
                <w:sz w:val="20"/>
                <w:szCs w:val="20"/>
              </w:rPr>
              <w:t>-</w:t>
            </w:r>
          </w:p>
        </w:tc>
      </w:tr>
      <w:tr w:rsidR="00E613FD" w:rsidRPr="008F4166" w14:paraId="285C104E"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E46E89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1155EC6F" w14:textId="77777777" w:rsidR="00E613FD" w:rsidRPr="00350931" w:rsidRDefault="00E613FD" w:rsidP="007D3658">
            <w:pPr>
              <w:rPr>
                <w:rFonts w:ascii="Calibri" w:hAnsi="Calibri"/>
                <w:sz w:val="20"/>
                <w:szCs w:val="20"/>
              </w:rPr>
            </w:pPr>
            <w:r>
              <w:rPr>
                <w:rFonts w:ascii="Calibri" w:hAnsi="Calibri"/>
                <w:sz w:val="20"/>
                <w:szCs w:val="20"/>
              </w:rPr>
              <w:t xml:space="preserve">The Term of Duty and Its Differences From Similar Terms, The Economic Fundamentals of Duties, </w:t>
            </w:r>
            <w:r w:rsidRPr="00B60278">
              <w:rPr>
                <w:rFonts w:ascii="Calibri" w:hAnsi="Calibri"/>
                <w:sz w:val="20"/>
                <w:szCs w:val="20"/>
              </w:rPr>
              <w:t>Duties and Obligations of The Policyholder</w:t>
            </w:r>
            <w:r>
              <w:rPr>
                <w:rFonts w:ascii="Calibri" w:hAnsi="Calibri"/>
                <w:sz w:val="20"/>
                <w:szCs w:val="20"/>
              </w:rPr>
              <w:t>, Legal Duties of the Policyholder, Contractual Duties of the Policyholder.</w:t>
            </w:r>
          </w:p>
        </w:tc>
      </w:tr>
      <w:tr w:rsidR="00E613FD" w:rsidRPr="008F4166" w14:paraId="13E278A0"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EEA39B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2AB59A05" w14:textId="77777777" w:rsidR="00E613FD" w:rsidRPr="00350931" w:rsidRDefault="00E613FD" w:rsidP="007D3658">
            <w:pPr>
              <w:rPr>
                <w:rFonts w:ascii="Calibri" w:hAnsi="Calibri"/>
                <w:sz w:val="20"/>
                <w:szCs w:val="20"/>
              </w:rPr>
            </w:pPr>
            <w:r>
              <w:rPr>
                <w:rFonts w:ascii="Calibri" w:hAnsi="Calibri"/>
                <w:sz w:val="20"/>
                <w:szCs w:val="20"/>
              </w:rPr>
              <w:t xml:space="preserve">Distinguishing Duties From Similar Terms, Explaining The Duties Of The Policyholder. </w:t>
            </w:r>
          </w:p>
        </w:tc>
      </w:tr>
      <w:tr w:rsidR="00E613FD" w:rsidRPr="008F4166" w14:paraId="6C75A274"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23A5E8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444A2B8D" w14:textId="77777777" w:rsidR="00E613FD" w:rsidRPr="00350931" w:rsidRDefault="00E613FD" w:rsidP="007D3658">
            <w:pPr>
              <w:rPr>
                <w:rFonts w:ascii="Calibri" w:hAnsi="Calibri"/>
                <w:sz w:val="20"/>
                <w:szCs w:val="20"/>
              </w:rPr>
            </w:pPr>
            <w:r w:rsidRPr="00C1124C">
              <w:rPr>
                <w:rFonts w:ascii="Calibri" w:hAnsi="Calibri"/>
                <w:sz w:val="20"/>
                <w:szCs w:val="20"/>
              </w:rPr>
              <w:t>Distinguishing Duties From Similar Terms, Explaining The Duties Of The Policyholder.</w:t>
            </w:r>
          </w:p>
        </w:tc>
      </w:tr>
      <w:tr w:rsidR="00E613FD" w:rsidRPr="008F4166" w14:paraId="016E9471"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7E61AF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51A6A757" w14:textId="77777777" w:rsidR="00E613FD" w:rsidRPr="00350931" w:rsidRDefault="00E613FD" w:rsidP="007D3658">
            <w:pPr>
              <w:tabs>
                <w:tab w:val="left" w:pos="7800"/>
              </w:tabs>
              <w:rPr>
                <w:rFonts w:ascii="Calibri" w:hAnsi="Calibri"/>
                <w:sz w:val="20"/>
                <w:szCs w:val="20"/>
              </w:rPr>
            </w:pPr>
            <w:r>
              <w:rPr>
                <w:rFonts w:ascii="Calibri" w:hAnsi="Calibri"/>
                <w:sz w:val="20"/>
                <w:szCs w:val="20"/>
              </w:rPr>
              <w:t xml:space="preserve">The Term of Duty and Its Differences From Similar Terms, The Economic Fundamentals of Duties, </w:t>
            </w:r>
            <w:r w:rsidRPr="00B60278">
              <w:rPr>
                <w:rFonts w:ascii="Calibri" w:hAnsi="Calibri"/>
                <w:sz w:val="20"/>
                <w:szCs w:val="20"/>
              </w:rPr>
              <w:t>Duties and Obligations of The Policyholder</w:t>
            </w:r>
            <w:r>
              <w:rPr>
                <w:rFonts w:ascii="Calibri" w:hAnsi="Calibri"/>
                <w:sz w:val="20"/>
                <w:szCs w:val="20"/>
              </w:rPr>
              <w:t xml:space="preserve">, </w:t>
            </w:r>
            <w:r w:rsidRPr="004D5E4D">
              <w:rPr>
                <w:rFonts w:ascii="Calibri" w:hAnsi="Calibri"/>
                <w:sz w:val="20"/>
                <w:szCs w:val="20"/>
              </w:rPr>
              <w:t>Duty of Disclosure At</w:t>
            </w:r>
            <w:r>
              <w:rPr>
                <w:rFonts w:ascii="Calibri" w:hAnsi="Calibri"/>
                <w:sz w:val="20"/>
                <w:szCs w:val="20"/>
              </w:rPr>
              <w:t xml:space="preserve"> the Conclusion of the Contract, </w:t>
            </w:r>
            <w:r w:rsidRPr="004D5E4D">
              <w:rPr>
                <w:rFonts w:ascii="Calibri" w:hAnsi="Calibri"/>
                <w:sz w:val="20"/>
                <w:szCs w:val="20"/>
              </w:rPr>
              <w:t>Duty of Disclo</w:t>
            </w:r>
            <w:r>
              <w:rPr>
                <w:rFonts w:ascii="Calibri" w:hAnsi="Calibri"/>
                <w:sz w:val="20"/>
                <w:szCs w:val="20"/>
              </w:rPr>
              <w:t xml:space="preserve">sure During The Contract Period, </w:t>
            </w:r>
            <w:r w:rsidRPr="004D5E4D">
              <w:rPr>
                <w:rFonts w:ascii="Calibri" w:hAnsi="Calibri"/>
                <w:sz w:val="20"/>
                <w:szCs w:val="20"/>
              </w:rPr>
              <w:t xml:space="preserve">Duty of Disclosure At the </w:t>
            </w:r>
            <w:r>
              <w:rPr>
                <w:rFonts w:ascii="Calibri" w:hAnsi="Calibri"/>
                <w:sz w:val="20"/>
                <w:szCs w:val="20"/>
              </w:rPr>
              <w:t xml:space="preserve">Time of Materialisation of Risk, </w:t>
            </w:r>
            <w:r w:rsidRPr="004D5E4D">
              <w:rPr>
                <w:rFonts w:ascii="Calibri" w:hAnsi="Calibri"/>
                <w:sz w:val="20"/>
                <w:szCs w:val="20"/>
              </w:rPr>
              <w:t xml:space="preserve">Duty to Provide Information </w:t>
            </w:r>
            <w:r>
              <w:rPr>
                <w:rFonts w:ascii="Calibri" w:hAnsi="Calibri"/>
                <w:sz w:val="20"/>
                <w:szCs w:val="20"/>
              </w:rPr>
              <w:t xml:space="preserve">and Duty to Allow Investigation, </w:t>
            </w:r>
            <w:r w:rsidRPr="004D5E4D">
              <w:rPr>
                <w:rFonts w:ascii="Calibri" w:hAnsi="Calibri"/>
                <w:sz w:val="20"/>
                <w:szCs w:val="20"/>
              </w:rPr>
              <w:t xml:space="preserve">Duty to Prevent, Mitigate the Loss; Duty to Protect </w:t>
            </w:r>
            <w:r>
              <w:rPr>
                <w:rFonts w:ascii="Calibri" w:hAnsi="Calibri"/>
                <w:sz w:val="20"/>
                <w:szCs w:val="20"/>
              </w:rPr>
              <w:t xml:space="preserve">the Insurer’s Right of Recourse, </w:t>
            </w:r>
            <w:r w:rsidRPr="004D5E4D">
              <w:rPr>
                <w:rFonts w:ascii="Calibri" w:hAnsi="Calibri"/>
                <w:sz w:val="20"/>
                <w:szCs w:val="20"/>
              </w:rPr>
              <w:t xml:space="preserve">Duty to Allow The Insurer </w:t>
            </w:r>
            <w:r>
              <w:rPr>
                <w:rFonts w:ascii="Calibri" w:hAnsi="Calibri"/>
                <w:sz w:val="20"/>
                <w:szCs w:val="20"/>
              </w:rPr>
              <w:t xml:space="preserve">To Inspect the Insured Interest, </w:t>
            </w:r>
            <w:r w:rsidRPr="004D5E4D">
              <w:rPr>
                <w:rFonts w:ascii="Calibri" w:hAnsi="Calibri"/>
                <w:sz w:val="20"/>
                <w:szCs w:val="20"/>
              </w:rPr>
              <w:t>Duty to refrain from Changes to Lost Pr</w:t>
            </w:r>
            <w:r>
              <w:rPr>
                <w:rFonts w:ascii="Calibri" w:hAnsi="Calibri"/>
                <w:sz w:val="20"/>
                <w:szCs w:val="20"/>
              </w:rPr>
              <w:t xml:space="preserve">operty and at the Scene of Loss, </w:t>
            </w:r>
            <w:r w:rsidRPr="004D5E4D">
              <w:rPr>
                <w:rFonts w:ascii="Calibri" w:hAnsi="Calibri"/>
                <w:sz w:val="20"/>
                <w:szCs w:val="20"/>
              </w:rPr>
              <w:t>Duties Stipulated in the Contract</w:t>
            </w:r>
            <w:r>
              <w:rPr>
                <w:rFonts w:ascii="Calibri" w:hAnsi="Calibri"/>
                <w:sz w:val="20"/>
                <w:szCs w:val="20"/>
              </w:rPr>
              <w:t>.</w:t>
            </w:r>
          </w:p>
        </w:tc>
      </w:tr>
      <w:tr w:rsidR="00E613FD" w:rsidRPr="008F4166" w14:paraId="63FAF346"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A4172B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0BDBA5A4" w14:textId="77777777" w:rsidR="00E613FD" w:rsidRPr="00A13E49" w:rsidRDefault="00E613FD" w:rsidP="00E613FD">
            <w:pPr>
              <w:numPr>
                <w:ilvl w:val="0"/>
                <w:numId w:val="14"/>
              </w:numPr>
              <w:ind w:left="308" w:hanging="283"/>
              <w:outlineLvl w:val="3"/>
              <w:rPr>
                <w:rFonts w:ascii="Calibri" w:hAnsi="Calibri"/>
                <w:bCs/>
                <w:sz w:val="20"/>
                <w:szCs w:val="20"/>
              </w:rPr>
            </w:pPr>
            <w:r w:rsidRPr="00A13E49">
              <w:rPr>
                <w:rFonts w:ascii="Calibri" w:hAnsi="Calibri"/>
                <w:bCs/>
                <w:sz w:val="20"/>
                <w:szCs w:val="20"/>
              </w:rPr>
              <w:t>Rıza Ayhan /Hayrettin Çağlar / Mehmet Özdamar, Sigorta Hukuku Ders Kitabı, Ankara 2020.</w:t>
            </w:r>
          </w:p>
          <w:p w14:paraId="046E2F8E" w14:textId="77777777" w:rsidR="00E613FD" w:rsidRPr="00A13E49" w:rsidRDefault="00E613FD" w:rsidP="00E613FD">
            <w:pPr>
              <w:numPr>
                <w:ilvl w:val="0"/>
                <w:numId w:val="14"/>
              </w:numPr>
              <w:ind w:left="308" w:hanging="283"/>
              <w:outlineLvl w:val="3"/>
              <w:rPr>
                <w:rFonts w:ascii="Calibri" w:hAnsi="Calibri"/>
                <w:bCs/>
                <w:sz w:val="20"/>
                <w:szCs w:val="20"/>
              </w:rPr>
            </w:pPr>
            <w:r w:rsidRPr="00A13E49">
              <w:rPr>
                <w:rFonts w:ascii="Calibri" w:hAnsi="Calibri"/>
                <w:bCs/>
                <w:sz w:val="20"/>
                <w:szCs w:val="20"/>
              </w:rPr>
              <w:lastRenderedPageBreak/>
              <w:t>Nejat Aday, Özel Hukukta Yüklenti Kavramı ve Sonuçları, İstanbul, Beta, 2000.</w:t>
            </w:r>
          </w:p>
          <w:p w14:paraId="12230170" w14:textId="77777777" w:rsidR="00E613FD" w:rsidRPr="009C2A8C" w:rsidRDefault="00E613FD" w:rsidP="00E613FD">
            <w:pPr>
              <w:pStyle w:val="Balk4"/>
              <w:numPr>
                <w:ilvl w:val="0"/>
                <w:numId w:val="14"/>
              </w:numPr>
              <w:spacing w:before="0" w:beforeAutospacing="0" w:after="0" w:afterAutospacing="0"/>
              <w:ind w:left="301" w:hanging="283"/>
              <w:rPr>
                <w:rFonts w:ascii="Calibri" w:hAnsi="Calibri"/>
                <w:b w:val="0"/>
                <w:sz w:val="20"/>
                <w:szCs w:val="20"/>
              </w:rPr>
            </w:pPr>
            <w:r w:rsidRPr="00A13E49">
              <w:rPr>
                <w:rFonts w:ascii="Calibri" w:hAnsi="Calibri"/>
                <w:b w:val="0"/>
                <w:bCs w:val="0"/>
                <w:sz w:val="20"/>
                <w:szCs w:val="20"/>
              </w:rPr>
              <w:t>Samim Ünan, TTK Şerhi VI. Kitap Sigorta Hukuku, Cilt I, İstanbul, 2016.</w:t>
            </w:r>
          </w:p>
        </w:tc>
      </w:tr>
      <w:tr w:rsidR="00E613FD" w:rsidRPr="008F4166" w14:paraId="50DBFFF0"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D53B4D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7F4E37C8"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Kemal Şenocak, Sigorta Ettirenin Yükümlülüklerinde Değişiklik İhtiyacı, Türkiye’de Sigorta Hukukunun Sorunları ve Geleceği, İstanbul, 2004, s. 378-392. </w:t>
            </w:r>
          </w:p>
          <w:p w14:paraId="76BEE804"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Merih Kemal Omağ, Sigortacı Açısından Sigorta Sözleşmesinin Hükümleri, Prof. Dr. Fahiman Tekil’in Anısına Armağan, İstanbul 2003, s. 25 vd. </w:t>
            </w:r>
          </w:p>
          <w:p w14:paraId="14D7E51B"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Kübra Yetiş Şamlı, Sigortacının Aydınlatma Yükümlülüğünü Düzenleyen TTK m. 1423 Hükmüne İlişkin Bazı Değerlendirmeler. Marmara Üniversitesi Hukuk Fakültesi Hukuk Araştırmaları Dergisi, 2016, 22 (3) , 2977-3004.</w:t>
            </w:r>
          </w:p>
          <w:p w14:paraId="397CF5D4"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Kudret Ayıter, Sigorta Ettirenin Mukavele Yapılırken Mevcut İhbar Mükellefiyeti, I. Banka ve Ticaret Hukuku Haftası, Ankara 1960.</w:t>
            </w:r>
          </w:p>
          <w:p w14:paraId="09EFA8A0"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Nisim Franko, Sigorta Ettirenin Mukavele Yapılırken İhbar Mükellefiyeti (TTK m. 1290), THYKS XIV, Ankara 1997.</w:t>
            </w:r>
          </w:p>
          <w:p w14:paraId="4A24B719"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Aslıhan Erbaş Açıkel, Sigorta Ettirenin Sözleşme Öncesi Beyan Yükümlülüğünün İhlali Halinde Sigortacının Sahip Olduğu Haklarla İlgili Bazı Sorunlar, Batider, Cilt: 35, Sayı: 2, Haziran 2019, s. 131-168. </w:t>
            </w:r>
          </w:p>
          <w:p w14:paraId="7D912407"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Belin Köroğlu Ölmez, Sigorta Ettirenin Beyan Yükümlülüğü, Çankaya Üniversitesi Hukuk Fakültesi Dergisi, 2016, S.2, s. 265-291.</w:t>
            </w:r>
          </w:p>
          <w:p w14:paraId="44201A9A"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Övgü Sıla Kayam, Sözleşme Öncesi Beyan Yükümlülüğüne Aykırılık Halinde Sigortacının Cayma Hakkının Hukuki Niteliği, Kadir Has Üniversitesi Hukuk Fakültesi Dergisi, 2021, S. 1, s. 151-178. </w:t>
            </w:r>
          </w:p>
          <w:p w14:paraId="1EA95BBE"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Ali Bozer, Temyiz Mahkemesi Hukuk Genel Kurulunun Bir Kararı Dolayısıyla Hayat Sigortalarında Akdin İnikadı Sırasındaki İhbar Mükellefiyetine Dair, Batider 1961, Cilt 1, Sayı 1. </w:t>
            </w:r>
          </w:p>
          <w:p w14:paraId="62313AAC"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Hanife Doğrusöz Koşut, 6102 Sayılı Ticaret Kanunu'na Göre Hayat Sigortalarında Sigorta Ettirenin Sözleşmenin Yapılması Anındaki Beyan Yükümlülüğünü İhlal Etmesinin Müeyyidesi, Batider 2013, Cilt 29, Sayı 4.</w:t>
            </w:r>
          </w:p>
          <w:p w14:paraId="15A4D099"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Nisim Franko, Sigorta Akdinde Rizikonun Ağırlaşması (TTK m. 1291), Ticaret Hukuku ve Yargıtay Kararları Sempozyumu, Ankara 1992, C.9.</w:t>
            </w:r>
          </w:p>
          <w:p w14:paraId="6EE33793"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Ali Ayli, Türk Sigorta Hukukunda Rizikoyu Ağırlaştırmama ve Sözleşmenin Süresi İçindeki Riziko Değişikliklerini İhbar Yükümlülükleri, İstanbul Kültür Üniversitesi Hukuk Fakültesi Dergisi, 2011, S.2, s. 153-189. </w:t>
            </w:r>
          </w:p>
          <w:p w14:paraId="1DD7F2DF"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Kemal Şenocak, Mal Sigortalarında Sigorta Ettirenin Zararı Önleme ve Azaltma Vecibesi, Ankara Üniversitesi Hukuk Fakültesi Dergisi 1995, s. 365 vd. </w:t>
            </w:r>
          </w:p>
          <w:p w14:paraId="008D2138" w14:textId="77777777" w:rsidR="00E613FD" w:rsidRPr="00A13E49"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t>-</w:t>
            </w:r>
            <w:r w:rsidRPr="00A13E49">
              <w:rPr>
                <w:rFonts w:ascii="Calibri" w:hAnsi="Calibri"/>
                <w:b w:val="0"/>
                <w:bCs w:val="0"/>
                <w:color w:val="000000"/>
                <w:sz w:val="20"/>
                <w:szCs w:val="20"/>
              </w:rPr>
              <w:tab/>
              <w:t xml:space="preserve">Kübra Yetiş Şamlı, Sigortalının Sigortacının Rücu Haklarını Koruma Yükümlülüğüne İlişkin TTK Hükümlerinin Değerlendirilmesi, İstanbul Kültür Üniversitesi Hukuk Fakültesi Dergisi, 2017, S. 2-2, s. 829-849. </w:t>
            </w:r>
          </w:p>
          <w:p w14:paraId="41400A68" w14:textId="77777777" w:rsidR="00E613FD" w:rsidRPr="00711B4D" w:rsidRDefault="00E613FD" w:rsidP="007D3658">
            <w:pPr>
              <w:pStyle w:val="Balk4"/>
              <w:spacing w:before="0" w:beforeAutospacing="0" w:after="0" w:afterAutospacing="0"/>
              <w:ind w:left="301" w:hanging="283"/>
              <w:rPr>
                <w:rFonts w:ascii="Calibri" w:hAnsi="Calibri"/>
                <w:b w:val="0"/>
                <w:bCs w:val="0"/>
                <w:color w:val="000000"/>
                <w:sz w:val="20"/>
                <w:szCs w:val="20"/>
              </w:rPr>
            </w:pPr>
            <w:r w:rsidRPr="00A13E49">
              <w:rPr>
                <w:rFonts w:ascii="Calibri" w:hAnsi="Calibri"/>
                <w:b w:val="0"/>
                <w:bCs w:val="0"/>
                <w:color w:val="000000"/>
                <w:sz w:val="20"/>
                <w:szCs w:val="20"/>
              </w:rPr>
              <w:lastRenderedPageBreak/>
              <w:t>-</w:t>
            </w:r>
            <w:r w:rsidRPr="00A13E49">
              <w:rPr>
                <w:rFonts w:ascii="Calibri" w:hAnsi="Calibri"/>
                <w:b w:val="0"/>
                <w:bCs w:val="0"/>
                <w:color w:val="000000"/>
                <w:sz w:val="20"/>
                <w:szCs w:val="20"/>
              </w:rPr>
              <w:tab/>
              <w:t>Emine Yazıcıoğlu, Zarar Sigortalarında Sigorta Himayesinin Sınıflandırılması ve Davranış Yükümlülüklerinin Teminat Şartı ya da İstisna Olarak Öngörülmesi Sorunu, Prof. Dr. Ergon A. Çetingil ve Prof. Dr. Rayegan Kender’e 50. Birlikte Çalışma Yılı Armağanı, İstanbul, 2007, s. 1185-1194.</w:t>
            </w:r>
          </w:p>
        </w:tc>
      </w:tr>
      <w:tr w:rsidR="00E613FD" w:rsidRPr="008F4166" w14:paraId="30062520"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2F67C6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650FF3BA" w14:textId="77777777" w:rsidR="00E613FD" w:rsidRPr="00350931" w:rsidRDefault="00E613FD" w:rsidP="007D3658">
            <w:pPr>
              <w:jc w:val="both"/>
              <w:rPr>
                <w:rFonts w:ascii="Calibri" w:hAnsi="Calibri"/>
                <w:sz w:val="20"/>
                <w:szCs w:val="20"/>
              </w:rPr>
            </w:pPr>
            <w:r>
              <w:rPr>
                <w:rFonts w:ascii="Calibri" w:hAnsi="Calibri"/>
                <w:sz w:val="20"/>
                <w:szCs w:val="20"/>
              </w:rPr>
              <w:t>-</w:t>
            </w:r>
          </w:p>
        </w:tc>
      </w:tr>
    </w:tbl>
    <w:p w14:paraId="0939C916" w14:textId="77777777" w:rsidR="00E613FD" w:rsidRDefault="00E613FD" w:rsidP="00E613FD"/>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8F4166" w14:paraId="77E0BA4D"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CB070B5"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79D408A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0358010E"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622D2AE9"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643E31C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565CF0F8"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46952F23" w14:textId="77777777" w:rsidR="00E613FD" w:rsidRPr="00350931" w:rsidRDefault="00E613FD" w:rsidP="007D3658">
            <w:pPr>
              <w:rPr>
                <w:rFonts w:ascii="Calibri" w:hAnsi="Calibri"/>
                <w:sz w:val="20"/>
                <w:szCs w:val="20"/>
              </w:rPr>
            </w:pPr>
            <w:r>
              <w:rPr>
                <w:rFonts w:ascii="Calibri" w:hAnsi="Calibri"/>
                <w:sz w:val="20"/>
                <w:szCs w:val="20"/>
              </w:rPr>
              <w:t>Term of Duty</w:t>
            </w:r>
          </w:p>
        </w:tc>
      </w:tr>
      <w:tr w:rsidR="00E613FD" w:rsidRPr="008F4166" w14:paraId="7D33063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1084D86"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7692EA4A" w14:textId="77777777" w:rsidR="00E613FD" w:rsidRPr="00350931" w:rsidRDefault="00E613FD" w:rsidP="007D3658">
            <w:pPr>
              <w:rPr>
                <w:rFonts w:ascii="Calibri" w:hAnsi="Calibri"/>
                <w:sz w:val="20"/>
                <w:szCs w:val="20"/>
              </w:rPr>
            </w:pPr>
            <w:r>
              <w:rPr>
                <w:rFonts w:ascii="Calibri" w:hAnsi="Calibri"/>
                <w:sz w:val="20"/>
                <w:szCs w:val="20"/>
              </w:rPr>
              <w:t>Differences of Duty From Similar Terms</w:t>
            </w:r>
          </w:p>
        </w:tc>
      </w:tr>
      <w:tr w:rsidR="00E613FD" w:rsidRPr="008F4166" w14:paraId="18123FB2"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2981D355"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749520A5" w14:textId="77777777" w:rsidR="00E613FD" w:rsidRPr="00350931" w:rsidRDefault="00E613FD" w:rsidP="007D3658">
            <w:pPr>
              <w:rPr>
                <w:rFonts w:ascii="Calibri" w:hAnsi="Calibri"/>
                <w:sz w:val="20"/>
                <w:szCs w:val="20"/>
              </w:rPr>
            </w:pPr>
            <w:r>
              <w:rPr>
                <w:rFonts w:ascii="Calibri" w:hAnsi="Calibri"/>
                <w:sz w:val="20"/>
                <w:szCs w:val="20"/>
              </w:rPr>
              <w:t>Economic Fundamentals Of the Duties</w:t>
            </w:r>
          </w:p>
        </w:tc>
      </w:tr>
      <w:tr w:rsidR="00E613FD" w:rsidRPr="008F4166" w14:paraId="7DC72286"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0F225CEB"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4536143" w14:textId="77777777" w:rsidR="00E613FD" w:rsidRPr="009A207A" w:rsidRDefault="00E613FD" w:rsidP="007D3658">
            <w:pPr>
              <w:rPr>
                <w:rFonts w:ascii="Calibri" w:hAnsi="Calibri" w:cs="Calibri"/>
                <w:color w:val="000000"/>
                <w:sz w:val="20"/>
                <w:szCs w:val="20"/>
              </w:rPr>
            </w:pPr>
            <w:r>
              <w:rPr>
                <w:rFonts w:ascii="Calibri" w:hAnsi="Calibri" w:cs="Calibri"/>
                <w:color w:val="000000"/>
                <w:sz w:val="20"/>
                <w:szCs w:val="20"/>
              </w:rPr>
              <w:t>The Issue of Duties and Obligations of Insurer</w:t>
            </w:r>
          </w:p>
        </w:tc>
      </w:tr>
      <w:tr w:rsidR="00E613FD" w:rsidRPr="008F4166" w14:paraId="1944752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5B84710E"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02F20207" w14:textId="77777777" w:rsidR="00E613FD" w:rsidRPr="009A207A" w:rsidRDefault="00E613FD" w:rsidP="007D3658">
            <w:pPr>
              <w:rPr>
                <w:rFonts w:ascii="Calibri" w:hAnsi="Calibri" w:cs="Calibri"/>
                <w:color w:val="000000"/>
                <w:sz w:val="20"/>
                <w:szCs w:val="20"/>
              </w:rPr>
            </w:pPr>
            <w:r w:rsidRPr="00157F80">
              <w:rPr>
                <w:rFonts w:ascii="Calibri" w:hAnsi="Calibri" w:cs="Calibri"/>
                <w:color w:val="000000"/>
                <w:sz w:val="20"/>
                <w:szCs w:val="20"/>
              </w:rPr>
              <w:t>Duties and Obligations of The Policyholder</w:t>
            </w:r>
          </w:p>
        </w:tc>
      </w:tr>
      <w:tr w:rsidR="00E613FD" w:rsidRPr="008F4166" w14:paraId="4F08A0E4"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24F0BE5" w14:textId="77777777" w:rsidR="00E613FD" w:rsidRPr="008F4166" w:rsidRDefault="00E613FD" w:rsidP="007D3658">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D883FE8" w14:textId="77777777" w:rsidR="00E613FD" w:rsidRPr="009A207A" w:rsidRDefault="00E613FD" w:rsidP="007D3658">
            <w:pPr>
              <w:rPr>
                <w:rFonts w:ascii="Calibri" w:hAnsi="Calibri" w:cs="Calibri"/>
                <w:color w:val="000000"/>
                <w:sz w:val="20"/>
                <w:szCs w:val="20"/>
              </w:rPr>
            </w:pPr>
            <w:r>
              <w:rPr>
                <w:rFonts w:ascii="Calibri" w:hAnsi="Calibri" w:cs="Calibri"/>
                <w:color w:val="000000"/>
                <w:sz w:val="20"/>
                <w:szCs w:val="20"/>
              </w:rPr>
              <w:t xml:space="preserve">Duty of Disclosure </w:t>
            </w:r>
            <w:r w:rsidRPr="00157F80">
              <w:rPr>
                <w:rFonts w:ascii="Calibri" w:hAnsi="Calibri" w:cs="Calibri"/>
                <w:color w:val="000000"/>
                <w:sz w:val="20"/>
                <w:szCs w:val="20"/>
              </w:rPr>
              <w:t>At the Conclusion of the Contract</w:t>
            </w:r>
          </w:p>
        </w:tc>
      </w:tr>
      <w:tr w:rsidR="00E613FD" w:rsidRPr="008F4166" w14:paraId="5D29CF2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9111D1A"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09632DB" w14:textId="77777777" w:rsidR="00E613FD" w:rsidRPr="009A207A" w:rsidRDefault="00E613FD" w:rsidP="007D3658">
            <w:pPr>
              <w:rPr>
                <w:rFonts w:ascii="Calibri" w:hAnsi="Calibri" w:cs="Calibri"/>
                <w:color w:val="000000"/>
                <w:sz w:val="20"/>
                <w:szCs w:val="20"/>
              </w:rPr>
            </w:pPr>
            <w:r w:rsidRPr="00157F80">
              <w:rPr>
                <w:rFonts w:ascii="Calibri" w:hAnsi="Calibri" w:cs="Calibri"/>
                <w:color w:val="000000"/>
                <w:sz w:val="20"/>
                <w:szCs w:val="20"/>
              </w:rPr>
              <w:t>Duty of Disclosure</w:t>
            </w:r>
            <w:r>
              <w:rPr>
                <w:rFonts w:ascii="Calibri" w:hAnsi="Calibri" w:cs="Calibri"/>
                <w:color w:val="000000"/>
                <w:sz w:val="20"/>
                <w:szCs w:val="20"/>
              </w:rPr>
              <w:t xml:space="preserve"> </w:t>
            </w:r>
            <w:r w:rsidRPr="00157F80">
              <w:rPr>
                <w:rFonts w:ascii="Calibri" w:hAnsi="Calibri" w:cs="Calibri"/>
                <w:color w:val="000000"/>
                <w:sz w:val="20"/>
                <w:szCs w:val="20"/>
              </w:rPr>
              <w:t>During The Contract Period</w:t>
            </w:r>
          </w:p>
        </w:tc>
      </w:tr>
      <w:tr w:rsidR="00E613FD" w:rsidRPr="008F4166" w14:paraId="700A15C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7FDE676"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27F1309" w14:textId="77777777" w:rsidR="00E613FD" w:rsidRPr="00186341" w:rsidRDefault="00E613FD" w:rsidP="007D3658">
            <w:pPr>
              <w:rPr>
                <w:sz w:val="20"/>
                <w:szCs w:val="20"/>
                <w:lang w:val="en-US"/>
              </w:rPr>
            </w:pPr>
            <w:r w:rsidRPr="00186341">
              <w:rPr>
                <w:color w:val="000000"/>
                <w:sz w:val="20"/>
                <w:szCs w:val="20"/>
              </w:rPr>
              <w:t>Midterm</w:t>
            </w:r>
          </w:p>
        </w:tc>
      </w:tr>
      <w:tr w:rsidR="00E613FD" w:rsidRPr="008F4166" w14:paraId="008F7264"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DF1BD58" w14:textId="77777777" w:rsidR="00E613FD" w:rsidRPr="008F4166" w:rsidRDefault="00E613FD" w:rsidP="007D3658">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DF9BB33" w14:textId="77777777" w:rsidR="00E613FD" w:rsidRPr="00186341" w:rsidRDefault="00E613FD" w:rsidP="007D3658">
            <w:pPr>
              <w:rPr>
                <w:sz w:val="20"/>
                <w:szCs w:val="20"/>
                <w:lang w:val="en-US"/>
              </w:rPr>
            </w:pPr>
            <w:r w:rsidRPr="00157F80">
              <w:rPr>
                <w:rFonts w:ascii="Calibri" w:hAnsi="Calibri" w:cs="Calibri"/>
                <w:color w:val="000000"/>
                <w:sz w:val="20"/>
                <w:szCs w:val="20"/>
              </w:rPr>
              <w:t>Duty of Disclosure</w:t>
            </w:r>
            <w:r>
              <w:t xml:space="preserve"> </w:t>
            </w:r>
            <w:r w:rsidRPr="00157F80">
              <w:rPr>
                <w:rFonts w:ascii="Calibri" w:hAnsi="Calibri" w:cs="Calibri"/>
                <w:color w:val="000000"/>
                <w:sz w:val="20"/>
                <w:szCs w:val="20"/>
              </w:rPr>
              <w:t>At the Time of Materialisation of Risk</w:t>
            </w:r>
          </w:p>
        </w:tc>
      </w:tr>
      <w:tr w:rsidR="00E613FD" w:rsidRPr="008F4166" w14:paraId="4FDED786"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A241828" w14:textId="77777777" w:rsidR="00E613FD" w:rsidRPr="008F4166" w:rsidRDefault="00E613FD" w:rsidP="007D3658">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5BF885A" w14:textId="77777777" w:rsidR="00E613FD" w:rsidRPr="00186341" w:rsidRDefault="00E613FD" w:rsidP="007D3658">
            <w:pPr>
              <w:rPr>
                <w:rFonts w:ascii="Calibri" w:hAnsi="Calibri"/>
                <w:sz w:val="20"/>
                <w:szCs w:val="20"/>
              </w:rPr>
            </w:pPr>
            <w:r w:rsidRPr="00157F80">
              <w:rPr>
                <w:rFonts w:ascii="Calibri" w:hAnsi="Calibri"/>
                <w:sz w:val="20"/>
                <w:szCs w:val="20"/>
              </w:rPr>
              <w:t>Duty to Provide Information and Duty to Allow Investigation</w:t>
            </w:r>
          </w:p>
        </w:tc>
      </w:tr>
      <w:tr w:rsidR="00E613FD" w:rsidRPr="008F4166" w14:paraId="12A116B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2FF046D" w14:textId="77777777" w:rsidR="00E613FD" w:rsidRPr="008F4166" w:rsidRDefault="00E613FD" w:rsidP="007D3658">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C598DC7" w14:textId="77777777" w:rsidR="00E613FD" w:rsidRPr="00186341" w:rsidRDefault="00E613FD" w:rsidP="007D3658">
            <w:pPr>
              <w:rPr>
                <w:rFonts w:ascii="Calibri" w:hAnsi="Calibri"/>
                <w:sz w:val="20"/>
                <w:szCs w:val="20"/>
              </w:rPr>
            </w:pPr>
            <w:r w:rsidRPr="00157F80">
              <w:rPr>
                <w:rFonts w:ascii="Calibri" w:hAnsi="Calibri"/>
                <w:sz w:val="20"/>
                <w:szCs w:val="20"/>
              </w:rPr>
              <w:t>Duty to Prevent, Mitigate the Loss; Duty to Protect the</w:t>
            </w:r>
            <w:r>
              <w:rPr>
                <w:rFonts w:ascii="Calibri" w:hAnsi="Calibri"/>
                <w:sz w:val="20"/>
                <w:szCs w:val="20"/>
              </w:rPr>
              <w:t xml:space="preserve"> </w:t>
            </w:r>
            <w:r w:rsidRPr="00157F80">
              <w:rPr>
                <w:rFonts w:ascii="Calibri" w:hAnsi="Calibri"/>
                <w:sz w:val="20"/>
                <w:szCs w:val="20"/>
              </w:rPr>
              <w:t>Insurer’s Right of Recourse</w:t>
            </w:r>
          </w:p>
        </w:tc>
      </w:tr>
      <w:tr w:rsidR="00E613FD" w:rsidRPr="008F4166" w14:paraId="4EF8156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8F2057C" w14:textId="77777777" w:rsidR="00E613FD" w:rsidRPr="008F4166" w:rsidRDefault="00E613FD" w:rsidP="007D3658">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7C94210" w14:textId="77777777" w:rsidR="00E613FD" w:rsidRPr="00186341" w:rsidRDefault="00E613FD" w:rsidP="007D3658">
            <w:pPr>
              <w:rPr>
                <w:rFonts w:ascii="Calibri" w:hAnsi="Calibri"/>
                <w:sz w:val="20"/>
                <w:szCs w:val="20"/>
              </w:rPr>
            </w:pPr>
            <w:r>
              <w:rPr>
                <w:rFonts w:ascii="Calibri" w:hAnsi="Calibri"/>
                <w:sz w:val="20"/>
                <w:szCs w:val="20"/>
              </w:rPr>
              <w:t>Duty</w:t>
            </w:r>
            <w:r w:rsidRPr="00157F80">
              <w:rPr>
                <w:rFonts w:ascii="Calibri" w:hAnsi="Calibri"/>
                <w:sz w:val="20"/>
                <w:szCs w:val="20"/>
              </w:rPr>
              <w:t xml:space="preserve"> to </w:t>
            </w:r>
            <w:r>
              <w:rPr>
                <w:rFonts w:ascii="Calibri" w:hAnsi="Calibri"/>
                <w:sz w:val="20"/>
                <w:szCs w:val="20"/>
              </w:rPr>
              <w:t xml:space="preserve">Allow The Insurer To </w:t>
            </w:r>
            <w:r w:rsidRPr="00157F80">
              <w:rPr>
                <w:rFonts w:ascii="Calibri" w:hAnsi="Calibri"/>
                <w:sz w:val="20"/>
                <w:szCs w:val="20"/>
              </w:rPr>
              <w:t>Inspect the Insured Interest</w:t>
            </w:r>
          </w:p>
        </w:tc>
      </w:tr>
      <w:tr w:rsidR="00E613FD" w:rsidRPr="008F4166" w14:paraId="6A6E31B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E594BF0" w14:textId="77777777" w:rsidR="00E613FD" w:rsidRPr="008F4166" w:rsidRDefault="00E613FD" w:rsidP="007D3658">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2C2E8EA" w14:textId="77777777" w:rsidR="00E613FD" w:rsidRPr="009A207A" w:rsidRDefault="00E613FD" w:rsidP="007D3658">
            <w:pPr>
              <w:rPr>
                <w:rFonts w:ascii="Calibri" w:hAnsi="Calibri" w:cs="Calibri"/>
                <w:color w:val="000000"/>
                <w:sz w:val="20"/>
                <w:szCs w:val="20"/>
              </w:rPr>
            </w:pPr>
            <w:r w:rsidRPr="00157F80">
              <w:rPr>
                <w:rFonts w:ascii="Calibri" w:hAnsi="Calibri" w:cs="Calibri"/>
                <w:color w:val="000000"/>
                <w:sz w:val="20"/>
                <w:szCs w:val="20"/>
              </w:rPr>
              <w:t>Duty to refrain from Chan</w:t>
            </w:r>
            <w:r>
              <w:rPr>
                <w:rFonts w:ascii="Calibri" w:hAnsi="Calibri" w:cs="Calibri"/>
                <w:color w:val="000000"/>
                <w:sz w:val="20"/>
                <w:szCs w:val="20"/>
              </w:rPr>
              <w:t xml:space="preserve">ges to Lost Property and at the </w:t>
            </w:r>
            <w:r w:rsidRPr="00157F80">
              <w:rPr>
                <w:rFonts w:ascii="Calibri" w:hAnsi="Calibri" w:cs="Calibri"/>
                <w:color w:val="000000"/>
                <w:sz w:val="20"/>
                <w:szCs w:val="20"/>
              </w:rPr>
              <w:t>Scene of Loss</w:t>
            </w:r>
          </w:p>
        </w:tc>
      </w:tr>
      <w:tr w:rsidR="00E613FD" w:rsidRPr="008F4166" w14:paraId="65700EC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0766272" w14:textId="77777777" w:rsidR="00E613FD" w:rsidRPr="008F4166" w:rsidRDefault="00E613FD" w:rsidP="007D3658">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8AB79E4" w14:textId="77777777" w:rsidR="00E613FD" w:rsidRPr="00350931" w:rsidRDefault="00E613FD" w:rsidP="007D3658">
            <w:pPr>
              <w:rPr>
                <w:rFonts w:ascii="Calibri" w:hAnsi="Calibri"/>
                <w:sz w:val="20"/>
                <w:szCs w:val="20"/>
              </w:rPr>
            </w:pPr>
            <w:r w:rsidRPr="00157F80">
              <w:rPr>
                <w:rFonts w:ascii="Calibri" w:hAnsi="Calibri"/>
                <w:sz w:val="20"/>
                <w:szCs w:val="20"/>
              </w:rPr>
              <w:t>Duties Stipulated in the Contract</w:t>
            </w:r>
          </w:p>
        </w:tc>
      </w:tr>
      <w:tr w:rsidR="00E613FD" w:rsidRPr="008F4166" w14:paraId="28B27703"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16F48267" w14:textId="77777777" w:rsidR="00E613FD" w:rsidRPr="008F4166" w:rsidRDefault="00E613FD" w:rsidP="007D3658">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3D3B582C"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 Exam</w:t>
            </w:r>
          </w:p>
        </w:tc>
      </w:tr>
    </w:tbl>
    <w:p w14:paraId="1D04A9E8" w14:textId="77777777" w:rsidR="00E613FD" w:rsidRDefault="00E613FD" w:rsidP="00E613FD">
      <w:pPr>
        <w:spacing w:line="360" w:lineRule="auto"/>
        <w:rPr>
          <w:rFonts w:ascii="Calibri" w:hAnsi="Calibri"/>
          <w:b/>
          <w:sz w:val="22"/>
          <w:szCs w:val="22"/>
        </w:rPr>
      </w:pPr>
      <w:r w:rsidRPr="00EB6F39">
        <w:rPr>
          <w:noProof/>
        </w:rPr>
        <w:drawing>
          <wp:inline distT="0" distB="0" distL="0" distR="0" wp14:anchorId="27165B1D" wp14:editId="1FB238AF">
            <wp:extent cx="6263640" cy="3074670"/>
            <wp:effectExtent l="0" t="0" r="0" b="0"/>
            <wp:docPr id="1595620247" name="Resim 159562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7752" cy="3076688"/>
                    </a:xfrm>
                    <a:prstGeom prst="rect">
                      <a:avLst/>
                    </a:prstGeom>
                    <a:noFill/>
                    <a:ln>
                      <a:noFill/>
                    </a:ln>
                  </pic:spPr>
                </pic:pic>
              </a:graphicData>
            </a:graphic>
          </wp:inline>
        </w:drawing>
      </w:r>
    </w:p>
    <w:p w14:paraId="6B07CED2" w14:textId="77777777" w:rsidR="0055284C" w:rsidRDefault="0055284C" w:rsidP="00E613FD">
      <w:pPr>
        <w:spacing w:line="360" w:lineRule="auto"/>
        <w:rPr>
          <w:rFonts w:ascii="Calibri" w:hAnsi="Calibri"/>
          <w:b/>
          <w:sz w:val="22"/>
          <w:szCs w:val="22"/>
        </w:rPr>
      </w:pPr>
    </w:p>
    <w:p w14:paraId="26C2568B" w14:textId="77777777" w:rsidR="00E613FD" w:rsidRPr="00EE411D" w:rsidRDefault="00E613FD" w:rsidP="00E613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613FD" w:rsidRPr="006B43E2" w14:paraId="778B7FAF" w14:textId="77777777" w:rsidTr="007D3658">
        <w:tc>
          <w:tcPr>
            <w:tcW w:w="1167" w:type="dxa"/>
            <w:vAlign w:val="center"/>
          </w:tcPr>
          <w:p w14:paraId="087EDC61" w14:textId="77777777" w:rsidR="00E613FD" w:rsidRPr="006B43E2" w:rsidRDefault="00E613FD" w:rsidP="007D3658">
            <w:pPr>
              <w:outlineLvl w:val="0"/>
              <w:rPr>
                <w:b/>
                <w:sz w:val="20"/>
                <w:szCs w:val="20"/>
              </w:rPr>
            </w:pPr>
            <w:r>
              <w:rPr>
                <w:b/>
                <w:sz w:val="20"/>
                <w:szCs w:val="20"/>
              </w:rPr>
              <w:lastRenderedPageBreak/>
              <w:t>SEMESTER</w:t>
            </w:r>
          </w:p>
        </w:tc>
        <w:tc>
          <w:tcPr>
            <w:tcW w:w="1527" w:type="dxa"/>
            <w:vAlign w:val="center"/>
          </w:tcPr>
          <w:p w14:paraId="05D92C77" w14:textId="77777777" w:rsidR="00E613FD" w:rsidRPr="006B43E2" w:rsidRDefault="00E613FD" w:rsidP="007D3658">
            <w:pPr>
              <w:outlineLvl w:val="0"/>
              <w:rPr>
                <w:sz w:val="20"/>
                <w:szCs w:val="20"/>
              </w:rPr>
            </w:pPr>
            <w:r>
              <w:rPr>
                <w:sz w:val="20"/>
                <w:szCs w:val="20"/>
              </w:rPr>
              <w:t xml:space="preserve"> Spring</w:t>
            </w:r>
          </w:p>
        </w:tc>
      </w:tr>
    </w:tbl>
    <w:p w14:paraId="3DAE4E17" w14:textId="77777777" w:rsidR="00E613FD" w:rsidRPr="00474EEF" w:rsidRDefault="00E613FD" w:rsidP="00E613F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613FD" w:rsidRPr="006B43E2" w14:paraId="7D738DF4" w14:textId="77777777" w:rsidTr="007D3658">
        <w:tc>
          <w:tcPr>
            <w:tcW w:w="1668" w:type="dxa"/>
            <w:vAlign w:val="center"/>
          </w:tcPr>
          <w:p w14:paraId="62F6A963" w14:textId="77777777" w:rsidR="00E613FD" w:rsidRPr="006B43E2" w:rsidRDefault="00E613FD" w:rsidP="007D3658">
            <w:pPr>
              <w:jc w:val="center"/>
              <w:outlineLvl w:val="0"/>
              <w:rPr>
                <w:b/>
                <w:sz w:val="20"/>
                <w:szCs w:val="20"/>
              </w:rPr>
            </w:pPr>
            <w:r>
              <w:rPr>
                <w:b/>
                <w:sz w:val="20"/>
                <w:szCs w:val="20"/>
              </w:rPr>
              <w:t>COURSE CODE</w:t>
            </w:r>
          </w:p>
        </w:tc>
        <w:tc>
          <w:tcPr>
            <w:tcW w:w="2760" w:type="dxa"/>
            <w:vAlign w:val="center"/>
          </w:tcPr>
          <w:p w14:paraId="2BCD1D6C" w14:textId="77777777" w:rsidR="00E613FD" w:rsidRPr="00711636" w:rsidRDefault="00E613FD" w:rsidP="007D3658">
            <w:pPr>
              <w:outlineLvl w:val="0"/>
            </w:pPr>
            <w:r>
              <w:t xml:space="preserve"> 515602010</w:t>
            </w:r>
          </w:p>
        </w:tc>
        <w:tc>
          <w:tcPr>
            <w:tcW w:w="1560" w:type="dxa"/>
            <w:vAlign w:val="center"/>
          </w:tcPr>
          <w:p w14:paraId="76EE85A2" w14:textId="77777777" w:rsidR="00E613FD" w:rsidRPr="006B43E2" w:rsidRDefault="00E613FD" w:rsidP="007D3658">
            <w:pPr>
              <w:jc w:val="center"/>
              <w:outlineLvl w:val="0"/>
              <w:rPr>
                <w:b/>
                <w:sz w:val="20"/>
                <w:szCs w:val="20"/>
              </w:rPr>
            </w:pPr>
            <w:r>
              <w:rPr>
                <w:b/>
                <w:sz w:val="20"/>
                <w:szCs w:val="20"/>
              </w:rPr>
              <w:t>COURSE NAME</w:t>
            </w:r>
          </w:p>
        </w:tc>
        <w:tc>
          <w:tcPr>
            <w:tcW w:w="4320" w:type="dxa"/>
          </w:tcPr>
          <w:p w14:paraId="37898A0B" w14:textId="77777777" w:rsidR="00E613FD" w:rsidRDefault="00E613FD" w:rsidP="007D3658">
            <w:pPr>
              <w:outlineLvl w:val="0"/>
              <w:rPr>
                <w:sz w:val="20"/>
                <w:szCs w:val="20"/>
              </w:rPr>
            </w:pPr>
          </w:p>
          <w:p w14:paraId="32819AF1" w14:textId="77777777" w:rsidR="00E613FD" w:rsidRPr="001957BA" w:rsidRDefault="00E613FD" w:rsidP="007D3658">
            <w:pPr>
              <w:outlineLvl w:val="0"/>
              <w:rPr>
                <w:sz w:val="22"/>
                <w:szCs w:val="20"/>
              </w:rPr>
            </w:pPr>
            <w:r>
              <w:t xml:space="preserve"> </w:t>
            </w:r>
            <w:r w:rsidRPr="00F250AE">
              <w:t>Consumer Contracts Law</w:t>
            </w:r>
          </w:p>
          <w:p w14:paraId="3121EC50" w14:textId="77777777" w:rsidR="00E613FD" w:rsidRPr="006B43E2" w:rsidRDefault="00E613FD" w:rsidP="007D3658">
            <w:pPr>
              <w:outlineLvl w:val="0"/>
              <w:rPr>
                <w:sz w:val="20"/>
                <w:szCs w:val="20"/>
              </w:rPr>
            </w:pPr>
          </w:p>
        </w:tc>
      </w:tr>
    </w:tbl>
    <w:p w14:paraId="5519C220" w14:textId="77777777" w:rsidR="00E613FD" w:rsidRPr="00474EEF" w:rsidRDefault="00E613FD" w:rsidP="00E613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55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1"/>
        <w:gridCol w:w="191"/>
        <w:gridCol w:w="748"/>
        <w:gridCol w:w="123"/>
        <w:gridCol w:w="1067"/>
        <w:gridCol w:w="750"/>
        <w:gridCol w:w="70"/>
        <w:gridCol w:w="617"/>
        <w:gridCol w:w="828"/>
        <w:gridCol w:w="565"/>
        <w:gridCol w:w="82"/>
        <w:gridCol w:w="98"/>
        <w:gridCol w:w="1829"/>
        <w:gridCol w:w="665"/>
        <w:gridCol w:w="338"/>
        <w:gridCol w:w="1007"/>
      </w:tblGrid>
      <w:tr w:rsidR="00E613FD" w:rsidRPr="00424600" w14:paraId="7E21869B" w14:textId="77777777" w:rsidTr="0055284C">
        <w:trPr>
          <w:trHeight w:val="383"/>
        </w:trPr>
        <w:tc>
          <w:tcPr>
            <w:tcW w:w="628" w:type="pct"/>
            <w:gridSpan w:val="2"/>
            <w:vMerge w:val="restart"/>
            <w:tcBorders>
              <w:top w:val="single" w:sz="12" w:space="0" w:color="auto"/>
              <w:left w:val="single" w:sz="12" w:space="0" w:color="auto"/>
              <w:bottom w:val="single" w:sz="4" w:space="0" w:color="auto"/>
              <w:right w:val="single" w:sz="12" w:space="0" w:color="auto"/>
            </w:tcBorders>
            <w:vAlign w:val="center"/>
          </w:tcPr>
          <w:p w14:paraId="58392276" w14:textId="77777777" w:rsidR="00E613FD" w:rsidRPr="00E017F7" w:rsidRDefault="00E613FD" w:rsidP="007D3658">
            <w:pPr>
              <w:rPr>
                <w:b/>
                <w:sz w:val="18"/>
                <w:szCs w:val="20"/>
              </w:rPr>
            </w:pPr>
            <w:r>
              <w:rPr>
                <w:b/>
                <w:sz w:val="18"/>
                <w:szCs w:val="20"/>
              </w:rPr>
              <w:t>ACADEMIC SESSION</w:t>
            </w:r>
          </w:p>
          <w:p w14:paraId="22EBE4BB" w14:textId="77777777" w:rsidR="00E613FD" w:rsidRPr="00521A1D" w:rsidRDefault="00E613FD" w:rsidP="007D3658">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4EB2A7EF" w14:textId="77777777" w:rsidR="00E613FD" w:rsidRPr="00521A1D" w:rsidRDefault="00E613FD" w:rsidP="007D3658">
            <w:pPr>
              <w:jc w:val="center"/>
              <w:rPr>
                <w:b/>
                <w:sz w:val="20"/>
                <w:szCs w:val="20"/>
              </w:rPr>
            </w:pPr>
            <w:r>
              <w:rPr>
                <w:b/>
                <w:sz w:val="20"/>
                <w:szCs w:val="20"/>
              </w:rPr>
              <w:t>WEEKLY COURSE PERIOD</w:t>
            </w:r>
          </w:p>
        </w:tc>
        <w:tc>
          <w:tcPr>
            <w:tcW w:w="2693" w:type="pct"/>
            <w:gridSpan w:val="8"/>
            <w:tcBorders>
              <w:left w:val="single" w:sz="12" w:space="0" w:color="auto"/>
              <w:bottom w:val="single" w:sz="4" w:space="0" w:color="auto"/>
            </w:tcBorders>
            <w:vAlign w:val="center"/>
          </w:tcPr>
          <w:p w14:paraId="36E15909" w14:textId="77777777" w:rsidR="00E613FD" w:rsidRPr="00521A1D" w:rsidRDefault="00E613FD" w:rsidP="007D3658">
            <w:pPr>
              <w:jc w:val="center"/>
              <w:rPr>
                <w:b/>
                <w:sz w:val="20"/>
                <w:szCs w:val="20"/>
              </w:rPr>
            </w:pPr>
            <w:r>
              <w:rPr>
                <w:b/>
                <w:sz w:val="20"/>
                <w:szCs w:val="20"/>
              </w:rPr>
              <w:t>COURSE OF</w:t>
            </w:r>
          </w:p>
        </w:tc>
      </w:tr>
      <w:tr w:rsidR="00E613FD" w:rsidRPr="00424600" w14:paraId="2075CAB0" w14:textId="77777777" w:rsidTr="0055284C">
        <w:trPr>
          <w:trHeight w:val="382"/>
        </w:trPr>
        <w:tc>
          <w:tcPr>
            <w:tcW w:w="628" w:type="pct"/>
            <w:gridSpan w:val="2"/>
            <w:vMerge/>
            <w:tcBorders>
              <w:top w:val="single" w:sz="4" w:space="0" w:color="auto"/>
              <w:left w:val="single" w:sz="12" w:space="0" w:color="auto"/>
              <w:bottom w:val="single" w:sz="4" w:space="0" w:color="auto"/>
              <w:right w:val="single" w:sz="12" w:space="0" w:color="auto"/>
            </w:tcBorders>
          </w:tcPr>
          <w:p w14:paraId="6735EE6E" w14:textId="77777777" w:rsidR="00E613FD" w:rsidRPr="00521A1D" w:rsidRDefault="00E613FD" w:rsidP="007D365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B08D133" w14:textId="77777777" w:rsidR="00E613FD" w:rsidRPr="00521A1D" w:rsidRDefault="00E613FD" w:rsidP="007D365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3C4E3FD5" w14:textId="77777777" w:rsidR="00E613FD" w:rsidRPr="00521A1D" w:rsidRDefault="00E613FD" w:rsidP="007D365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20F3B1F6" w14:textId="77777777" w:rsidR="00E613FD" w:rsidRPr="00521A1D" w:rsidRDefault="00E613FD" w:rsidP="007D3658">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14:paraId="3FFEED34" w14:textId="77777777" w:rsidR="00E613FD" w:rsidRPr="00521A1D" w:rsidRDefault="00E613FD" w:rsidP="007D3658">
            <w:pPr>
              <w:jc w:val="center"/>
              <w:rPr>
                <w:b/>
                <w:sz w:val="20"/>
                <w:szCs w:val="20"/>
              </w:rPr>
            </w:pPr>
            <w:r>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1DEBEA1" w14:textId="77777777" w:rsidR="00E613FD" w:rsidRPr="00521A1D" w:rsidRDefault="00E613FD" w:rsidP="007D3658">
            <w:pPr>
              <w:ind w:left="-111" w:right="-108"/>
              <w:jc w:val="center"/>
              <w:rPr>
                <w:b/>
                <w:sz w:val="20"/>
                <w:szCs w:val="20"/>
              </w:rPr>
            </w:pPr>
            <w:r>
              <w:rPr>
                <w:b/>
                <w:sz w:val="20"/>
                <w:szCs w:val="20"/>
              </w:rPr>
              <w:t>ECTS</w:t>
            </w:r>
          </w:p>
        </w:tc>
        <w:tc>
          <w:tcPr>
            <w:tcW w:w="1290" w:type="pct"/>
            <w:gridSpan w:val="3"/>
            <w:tcBorders>
              <w:top w:val="single" w:sz="4" w:space="0" w:color="auto"/>
              <w:left w:val="single" w:sz="4" w:space="0" w:color="auto"/>
              <w:bottom w:val="single" w:sz="4" w:space="0" w:color="auto"/>
            </w:tcBorders>
            <w:vAlign w:val="center"/>
          </w:tcPr>
          <w:p w14:paraId="4943FF0E" w14:textId="77777777" w:rsidR="00E613FD" w:rsidRPr="00521A1D" w:rsidRDefault="00E613FD" w:rsidP="007D3658">
            <w:pPr>
              <w:jc w:val="center"/>
              <w:rPr>
                <w:b/>
                <w:sz w:val="20"/>
                <w:szCs w:val="20"/>
              </w:rPr>
            </w:pPr>
            <w:r>
              <w:rPr>
                <w:b/>
                <w:sz w:val="20"/>
                <w:szCs w:val="20"/>
              </w:rPr>
              <w:t>TYPE</w:t>
            </w:r>
          </w:p>
        </w:tc>
        <w:tc>
          <w:tcPr>
            <w:tcW w:w="669" w:type="pct"/>
            <w:gridSpan w:val="2"/>
            <w:tcBorders>
              <w:top w:val="single" w:sz="4" w:space="0" w:color="auto"/>
              <w:left w:val="single" w:sz="4" w:space="0" w:color="auto"/>
              <w:bottom w:val="single" w:sz="4" w:space="0" w:color="auto"/>
            </w:tcBorders>
            <w:vAlign w:val="center"/>
          </w:tcPr>
          <w:p w14:paraId="509C8A63" w14:textId="77777777" w:rsidR="00E613FD" w:rsidRPr="00521A1D" w:rsidRDefault="00E613FD" w:rsidP="007D3658">
            <w:pPr>
              <w:jc w:val="center"/>
              <w:rPr>
                <w:b/>
                <w:sz w:val="20"/>
                <w:szCs w:val="20"/>
              </w:rPr>
            </w:pPr>
            <w:r>
              <w:rPr>
                <w:b/>
                <w:sz w:val="20"/>
                <w:szCs w:val="20"/>
              </w:rPr>
              <w:t>LANGUAGE</w:t>
            </w:r>
          </w:p>
        </w:tc>
      </w:tr>
      <w:tr w:rsidR="00E613FD" w:rsidRPr="00424600" w14:paraId="70DB5461" w14:textId="77777777" w:rsidTr="0055284C">
        <w:trPr>
          <w:trHeight w:val="367"/>
        </w:trPr>
        <w:tc>
          <w:tcPr>
            <w:tcW w:w="628" w:type="pct"/>
            <w:gridSpan w:val="2"/>
            <w:tcBorders>
              <w:top w:val="single" w:sz="4" w:space="0" w:color="auto"/>
              <w:left w:val="single" w:sz="12" w:space="0" w:color="auto"/>
              <w:bottom w:val="single" w:sz="12" w:space="0" w:color="auto"/>
              <w:right w:val="single" w:sz="12" w:space="0" w:color="auto"/>
            </w:tcBorders>
            <w:vAlign w:val="center"/>
          </w:tcPr>
          <w:p w14:paraId="61ED89CB" w14:textId="77777777" w:rsidR="00E613FD" w:rsidRPr="002C02AF" w:rsidRDefault="00E613FD" w:rsidP="007D3658">
            <w:pPr>
              <w:jc w:val="center"/>
              <w:rPr>
                <w:sz w:val="22"/>
                <w:szCs w:val="22"/>
              </w:rPr>
            </w:pPr>
            <w:r>
              <w:rPr>
                <w:sz w:val="22"/>
                <w:szCs w:val="22"/>
              </w:rPr>
              <w:t xml:space="preserve">II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0CC1200" w14:textId="77777777" w:rsidR="00E613FD" w:rsidRPr="002C02AF" w:rsidRDefault="00E613FD" w:rsidP="007D3658">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14:paraId="5FDB815C" w14:textId="77777777" w:rsidR="00E613FD" w:rsidRPr="002C02AF" w:rsidRDefault="00E613FD" w:rsidP="007D3658">
            <w:pPr>
              <w:jc w:val="center"/>
              <w:rPr>
                <w:sz w:val="22"/>
                <w:szCs w:val="22"/>
              </w:rPr>
            </w:pPr>
            <w:r>
              <w:rPr>
                <w:sz w:val="22"/>
                <w:szCs w:val="22"/>
              </w:rPr>
              <w:t xml:space="preserve">1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2FE8DE7" w14:textId="77777777" w:rsidR="00E613FD" w:rsidRPr="002C02AF" w:rsidRDefault="00E613FD" w:rsidP="007D3658">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7A968479" w14:textId="77777777" w:rsidR="00E613FD" w:rsidRPr="002C02AF" w:rsidRDefault="00E613FD" w:rsidP="007D3658">
            <w:pPr>
              <w:jc w:val="center"/>
              <w:rPr>
                <w:sz w:val="22"/>
                <w:szCs w:val="22"/>
              </w:rPr>
            </w:pPr>
            <w:r>
              <w:rPr>
                <w:sz w:val="22"/>
                <w:szCs w:val="22"/>
              </w:rPr>
              <w:t xml:space="preserve">3 </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650094" w14:textId="77777777" w:rsidR="00E613FD" w:rsidRPr="002C02AF" w:rsidRDefault="00E613FD" w:rsidP="007D3658">
            <w:pPr>
              <w:jc w:val="center"/>
              <w:rPr>
                <w:sz w:val="22"/>
                <w:szCs w:val="22"/>
              </w:rPr>
            </w:pPr>
            <w:r>
              <w:rPr>
                <w:sz w:val="22"/>
                <w:szCs w:val="22"/>
              </w:rPr>
              <w:t>7,5</w:t>
            </w:r>
          </w:p>
        </w:tc>
        <w:tc>
          <w:tcPr>
            <w:tcW w:w="1290" w:type="pct"/>
            <w:gridSpan w:val="3"/>
            <w:tcBorders>
              <w:top w:val="single" w:sz="4" w:space="0" w:color="auto"/>
              <w:left w:val="single" w:sz="4" w:space="0" w:color="auto"/>
              <w:bottom w:val="single" w:sz="12" w:space="0" w:color="auto"/>
            </w:tcBorders>
            <w:vAlign w:val="center"/>
          </w:tcPr>
          <w:p w14:paraId="6CD430D0" w14:textId="77777777" w:rsidR="00E613FD" w:rsidRPr="00E25D97" w:rsidRDefault="00E613FD" w:rsidP="007D3658">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(X</w:t>
            </w:r>
            <w:r w:rsidRPr="00E25D97">
              <w:rPr>
                <w:vertAlign w:val="superscript"/>
              </w:rPr>
              <w:t>)</w:t>
            </w:r>
          </w:p>
        </w:tc>
        <w:tc>
          <w:tcPr>
            <w:tcW w:w="669" w:type="pct"/>
            <w:gridSpan w:val="2"/>
            <w:tcBorders>
              <w:top w:val="single" w:sz="4" w:space="0" w:color="auto"/>
              <w:left w:val="single" w:sz="4" w:space="0" w:color="auto"/>
              <w:bottom w:val="single" w:sz="12" w:space="0" w:color="auto"/>
            </w:tcBorders>
          </w:tcPr>
          <w:p w14:paraId="23618FEE" w14:textId="77777777" w:rsidR="00E613FD" w:rsidRPr="00E25D97" w:rsidRDefault="00E613FD" w:rsidP="007D3658">
            <w:pPr>
              <w:jc w:val="center"/>
              <w:rPr>
                <w:vertAlign w:val="superscript"/>
              </w:rPr>
            </w:pPr>
            <w:r>
              <w:rPr>
                <w:vertAlign w:val="superscript"/>
              </w:rPr>
              <w:t>Turkish</w:t>
            </w:r>
          </w:p>
        </w:tc>
      </w:tr>
      <w:tr w:rsidR="00E613FD" w:rsidRPr="00424600" w14:paraId="407F5048" w14:textId="77777777" w:rsidTr="0055284C">
        <w:tblPrEx>
          <w:tblBorders>
            <w:insideH w:val="single" w:sz="6" w:space="0" w:color="auto"/>
            <w:insideV w:val="single" w:sz="6" w:space="0" w:color="auto"/>
          </w:tblBorders>
        </w:tblPrEx>
        <w:trPr>
          <w:trHeight w:val="340"/>
        </w:trPr>
        <w:tc>
          <w:tcPr>
            <w:tcW w:w="5000" w:type="pct"/>
            <w:gridSpan w:val="16"/>
            <w:tcBorders>
              <w:top w:val="single" w:sz="12" w:space="0" w:color="auto"/>
              <w:left w:val="single" w:sz="12" w:space="0" w:color="auto"/>
              <w:bottom w:val="single" w:sz="12" w:space="0" w:color="auto"/>
            </w:tcBorders>
            <w:vAlign w:val="center"/>
          </w:tcPr>
          <w:p w14:paraId="294112E9" w14:textId="77777777" w:rsidR="00E613FD" w:rsidRDefault="00E613FD" w:rsidP="007D3658">
            <w:pPr>
              <w:jc w:val="center"/>
              <w:rPr>
                <w:b/>
                <w:sz w:val="20"/>
                <w:szCs w:val="20"/>
              </w:rPr>
            </w:pPr>
            <w:r>
              <w:rPr>
                <w:b/>
                <w:sz w:val="20"/>
                <w:szCs w:val="20"/>
              </w:rPr>
              <w:t>COURSE CATAGORY</w:t>
            </w:r>
          </w:p>
        </w:tc>
      </w:tr>
      <w:tr w:rsidR="00E613FD" w:rsidRPr="00D64451" w14:paraId="0BB0C645" w14:textId="77777777" w:rsidTr="0055284C">
        <w:tblPrEx>
          <w:tblBorders>
            <w:insideH w:val="single" w:sz="6" w:space="0" w:color="auto"/>
            <w:insideV w:val="single" w:sz="6" w:space="0" w:color="auto"/>
          </w:tblBorders>
        </w:tblPrEx>
        <w:trPr>
          <w:trHeight w:val="428"/>
        </w:trPr>
        <w:tc>
          <w:tcPr>
            <w:tcW w:w="1000" w:type="pct"/>
            <w:gridSpan w:val="3"/>
            <w:tcBorders>
              <w:top w:val="single" w:sz="12" w:space="0" w:color="auto"/>
              <w:left w:val="single" w:sz="12" w:space="0" w:color="auto"/>
              <w:bottom w:val="single" w:sz="4" w:space="0" w:color="auto"/>
              <w:right w:val="single" w:sz="4" w:space="0" w:color="auto"/>
            </w:tcBorders>
            <w:vAlign w:val="center"/>
          </w:tcPr>
          <w:p w14:paraId="6F37B99D" w14:textId="77777777" w:rsidR="00E613FD" w:rsidRPr="00CA4FA5" w:rsidRDefault="00E613FD" w:rsidP="007D3658">
            <w:pPr>
              <w:jc w:val="center"/>
              <w:rPr>
                <w:b/>
                <w:sz w:val="20"/>
                <w:szCs w:val="20"/>
              </w:rPr>
            </w:pPr>
            <w:r w:rsidRPr="00CA4FA5">
              <w:rPr>
                <w:sz w:val="20"/>
                <w:szCs w:val="20"/>
              </w:rPr>
              <w:t xml:space="preserve">  Supportive Courses</w:t>
            </w:r>
          </w:p>
        </w:tc>
        <w:tc>
          <w:tcPr>
            <w:tcW w:w="1000" w:type="pct"/>
            <w:gridSpan w:val="4"/>
            <w:tcBorders>
              <w:top w:val="single" w:sz="12" w:space="0" w:color="auto"/>
              <w:left w:val="single" w:sz="4" w:space="0" w:color="auto"/>
              <w:bottom w:val="single" w:sz="4" w:space="0" w:color="auto"/>
              <w:right w:val="single" w:sz="4" w:space="0" w:color="auto"/>
            </w:tcBorders>
            <w:vAlign w:val="center"/>
          </w:tcPr>
          <w:p w14:paraId="47D8A59C" w14:textId="77777777" w:rsidR="00E613FD" w:rsidRPr="00CA4FA5" w:rsidRDefault="00E613FD" w:rsidP="007D3658">
            <w:pPr>
              <w:jc w:val="center"/>
              <w:rPr>
                <w:b/>
                <w:sz w:val="20"/>
                <w:szCs w:val="20"/>
              </w:rPr>
            </w:pPr>
            <w:r w:rsidRPr="00CA4FA5">
              <w:rPr>
                <w:sz w:val="20"/>
                <w:szCs w:val="20"/>
              </w:rPr>
              <w:t>Core Courses</w:t>
            </w:r>
          </w:p>
        </w:tc>
        <w:tc>
          <w:tcPr>
            <w:tcW w:w="1000" w:type="pct"/>
            <w:gridSpan w:val="3"/>
            <w:tcBorders>
              <w:top w:val="single" w:sz="12" w:space="0" w:color="auto"/>
              <w:left w:val="single" w:sz="4" w:space="0" w:color="auto"/>
              <w:bottom w:val="single" w:sz="4" w:space="0" w:color="auto"/>
              <w:right w:val="single" w:sz="4" w:space="0" w:color="auto"/>
            </w:tcBorders>
            <w:vAlign w:val="center"/>
          </w:tcPr>
          <w:p w14:paraId="5D5628F6" w14:textId="77777777" w:rsidR="00E613FD" w:rsidRPr="00CA4FA5" w:rsidRDefault="00E613FD" w:rsidP="007D3658">
            <w:pPr>
              <w:jc w:val="center"/>
              <w:rPr>
                <w:sz w:val="20"/>
                <w:szCs w:val="20"/>
              </w:rPr>
            </w:pPr>
            <w:r w:rsidRPr="00CA4FA5">
              <w:rPr>
                <w:sz w:val="20"/>
                <w:szCs w:val="20"/>
              </w:rPr>
              <w:t>Major Area Courses</w:t>
            </w:r>
          </w:p>
        </w:tc>
        <w:tc>
          <w:tcPr>
            <w:tcW w:w="1000" w:type="pct"/>
            <w:gridSpan w:val="3"/>
            <w:tcBorders>
              <w:top w:val="single" w:sz="12" w:space="0" w:color="auto"/>
              <w:left w:val="single" w:sz="4" w:space="0" w:color="auto"/>
              <w:bottom w:val="single" w:sz="4" w:space="0" w:color="auto"/>
              <w:right w:val="single" w:sz="4" w:space="0" w:color="auto"/>
            </w:tcBorders>
            <w:vAlign w:val="center"/>
          </w:tcPr>
          <w:p w14:paraId="4D6E56A9" w14:textId="77777777" w:rsidR="00E613FD" w:rsidRPr="00CA4FA5" w:rsidRDefault="00E613FD" w:rsidP="007D3658">
            <w:pPr>
              <w:jc w:val="center"/>
              <w:rPr>
                <w:sz w:val="20"/>
                <w:szCs w:val="20"/>
              </w:rPr>
            </w:pPr>
            <w:r w:rsidRPr="00CA4FA5">
              <w:rPr>
                <w:sz w:val="20"/>
                <w:szCs w:val="20"/>
              </w:rPr>
              <w:t>Media and Managment Skills Courses</w:t>
            </w:r>
          </w:p>
        </w:tc>
        <w:tc>
          <w:tcPr>
            <w:tcW w:w="1000" w:type="pct"/>
            <w:gridSpan w:val="3"/>
            <w:tcBorders>
              <w:top w:val="single" w:sz="12" w:space="0" w:color="auto"/>
              <w:left w:val="single" w:sz="4" w:space="0" w:color="auto"/>
              <w:bottom w:val="single" w:sz="4" w:space="0" w:color="auto"/>
            </w:tcBorders>
            <w:vAlign w:val="center"/>
          </w:tcPr>
          <w:p w14:paraId="1CFF5D73" w14:textId="77777777" w:rsidR="00E613FD" w:rsidRPr="00CA4FA5" w:rsidRDefault="00E613FD" w:rsidP="007D3658">
            <w:pPr>
              <w:jc w:val="center"/>
              <w:rPr>
                <w:sz w:val="20"/>
                <w:szCs w:val="20"/>
              </w:rPr>
            </w:pPr>
            <w:r w:rsidRPr="00CA4FA5">
              <w:rPr>
                <w:sz w:val="20"/>
                <w:szCs w:val="20"/>
              </w:rPr>
              <w:t>Transferable Courses</w:t>
            </w:r>
          </w:p>
        </w:tc>
      </w:tr>
      <w:tr w:rsidR="00E613FD" w:rsidRPr="00D64451" w14:paraId="53BCF338" w14:textId="77777777" w:rsidTr="0055284C">
        <w:tblPrEx>
          <w:tblBorders>
            <w:insideH w:val="single" w:sz="6" w:space="0" w:color="auto"/>
            <w:insideV w:val="single" w:sz="6" w:space="0" w:color="auto"/>
          </w:tblBorders>
        </w:tblPrEx>
        <w:trPr>
          <w:trHeight w:val="427"/>
        </w:trPr>
        <w:tc>
          <w:tcPr>
            <w:tcW w:w="1000" w:type="pct"/>
            <w:gridSpan w:val="3"/>
            <w:tcBorders>
              <w:top w:val="single" w:sz="4" w:space="0" w:color="auto"/>
              <w:left w:val="single" w:sz="12" w:space="0" w:color="auto"/>
              <w:right w:val="single" w:sz="4" w:space="0" w:color="auto"/>
            </w:tcBorders>
            <w:vAlign w:val="center"/>
          </w:tcPr>
          <w:p w14:paraId="17B2EF1B" w14:textId="77777777" w:rsidR="00E613FD" w:rsidRDefault="00E613FD" w:rsidP="007D3658">
            <w:pPr>
              <w:jc w:val="center"/>
            </w:pPr>
          </w:p>
        </w:tc>
        <w:tc>
          <w:tcPr>
            <w:tcW w:w="1000" w:type="pct"/>
            <w:gridSpan w:val="4"/>
            <w:tcBorders>
              <w:top w:val="single" w:sz="4" w:space="0" w:color="auto"/>
              <w:left w:val="single" w:sz="4" w:space="0" w:color="auto"/>
              <w:right w:val="single" w:sz="4" w:space="0" w:color="auto"/>
            </w:tcBorders>
            <w:vAlign w:val="center"/>
          </w:tcPr>
          <w:p w14:paraId="468B8E77" w14:textId="77777777" w:rsidR="00E613FD" w:rsidRDefault="00E613FD" w:rsidP="007D3658">
            <w:pPr>
              <w:jc w:val="center"/>
            </w:pPr>
            <w:r>
              <w:t>X</w:t>
            </w:r>
          </w:p>
        </w:tc>
        <w:tc>
          <w:tcPr>
            <w:tcW w:w="1000" w:type="pct"/>
            <w:gridSpan w:val="3"/>
            <w:tcBorders>
              <w:top w:val="single" w:sz="4" w:space="0" w:color="auto"/>
              <w:left w:val="single" w:sz="4" w:space="0" w:color="auto"/>
              <w:right w:val="single" w:sz="4" w:space="0" w:color="auto"/>
            </w:tcBorders>
            <w:vAlign w:val="center"/>
          </w:tcPr>
          <w:p w14:paraId="72E532C9" w14:textId="77777777" w:rsidR="00E613FD" w:rsidRDefault="00E613FD" w:rsidP="007D3658">
            <w:pPr>
              <w:jc w:val="center"/>
            </w:pPr>
          </w:p>
        </w:tc>
        <w:tc>
          <w:tcPr>
            <w:tcW w:w="1000" w:type="pct"/>
            <w:gridSpan w:val="3"/>
            <w:tcBorders>
              <w:top w:val="single" w:sz="4" w:space="0" w:color="auto"/>
              <w:left w:val="single" w:sz="4" w:space="0" w:color="auto"/>
              <w:right w:val="single" w:sz="4" w:space="0" w:color="auto"/>
            </w:tcBorders>
            <w:vAlign w:val="center"/>
          </w:tcPr>
          <w:p w14:paraId="5DDA34C4" w14:textId="77777777" w:rsidR="00E613FD" w:rsidRDefault="00E613FD" w:rsidP="007D3658">
            <w:pPr>
              <w:jc w:val="center"/>
            </w:pPr>
          </w:p>
        </w:tc>
        <w:tc>
          <w:tcPr>
            <w:tcW w:w="1000" w:type="pct"/>
            <w:gridSpan w:val="3"/>
            <w:tcBorders>
              <w:top w:val="single" w:sz="4" w:space="0" w:color="auto"/>
              <w:left w:val="single" w:sz="4" w:space="0" w:color="auto"/>
            </w:tcBorders>
            <w:vAlign w:val="center"/>
          </w:tcPr>
          <w:p w14:paraId="172724D6" w14:textId="77777777" w:rsidR="00E613FD" w:rsidRDefault="00E613FD" w:rsidP="007D3658">
            <w:pPr>
              <w:jc w:val="center"/>
            </w:pPr>
          </w:p>
        </w:tc>
      </w:tr>
      <w:tr w:rsidR="00E613FD" w14:paraId="23B2F9E8" w14:textId="77777777" w:rsidTr="0055284C">
        <w:trPr>
          <w:trHeight w:val="324"/>
        </w:trPr>
        <w:tc>
          <w:tcPr>
            <w:tcW w:w="5000" w:type="pct"/>
            <w:gridSpan w:val="16"/>
            <w:tcBorders>
              <w:top w:val="single" w:sz="12" w:space="0" w:color="auto"/>
              <w:left w:val="single" w:sz="12" w:space="0" w:color="auto"/>
              <w:bottom w:val="single" w:sz="12" w:space="0" w:color="auto"/>
              <w:right w:val="single" w:sz="12" w:space="0" w:color="auto"/>
            </w:tcBorders>
            <w:vAlign w:val="center"/>
          </w:tcPr>
          <w:p w14:paraId="12CB7E25" w14:textId="77777777" w:rsidR="00E613FD" w:rsidRDefault="00E613FD" w:rsidP="007D3658">
            <w:pPr>
              <w:jc w:val="center"/>
              <w:rPr>
                <w:b/>
                <w:sz w:val="20"/>
                <w:szCs w:val="20"/>
              </w:rPr>
            </w:pPr>
            <w:r>
              <w:rPr>
                <w:b/>
                <w:sz w:val="20"/>
                <w:szCs w:val="20"/>
              </w:rPr>
              <w:t>ASSESSMENT CRITERIA</w:t>
            </w:r>
          </w:p>
        </w:tc>
      </w:tr>
      <w:tr w:rsidR="00E613FD" w14:paraId="51B88B30" w14:textId="77777777" w:rsidTr="0055284C">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2429F00E" w14:textId="77777777" w:rsidR="00E613FD" w:rsidRDefault="00E613FD" w:rsidP="007D3658">
            <w:pPr>
              <w:jc w:val="center"/>
              <w:rPr>
                <w:b/>
                <w:sz w:val="20"/>
                <w:szCs w:val="20"/>
              </w:rPr>
            </w:pPr>
            <w:r>
              <w:rPr>
                <w:b/>
                <w:sz w:val="20"/>
                <w:szCs w:val="20"/>
              </w:rPr>
              <w:t>MID-TERM</w:t>
            </w:r>
          </w:p>
        </w:tc>
        <w:tc>
          <w:tcPr>
            <w:tcW w:w="1125" w:type="pct"/>
            <w:gridSpan w:val="6"/>
            <w:tcBorders>
              <w:top w:val="single" w:sz="12" w:space="0" w:color="auto"/>
              <w:left w:val="single" w:sz="12" w:space="0" w:color="auto"/>
              <w:bottom w:val="single" w:sz="8" w:space="0" w:color="auto"/>
              <w:right w:val="single" w:sz="4" w:space="0" w:color="auto"/>
            </w:tcBorders>
            <w:vAlign w:val="center"/>
          </w:tcPr>
          <w:p w14:paraId="77EB1A74" w14:textId="77777777" w:rsidR="00E613FD" w:rsidRDefault="00E613FD" w:rsidP="007D3658">
            <w:pPr>
              <w:jc w:val="center"/>
              <w:rPr>
                <w:b/>
                <w:sz w:val="20"/>
                <w:szCs w:val="20"/>
              </w:rPr>
            </w:pPr>
            <w:r>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14:paraId="1162DE63" w14:textId="77777777" w:rsidR="00E613FD" w:rsidRDefault="00E613FD" w:rsidP="007D3658">
            <w:pPr>
              <w:jc w:val="center"/>
              <w:rPr>
                <w:b/>
                <w:sz w:val="20"/>
                <w:szCs w:val="20"/>
              </w:rPr>
            </w:pPr>
            <w:r>
              <w:rPr>
                <w:b/>
                <w:sz w:val="20"/>
                <w:szCs w:val="20"/>
              </w:rPr>
              <w:t>Quantity</w:t>
            </w:r>
          </w:p>
        </w:tc>
        <w:tc>
          <w:tcPr>
            <w:tcW w:w="669" w:type="pct"/>
            <w:gridSpan w:val="2"/>
            <w:tcBorders>
              <w:top w:val="single" w:sz="12" w:space="0" w:color="auto"/>
              <w:left w:val="single" w:sz="8" w:space="0" w:color="auto"/>
              <w:bottom w:val="single" w:sz="8" w:space="0" w:color="auto"/>
              <w:right w:val="single" w:sz="12" w:space="0" w:color="auto"/>
            </w:tcBorders>
            <w:vAlign w:val="center"/>
          </w:tcPr>
          <w:p w14:paraId="18FA3463" w14:textId="77777777" w:rsidR="00E613FD" w:rsidRDefault="00E613FD" w:rsidP="007D3658">
            <w:pPr>
              <w:jc w:val="center"/>
              <w:rPr>
                <w:b/>
                <w:sz w:val="20"/>
                <w:szCs w:val="20"/>
              </w:rPr>
            </w:pPr>
            <w:r>
              <w:rPr>
                <w:b/>
                <w:sz w:val="20"/>
                <w:szCs w:val="20"/>
              </w:rPr>
              <w:t>%</w:t>
            </w:r>
          </w:p>
        </w:tc>
      </w:tr>
      <w:tr w:rsidR="00E613FD" w14:paraId="4FDC0479"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FC08662" w14:textId="77777777" w:rsidR="00E613FD" w:rsidRDefault="00E613FD" w:rsidP="007D3658">
            <w:pPr>
              <w:rPr>
                <w:b/>
                <w:sz w:val="20"/>
                <w:szCs w:val="20"/>
              </w:rPr>
            </w:pPr>
          </w:p>
        </w:tc>
        <w:tc>
          <w:tcPr>
            <w:tcW w:w="1125" w:type="pct"/>
            <w:gridSpan w:val="6"/>
            <w:tcBorders>
              <w:top w:val="single" w:sz="8" w:space="0" w:color="auto"/>
              <w:left w:val="single" w:sz="12" w:space="0" w:color="auto"/>
              <w:bottom w:val="single" w:sz="4" w:space="0" w:color="auto"/>
              <w:right w:val="single" w:sz="4" w:space="0" w:color="auto"/>
            </w:tcBorders>
            <w:vAlign w:val="center"/>
          </w:tcPr>
          <w:p w14:paraId="07F01E32" w14:textId="77777777" w:rsidR="00E613FD" w:rsidRDefault="00E613FD" w:rsidP="007D3658">
            <w:pPr>
              <w:rPr>
                <w:sz w:val="20"/>
                <w:szCs w:val="20"/>
              </w:rPr>
            </w:pPr>
            <w:r>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14:paraId="21C3074F" w14:textId="77777777" w:rsidR="00E613FD" w:rsidRPr="000E3402" w:rsidRDefault="00E613FD" w:rsidP="007D3658">
            <w:pPr>
              <w:jc w:val="center"/>
            </w:pPr>
            <w:r>
              <w:t>1</w:t>
            </w:r>
          </w:p>
        </w:tc>
        <w:tc>
          <w:tcPr>
            <w:tcW w:w="669" w:type="pct"/>
            <w:gridSpan w:val="2"/>
            <w:tcBorders>
              <w:top w:val="single" w:sz="8" w:space="0" w:color="auto"/>
              <w:left w:val="single" w:sz="8" w:space="0" w:color="auto"/>
              <w:bottom w:val="single" w:sz="4" w:space="0" w:color="auto"/>
              <w:right w:val="single" w:sz="12" w:space="0" w:color="auto"/>
            </w:tcBorders>
            <w:shd w:val="clear" w:color="auto" w:fill="auto"/>
          </w:tcPr>
          <w:p w14:paraId="51FC1C71" w14:textId="77777777" w:rsidR="00E613FD" w:rsidRPr="005D19B7" w:rsidRDefault="00E613FD" w:rsidP="007D3658">
            <w:pPr>
              <w:jc w:val="center"/>
              <w:rPr>
                <w:sz w:val="20"/>
                <w:szCs w:val="20"/>
                <w:highlight w:val="yellow"/>
              </w:rPr>
            </w:pPr>
            <w:r w:rsidRPr="00F12D08">
              <w:rPr>
                <w:sz w:val="20"/>
                <w:szCs w:val="20"/>
              </w:rPr>
              <w:t>40</w:t>
            </w:r>
          </w:p>
        </w:tc>
      </w:tr>
      <w:tr w:rsidR="00E613FD" w14:paraId="7DE378B2"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6A4859A" w14:textId="77777777" w:rsidR="00E613FD" w:rsidRDefault="00E613FD" w:rsidP="007D3658">
            <w:pPr>
              <w:rPr>
                <w:b/>
                <w:sz w:val="20"/>
                <w:szCs w:val="20"/>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14:paraId="30A63126" w14:textId="77777777" w:rsidR="00E613FD" w:rsidRDefault="00E613FD" w:rsidP="007D3658">
            <w:pPr>
              <w:rPr>
                <w:sz w:val="20"/>
                <w:szCs w:val="20"/>
              </w:rPr>
            </w:pPr>
            <w:r>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14:paraId="72B84E3A" w14:textId="77777777" w:rsidR="00E613FD" w:rsidRPr="000E3402" w:rsidRDefault="00E613FD" w:rsidP="007D3658">
            <w:pPr>
              <w:jc w:val="center"/>
            </w:pPr>
          </w:p>
        </w:tc>
        <w:tc>
          <w:tcPr>
            <w:tcW w:w="669" w:type="pct"/>
            <w:gridSpan w:val="2"/>
            <w:tcBorders>
              <w:top w:val="single" w:sz="4" w:space="0" w:color="auto"/>
              <w:left w:val="single" w:sz="8" w:space="0" w:color="auto"/>
              <w:bottom w:val="single" w:sz="4" w:space="0" w:color="auto"/>
              <w:right w:val="single" w:sz="12" w:space="0" w:color="auto"/>
            </w:tcBorders>
            <w:shd w:val="clear" w:color="auto" w:fill="auto"/>
          </w:tcPr>
          <w:p w14:paraId="239DF597" w14:textId="77777777" w:rsidR="00E613FD" w:rsidRPr="005D19B7" w:rsidRDefault="00E613FD" w:rsidP="007D3658">
            <w:pPr>
              <w:jc w:val="center"/>
              <w:rPr>
                <w:sz w:val="20"/>
                <w:szCs w:val="20"/>
                <w:highlight w:val="yellow"/>
              </w:rPr>
            </w:pPr>
          </w:p>
        </w:tc>
      </w:tr>
      <w:tr w:rsidR="00E613FD" w14:paraId="73665CF0"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A9A3283" w14:textId="77777777" w:rsidR="00E613FD" w:rsidRDefault="00E613FD" w:rsidP="007D3658">
            <w:pPr>
              <w:rPr>
                <w:b/>
                <w:sz w:val="20"/>
                <w:szCs w:val="20"/>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14:paraId="28908A28" w14:textId="77777777" w:rsidR="00E613FD" w:rsidRDefault="00E613FD" w:rsidP="007D3658">
            <w:pPr>
              <w:rPr>
                <w:sz w:val="20"/>
                <w:szCs w:val="20"/>
              </w:rPr>
            </w:pPr>
            <w:r>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14:paraId="4C10EDB5" w14:textId="77777777" w:rsidR="00E613FD" w:rsidRPr="000E3402" w:rsidRDefault="00E613FD" w:rsidP="007D3658"/>
        </w:tc>
        <w:tc>
          <w:tcPr>
            <w:tcW w:w="669" w:type="pct"/>
            <w:gridSpan w:val="2"/>
            <w:tcBorders>
              <w:top w:val="single" w:sz="4" w:space="0" w:color="auto"/>
              <w:left w:val="single" w:sz="8" w:space="0" w:color="auto"/>
              <w:bottom w:val="single" w:sz="4" w:space="0" w:color="auto"/>
              <w:right w:val="single" w:sz="12" w:space="0" w:color="auto"/>
            </w:tcBorders>
          </w:tcPr>
          <w:p w14:paraId="407C160A" w14:textId="77777777" w:rsidR="00E613FD" w:rsidRPr="00D605C4" w:rsidRDefault="00E613FD" w:rsidP="007D3658">
            <w:pPr>
              <w:rPr>
                <w:sz w:val="20"/>
                <w:szCs w:val="20"/>
              </w:rPr>
            </w:pPr>
            <w:r>
              <w:rPr>
                <w:sz w:val="20"/>
                <w:szCs w:val="20"/>
              </w:rPr>
              <w:t xml:space="preserve"> </w:t>
            </w:r>
          </w:p>
        </w:tc>
      </w:tr>
      <w:tr w:rsidR="00E613FD" w14:paraId="310B3066"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39086530" w14:textId="77777777" w:rsidR="00E613FD" w:rsidRDefault="00E613FD" w:rsidP="007D3658">
            <w:pPr>
              <w:rPr>
                <w:b/>
                <w:sz w:val="20"/>
                <w:szCs w:val="20"/>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14:paraId="121EC1F9" w14:textId="77777777" w:rsidR="00E613FD" w:rsidRDefault="00E613FD" w:rsidP="007D3658">
            <w:pPr>
              <w:rPr>
                <w:sz w:val="20"/>
                <w:szCs w:val="20"/>
              </w:rPr>
            </w:pPr>
            <w:r>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14:paraId="410437A3" w14:textId="77777777" w:rsidR="00E613FD" w:rsidRPr="000E3402" w:rsidRDefault="00E613FD" w:rsidP="007D3658">
            <w:pPr>
              <w:jc w:val="center"/>
            </w:pPr>
          </w:p>
        </w:tc>
        <w:tc>
          <w:tcPr>
            <w:tcW w:w="669" w:type="pct"/>
            <w:gridSpan w:val="2"/>
            <w:tcBorders>
              <w:top w:val="single" w:sz="4" w:space="0" w:color="auto"/>
              <w:left w:val="single" w:sz="8" w:space="0" w:color="auto"/>
              <w:bottom w:val="single" w:sz="4" w:space="0" w:color="auto"/>
              <w:right w:val="single" w:sz="12" w:space="0" w:color="auto"/>
            </w:tcBorders>
          </w:tcPr>
          <w:p w14:paraId="59D73B4F" w14:textId="77777777" w:rsidR="00E613FD" w:rsidRPr="00D605C4" w:rsidRDefault="00E613FD" w:rsidP="007D3658">
            <w:pPr>
              <w:jc w:val="center"/>
              <w:rPr>
                <w:sz w:val="20"/>
                <w:szCs w:val="20"/>
              </w:rPr>
            </w:pPr>
          </w:p>
        </w:tc>
      </w:tr>
      <w:tr w:rsidR="00E613FD" w14:paraId="0B7E4DB7"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54C85B6" w14:textId="77777777" w:rsidR="00E613FD" w:rsidRDefault="00E613FD" w:rsidP="007D3658">
            <w:pPr>
              <w:rPr>
                <w:b/>
                <w:sz w:val="20"/>
                <w:szCs w:val="20"/>
              </w:rPr>
            </w:pPr>
          </w:p>
        </w:tc>
        <w:tc>
          <w:tcPr>
            <w:tcW w:w="1125" w:type="pct"/>
            <w:gridSpan w:val="6"/>
            <w:tcBorders>
              <w:top w:val="single" w:sz="4" w:space="0" w:color="auto"/>
              <w:left w:val="single" w:sz="12" w:space="0" w:color="auto"/>
              <w:bottom w:val="single" w:sz="8" w:space="0" w:color="auto"/>
              <w:right w:val="single" w:sz="4" w:space="0" w:color="auto"/>
            </w:tcBorders>
            <w:vAlign w:val="center"/>
          </w:tcPr>
          <w:p w14:paraId="33B243A0" w14:textId="77777777" w:rsidR="00E613FD" w:rsidRDefault="00E613FD" w:rsidP="007D3658">
            <w:pPr>
              <w:rPr>
                <w:sz w:val="20"/>
                <w:szCs w:val="20"/>
              </w:rPr>
            </w:pPr>
            <w:r>
              <w:rPr>
                <w:sz w:val="20"/>
                <w:szCs w:val="20"/>
              </w:rPr>
              <w:t>Project</w:t>
            </w:r>
          </w:p>
        </w:tc>
        <w:tc>
          <w:tcPr>
            <w:tcW w:w="1241" w:type="pct"/>
            <w:gridSpan w:val="2"/>
            <w:tcBorders>
              <w:top w:val="single" w:sz="4" w:space="0" w:color="auto"/>
              <w:left w:val="single" w:sz="4" w:space="0" w:color="auto"/>
              <w:bottom w:val="single" w:sz="8" w:space="0" w:color="auto"/>
              <w:right w:val="single" w:sz="8" w:space="0" w:color="auto"/>
            </w:tcBorders>
          </w:tcPr>
          <w:p w14:paraId="58D926EB" w14:textId="77777777" w:rsidR="00E613FD" w:rsidRPr="000E3402" w:rsidRDefault="00E613FD" w:rsidP="007D3658">
            <w:pPr>
              <w:jc w:val="center"/>
            </w:pPr>
            <w:r>
              <w:t xml:space="preserve"> </w:t>
            </w:r>
          </w:p>
        </w:tc>
        <w:tc>
          <w:tcPr>
            <w:tcW w:w="669" w:type="pct"/>
            <w:gridSpan w:val="2"/>
            <w:tcBorders>
              <w:top w:val="single" w:sz="4" w:space="0" w:color="auto"/>
              <w:left w:val="single" w:sz="8" w:space="0" w:color="auto"/>
              <w:bottom w:val="single" w:sz="8" w:space="0" w:color="auto"/>
              <w:right w:val="single" w:sz="12" w:space="0" w:color="auto"/>
            </w:tcBorders>
          </w:tcPr>
          <w:p w14:paraId="1DB6DE63" w14:textId="77777777" w:rsidR="00E613FD" w:rsidRPr="00D605C4" w:rsidRDefault="00E613FD" w:rsidP="007D3658">
            <w:pPr>
              <w:jc w:val="center"/>
              <w:rPr>
                <w:sz w:val="20"/>
                <w:szCs w:val="20"/>
              </w:rPr>
            </w:pPr>
            <w:r>
              <w:rPr>
                <w:sz w:val="20"/>
                <w:szCs w:val="20"/>
              </w:rPr>
              <w:t xml:space="preserve"> </w:t>
            </w:r>
          </w:p>
        </w:tc>
      </w:tr>
      <w:tr w:rsidR="00E613FD" w14:paraId="5D3472D2"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07781F7B" w14:textId="77777777" w:rsidR="00E613FD" w:rsidRDefault="00E613FD" w:rsidP="007D3658">
            <w:pPr>
              <w:rPr>
                <w:b/>
                <w:sz w:val="20"/>
                <w:szCs w:val="20"/>
              </w:rPr>
            </w:pPr>
          </w:p>
        </w:tc>
        <w:tc>
          <w:tcPr>
            <w:tcW w:w="1125" w:type="pct"/>
            <w:gridSpan w:val="6"/>
            <w:tcBorders>
              <w:top w:val="single" w:sz="8" w:space="0" w:color="auto"/>
              <w:left w:val="single" w:sz="12" w:space="0" w:color="auto"/>
              <w:bottom w:val="single" w:sz="8" w:space="0" w:color="auto"/>
              <w:right w:val="single" w:sz="4" w:space="0" w:color="auto"/>
            </w:tcBorders>
            <w:vAlign w:val="center"/>
          </w:tcPr>
          <w:p w14:paraId="265C556D" w14:textId="77777777" w:rsidR="00E613FD" w:rsidRDefault="00E613FD" w:rsidP="007D3658">
            <w:pPr>
              <w:rPr>
                <w:sz w:val="20"/>
                <w:szCs w:val="20"/>
              </w:rPr>
            </w:pPr>
            <w:r>
              <w:rPr>
                <w:sz w:val="20"/>
                <w:szCs w:val="20"/>
              </w:rPr>
              <w:t>Report</w:t>
            </w:r>
          </w:p>
        </w:tc>
        <w:tc>
          <w:tcPr>
            <w:tcW w:w="1241" w:type="pct"/>
            <w:gridSpan w:val="2"/>
            <w:tcBorders>
              <w:top w:val="single" w:sz="8" w:space="0" w:color="auto"/>
              <w:left w:val="single" w:sz="4" w:space="0" w:color="auto"/>
              <w:bottom w:val="single" w:sz="8" w:space="0" w:color="auto"/>
              <w:right w:val="single" w:sz="8" w:space="0" w:color="auto"/>
            </w:tcBorders>
          </w:tcPr>
          <w:p w14:paraId="3F4602BA" w14:textId="77777777" w:rsidR="00E613FD" w:rsidRPr="000E3402" w:rsidRDefault="00E613FD" w:rsidP="007D3658">
            <w:pPr>
              <w:jc w:val="center"/>
            </w:pPr>
          </w:p>
        </w:tc>
        <w:tc>
          <w:tcPr>
            <w:tcW w:w="669" w:type="pct"/>
            <w:gridSpan w:val="2"/>
            <w:tcBorders>
              <w:top w:val="single" w:sz="8" w:space="0" w:color="auto"/>
              <w:left w:val="single" w:sz="8" w:space="0" w:color="auto"/>
              <w:bottom w:val="single" w:sz="8" w:space="0" w:color="auto"/>
              <w:right w:val="single" w:sz="12" w:space="0" w:color="auto"/>
            </w:tcBorders>
          </w:tcPr>
          <w:p w14:paraId="7BE36206" w14:textId="77777777" w:rsidR="00E613FD" w:rsidRPr="00D605C4" w:rsidRDefault="00E613FD" w:rsidP="007D3658">
            <w:pPr>
              <w:rPr>
                <w:sz w:val="20"/>
                <w:szCs w:val="20"/>
              </w:rPr>
            </w:pPr>
          </w:p>
        </w:tc>
      </w:tr>
      <w:tr w:rsidR="00E613FD" w14:paraId="36CF3F68" w14:textId="77777777" w:rsidTr="0055284C">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025B8D5" w14:textId="77777777" w:rsidR="00E613FD" w:rsidRDefault="00E613FD" w:rsidP="007D3658">
            <w:pPr>
              <w:rPr>
                <w:b/>
                <w:sz w:val="20"/>
                <w:szCs w:val="20"/>
              </w:rPr>
            </w:pPr>
          </w:p>
        </w:tc>
        <w:tc>
          <w:tcPr>
            <w:tcW w:w="1125" w:type="pct"/>
            <w:gridSpan w:val="6"/>
            <w:tcBorders>
              <w:top w:val="single" w:sz="8" w:space="0" w:color="auto"/>
              <w:left w:val="single" w:sz="12" w:space="0" w:color="auto"/>
              <w:bottom w:val="single" w:sz="12" w:space="0" w:color="auto"/>
              <w:right w:val="single" w:sz="4" w:space="0" w:color="auto"/>
            </w:tcBorders>
            <w:vAlign w:val="center"/>
          </w:tcPr>
          <w:p w14:paraId="0230955B" w14:textId="77777777" w:rsidR="00E613FD" w:rsidRDefault="00E613FD" w:rsidP="007D3658">
            <w:pPr>
              <w:rPr>
                <w:sz w:val="20"/>
                <w:szCs w:val="20"/>
              </w:rPr>
            </w:pPr>
            <w:r>
              <w:rPr>
                <w:sz w:val="20"/>
                <w:szCs w:val="20"/>
              </w:rPr>
              <w:t>Others (………)</w:t>
            </w:r>
          </w:p>
        </w:tc>
        <w:tc>
          <w:tcPr>
            <w:tcW w:w="1241" w:type="pct"/>
            <w:gridSpan w:val="2"/>
            <w:tcBorders>
              <w:top w:val="single" w:sz="8" w:space="0" w:color="auto"/>
              <w:left w:val="single" w:sz="4" w:space="0" w:color="auto"/>
              <w:bottom w:val="single" w:sz="12" w:space="0" w:color="auto"/>
              <w:right w:val="single" w:sz="8" w:space="0" w:color="auto"/>
            </w:tcBorders>
          </w:tcPr>
          <w:p w14:paraId="1CDE6C99" w14:textId="77777777" w:rsidR="00E613FD" w:rsidRPr="000E3402" w:rsidRDefault="00E613FD" w:rsidP="007D3658"/>
        </w:tc>
        <w:tc>
          <w:tcPr>
            <w:tcW w:w="669" w:type="pct"/>
            <w:gridSpan w:val="2"/>
            <w:tcBorders>
              <w:top w:val="single" w:sz="8" w:space="0" w:color="auto"/>
              <w:left w:val="single" w:sz="8" w:space="0" w:color="auto"/>
              <w:bottom w:val="single" w:sz="12" w:space="0" w:color="auto"/>
              <w:right w:val="single" w:sz="12" w:space="0" w:color="auto"/>
            </w:tcBorders>
          </w:tcPr>
          <w:p w14:paraId="1BF8E754" w14:textId="77777777" w:rsidR="00E613FD" w:rsidRPr="00D605C4" w:rsidRDefault="00E613FD" w:rsidP="007D3658">
            <w:pPr>
              <w:rPr>
                <w:sz w:val="20"/>
                <w:szCs w:val="20"/>
              </w:rPr>
            </w:pPr>
          </w:p>
        </w:tc>
      </w:tr>
      <w:tr w:rsidR="00E613FD" w14:paraId="1844E027" w14:textId="77777777" w:rsidTr="0055284C">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47C053F8" w14:textId="77777777" w:rsidR="00E613FD" w:rsidRDefault="00E613FD" w:rsidP="007D3658">
            <w:pPr>
              <w:jc w:val="center"/>
              <w:rPr>
                <w:b/>
                <w:sz w:val="20"/>
                <w:szCs w:val="20"/>
              </w:rPr>
            </w:pPr>
            <w:r>
              <w:rPr>
                <w:b/>
                <w:sz w:val="20"/>
                <w:szCs w:val="20"/>
              </w:rPr>
              <w:t>FINAL EXAM</w:t>
            </w:r>
          </w:p>
        </w:tc>
        <w:tc>
          <w:tcPr>
            <w:tcW w:w="1125" w:type="pct"/>
            <w:gridSpan w:val="6"/>
            <w:tcBorders>
              <w:top w:val="single" w:sz="12" w:space="0" w:color="auto"/>
              <w:left w:val="single" w:sz="12" w:space="0" w:color="auto"/>
              <w:bottom w:val="single" w:sz="8" w:space="0" w:color="auto"/>
              <w:right w:val="single" w:sz="4" w:space="0" w:color="auto"/>
            </w:tcBorders>
          </w:tcPr>
          <w:p w14:paraId="38622D1B" w14:textId="77777777" w:rsidR="00E613FD" w:rsidRDefault="00E613FD" w:rsidP="007D3658">
            <w:pPr>
              <w:rPr>
                <w:sz w:val="20"/>
                <w:szCs w:val="20"/>
              </w:rPr>
            </w:pPr>
            <w:r>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14:paraId="296940BF" w14:textId="77777777" w:rsidR="00E613FD" w:rsidRPr="000E3402" w:rsidRDefault="00E613FD" w:rsidP="007D3658">
            <w:pPr>
              <w:jc w:val="center"/>
            </w:pPr>
            <w:r>
              <w:t>1</w:t>
            </w:r>
          </w:p>
        </w:tc>
        <w:tc>
          <w:tcPr>
            <w:tcW w:w="669" w:type="pct"/>
            <w:gridSpan w:val="2"/>
            <w:tcBorders>
              <w:top w:val="single" w:sz="12" w:space="0" w:color="auto"/>
              <w:left w:val="single" w:sz="8" w:space="0" w:color="auto"/>
              <w:bottom w:val="single" w:sz="8" w:space="0" w:color="auto"/>
              <w:right w:val="single" w:sz="12" w:space="0" w:color="auto"/>
            </w:tcBorders>
          </w:tcPr>
          <w:p w14:paraId="45E5B45B" w14:textId="77777777" w:rsidR="00E613FD" w:rsidRPr="00D605C4" w:rsidRDefault="00E613FD" w:rsidP="007D3658">
            <w:pPr>
              <w:jc w:val="center"/>
              <w:rPr>
                <w:sz w:val="20"/>
                <w:szCs w:val="20"/>
              </w:rPr>
            </w:pPr>
            <w:r>
              <w:rPr>
                <w:sz w:val="20"/>
                <w:szCs w:val="20"/>
              </w:rPr>
              <w:t>60</w:t>
            </w:r>
          </w:p>
        </w:tc>
      </w:tr>
      <w:tr w:rsidR="00E613FD" w14:paraId="23D02E11" w14:textId="77777777" w:rsidTr="0055284C">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557EA86" w14:textId="77777777" w:rsidR="00E613FD" w:rsidRDefault="00E613FD" w:rsidP="007D3658">
            <w:pPr>
              <w:jc w:val="center"/>
              <w:rPr>
                <w:b/>
                <w:sz w:val="20"/>
                <w:szCs w:val="20"/>
              </w:rPr>
            </w:pPr>
            <w:r>
              <w:rPr>
                <w:b/>
                <w:sz w:val="20"/>
                <w:szCs w:val="20"/>
              </w:rPr>
              <w:t>PREREQUIEITE(S)</w:t>
            </w:r>
          </w:p>
        </w:tc>
        <w:tc>
          <w:tcPr>
            <w:tcW w:w="3035" w:type="pct"/>
            <w:gridSpan w:val="10"/>
            <w:tcBorders>
              <w:top w:val="single" w:sz="12" w:space="0" w:color="auto"/>
              <w:left w:val="single" w:sz="12" w:space="0" w:color="auto"/>
              <w:bottom w:val="single" w:sz="12" w:space="0" w:color="auto"/>
              <w:right w:val="single" w:sz="12" w:space="0" w:color="auto"/>
            </w:tcBorders>
            <w:vAlign w:val="center"/>
          </w:tcPr>
          <w:p w14:paraId="38CCCC8E" w14:textId="77777777" w:rsidR="00E613FD" w:rsidRPr="00112E99" w:rsidRDefault="00E613FD" w:rsidP="007D3658">
            <w:pPr>
              <w:jc w:val="both"/>
              <w:rPr>
                <w:sz w:val="20"/>
                <w:szCs w:val="20"/>
                <w:lang w:val="en-US"/>
              </w:rPr>
            </w:pPr>
            <w:r>
              <w:rPr>
                <w:sz w:val="20"/>
                <w:szCs w:val="20"/>
                <w:lang w:val="en-US"/>
              </w:rPr>
              <w:t>-</w:t>
            </w:r>
          </w:p>
        </w:tc>
      </w:tr>
      <w:tr w:rsidR="00E613FD" w14:paraId="51F65D29" w14:textId="77777777" w:rsidTr="0055284C">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4840AC9" w14:textId="77777777" w:rsidR="00E613FD" w:rsidRDefault="00E613FD" w:rsidP="007D3658">
            <w:pPr>
              <w:jc w:val="center"/>
              <w:rPr>
                <w:b/>
                <w:sz w:val="20"/>
                <w:szCs w:val="20"/>
              </w:rPr>
            </w:pPr>
            <w:r>
              <w:rPr>
                <w:b/>
                <w:sz w:val="20"/>
                <w:szCs w:val="20"/>
              </w:rPr>
              <w:t>COURSE DESCRIPTION</w:t>
            </w:r>
          </w:p>
        </w:tc>
        <w:tc>
          <w:tcPr>
            <w:tcW w:w="3035" w:type="pct"/>
            <w:gridSpan w:val="10"/>
            <w:tcBorders>
              <w:top w:val="single" w:sz="12" w:space="0" w:color="auto"/>
              <w:left w:val="single" w:sz="12" w:space="0" w:color="auto"/>
              <w:bottom w:val="single" w:sz="12" w:space="0" w:color="auto"/>
              <w:right w:val="single" w:sz="12" w:space="0" w:color="auto"/>
            </w:tcBorders>
          </w:tcPr>
          <w:p w14:paraId="589E74DE" w14:textId="77777777" w:rsidR="00E613FD" w:rsidRPr="00A4174D" w:rsidRDefault="00E613FD" w:rsidP="007D3658">
            <w:pPr>
              <w:rPr>
                <w:sz w:val="20"/>
                <w:szCs w:val="20"/>
                <w:lang w:val="en-US"/>
              </w:rPr>
            </w:pPr>
            <w:r w:rsidRPr="00773C3B">
              <w:rPr>
                <w:sz w:val="20"/>
                <w:szCs w:val="20"/>
                <w:lang w:val="en-US"/>
              </w:rPr>
              <w:t>It is a course that examines consumer contracts, where one side is the consumer and the other side is the seller/supplier.</w:t>
            </w:r>
          </w:p>
        </w:tc>
      </w:tr>
      <w:tr w:rsidR="00E613FD" w14:paraId="1314B84E" w14:textId="77777777" w:rsidTr="0055284C">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360D90A" w14:textId="77777777" w:rsidR="00E613FD" w:rsidRDefault="00E613FD" w:rsidP="007D3658">
            <w:pPr>
              <w:jc w:val="center"/>
              <w:rPr>
                <w:b/>
                <w:sz w:val="20"/>
                <w:szCs w:val="20"/>
              </w:rPr>
            </w:pPr>
            <w:r>
              <w:rPr>
                <w:b/>
                <w:sz w:val="20"/>
                <w:szCs w:val="20"/>
              </w:rPr>
              <w:t>COURSE OBJECTIVES</w:t>
            </w:r>
          </w:p>
        </w:tc>
        <w:tc>
          <w:tcPr>
            <w:tcW w:w="3035" w:type="pct"/>
            <w:gridSpan w:val="10"/>
            <w:tcBorders>
              <w:top w:val="single" w:sz="12" w:space="0" w:color="auto"/>
              <w:left w:val="single" w:sz="12" w:space="0" w:color="auto"/>
              <w:bottom w:val="single" w:sz="12" w:space="0" w:color="auto"/>
              <w:right w:val="single" w:sz="12" w:space="0" w:color="auto"/>
            </w:tcBorders>
          </w:tcPr>
          <w:p w14:paraId="65734B18" w14:textId="77777777" w:rsidR="00E613FD" w:rsidRPr="00112E99" w:rsidRDefault="00E613FD" w:rsidP="007D3658">
            <w:pPr>
              <w:rPr>
                <w:sz w:val="20"/>
                <w:szCs w:val="20"/>
                <w:lang w:val="en-US"/>
              </w:rPr>
            </w:pPr>
            <w:r w:rsidRPr="00662C97">
              <w:rPr>
                <w:sz w:val="20"/>
                <w:szCs w:val="20"/>
                <w:lang w:val="en-US"/>
              </w:rPr>
              <w:t>Within the framework of the legislation on consumer protection, it is aimed to inform the participants about consumer contracts and to convey practical solution methods suitable for use in potential consumer disputes.</w:t>
            </w:r>
          </w:p>
        </w:tc>
      </w:tr>
      <w:tr w:rsidR="00E613FD" w14:paraId="15FD9DA5" w14:textId="77777777" w:rsidTr="0055284C">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1CEF40FC" w14:textId="77777777" w:rsidR="00E613FD" w:rsidRDefault="00E613FD" w:rsidP="007D3658">
            <w:pPr>
              <w:jc w:val="center"/>
              <w:rPr>
                <w:b/>
                <w:sz w:val="20"/>
                <w:szCs w:val="20"/>
              </w:rPr>
            </w:pPr>
            <w:r>
              <w:rPr>
                <w:b/>
                <w:sz w:val="20"/>
                <w:szCs w:val="20"/>
              </w:rPr>
              <w:t>ADDITIVE OF COURSE TO APPLY PROFESSIONAL EDUATION</w:t>
            </w:r>
          </w:p>
        </w:tc>
        <w:tc>
          <w:tcPr>
            <w:tcW w:w="3035" w:type="pct"/>
            <w:gridSpan w:val="10"/>
            <w:tcBorders>
              <w:top w:val="single" w:sz="12" w:space="0" w:color="auto"/>
              <w:left w:val="single" w:sz="12" w:space="0" w:color="auto"/>
              <w:bottom w:val="single" w:sz="12" w:space="0" w:color="auto"/>
              <w:right w:val="single" w:sz="12" w:space="0" w:color="auto"/>
            </w:tcBorders>
            <w:vAlign w:val="center"/>
          </w:tcPr>
          <w:p w14:paraId="219CC350" w14:textId="77777777" w:rsidR="00E613FD" w:rsidRPr="00112E99" w:rsidRDefault="00E613FD" w:rsidP="007D3658">
            <w:pPr>
              <w:rPr>
                <w:sz w:val="20"/>
                <w:szCs w:val="20"/>
                <w:lang w:val="en-US"/>
              </w:rPr>
            </w:pPr>
            <w:r w:rsidRPr="00662C97">
              <w:rPr>
                <w:sz w:val="20"/>
                <w:szCs w:val="20"/>
                <w:lang w:val="en-US"/>
              </w:rPr>
              <w:t>The theoretical and practical knowledge of the participants about consumer contracts is increased.</w:t>
            </w:r>
          </w:p>
        </w:tc>
      </w:tr>
      <w:tr w:rsidR="00E613FD" w14:paraId="003EE12B" w14:textId="77777777" w:rsidTr="0055284C">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3D9584A7" w14:textId="77777777" w:rsidR="00E613FD" w:rsidRDefault="00E613FD" w:rsidP="007D3658">
            <w:pPr>
              <w:jc w:val="center"/>
              <w:rPr>
                <w:b/>
                <w:sz w:val="20"/>
                <w:szCs w:val="20"/>
              </w:rPr>
            </w:pPr>
            <w:r>
              <w:rPr>
                <w:b/>
                <w:sz w:val="20"/>
                <w:szCs w:val="20"/>
              </w:rPr>
              <w:t>COURSE OUTCOMES</w:t>
            </w:r>
          </w:p>
        </w:tc>
        <w:tc>
          <w:tcPr>
            <w:tcW w:w="3035" w:type="pct"/>
            <w:gridSpan w:val="10"/>
            <w:tcBorders>
              <w:top w:val="single" w:sz="12" w:space="0" w:color="auto"/>
              <w:left w:val="single" w:sz="12" w:space="0" w:color="auto"/>
              <w:bottom w:val="single" w:sz="12" w:space="0" w:color="auto"/>
              <w:right w:val="single" w:sz="12" w:space="0" w:color="auto"/>
            </w:tcBorders>
          </w:tcPr>
          <w:p w14:paraId="2C0EDFF9" w14:textId="77777777" w:rsidR="00E613FD" w:rsidRPr="00662C97" w:rsidRDefault="00E613FD" w:rsidP="007D3658">
            <w:pPr>
              <w:tabs>
                <w:tab w:val="left" w:pos="7800"/>
              </w:tabs>
              <w:rPr>
                <w:sz w:val="20"/>
                <w:szCs w:val="20"/>
                <w:lang w:val="en-US"/>
              </w:rPr>
            </w:pPr>
            <w:r w:rsidRPr="00662C97">
              <w:rPr>
                <w:sz w:val="20"/>
                <w:szCs w:val="20"/>
                <w:lang w:val="en-US"/>
              </w:rPr>
              <w:t>- Analyzing judicial decisions and determining how consumer law rules are applied.</w:t>
            </w:r>
          </w:p>
          <w:p w14:paraId="51B31D1C" w14:textId="77777777" w:rsidR="00E613FD" w:rsidRPr="00662C97" w:rsidRDefault="00E613FD" w:rsidP="007D3658">
            <w:pPr>
              <w:tabs>
                <w:tab w:val="left" w:pos="7800"/>
              </w:tabs>
              <w:rPr>
                <w:sz w:val="20"/>
                <w:szCs w:val="20"/>
                <w:lang w:val="en-US"/>
              </w:rPr>
            </w:pPr>
            <w:r w:rsidRPr="00662C97">
              <w:rPr>
                <w:sz w:val="20"/>
                <w:szCs w:val="20"/>
                <w:lang w:val="en-US"/>
              </w:rPr>
              <w:t>-Particioants are provided with information about unfair terms in consumer contracts.</w:t>
            </w:r>
          </w:p>
          <w:p w14:paraId="5F70AA37" w14:textId="77777777" w:rsidR="00E613FD" w:rsidRPr="00A37D8A" w:rsidRDefault="00E613FD" w:rsidP="007D3658">
            <w:pPr>
              <w:tabs>
                <w:tab w:val="left" w:pos="7800"/>
              </w:tabs>
              <w:rPr>
                <w:sz w:val="20"/>
                <w:szCs w:val="20"/>
                <w:lang w:val="en-US"/>
              </w:rPr>
            </w:pPr>
            <w:r w:rsidRPr="00662C97">
              <w:rPr>
                <w:sz w:val="20"/>
                <w:szCs w:val="20"/>
                <w:lang w:val="en-US"/>
              </w:rPr>
              <w:t>-Comparison of consumer contract types included in the Law on the Protection of the Consumer is made.</w:t>
            </w:r>
          </w:p>
        </w:tc>
      </w:tr>
      <w:tr w:rsidR="00E613FD" w14:paraId="14E04EF4" w14:textId="77777777" w:rsidTr="0055284C">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750D24A" w14:textId="77777777" w:rsidR="00E613FD" w:rsidRDefault="00E613FD" w:rsidP="007D3658">
            <w:pPr>
              <w:jc w:val="center"/>
              <w:rPr>
                <w:b/>
                <w:sz w:val="20"/>
                <w:szCs w:val="20"/>
              </w:rPr>
            </w:pPr>
            <w:r>
              <w:rPr>
                <w:b/>
                <w:sz w:val="20"/>
                <w:szCs w:val="20"/>
              </w:rPr>
              <w:t>TEXTBOOK</w:t>
            </w:r>
          </w:p>
        </w:tc>
        <w:tc>
          <w:tcPr>
            <w:tcW w:w="3035" w:type="pct"/>
            <w:gridSpan w:val="10"/>
            <w:tcBorders>
              <w:top w:val="single" w:sz="12" w:space="0" w:color="auto"/>
              <w:left w:val="single" w:sz="12" w:space="0" w:color="auto"/>
              <w:bottom w:val="single" w:sz="12" w:space="0" w:color="auto"/>
              <w:right w:val="single" w:sz="12" w:space="0" w:color="auto"/>
            </w:tcBorders>
          </w:tcPr>
          <w:p w14:paraId="42A0260B" w14:textId="77777777" w:rsidR="00E613FD" w:rsidRPr="00662C97" w:rsidRDefault="00E613FD" w:rsidP="007D3658">
            <w:pPr>
              <w:pStyle w:val="Balk4"/>
              <w:spacing w:before="0" w:beforeAutospacing="0" w:after="0" w:afterAutospacing="0"/>
              <w:rPr>
                <w:b w:val="0"/>
                <w:color w:val="000000"/>
                <w:sz w:val="20"/>
                <w:szCs w:val="20"/>
                <w:lang w:val="en-US"/>
              </w:rPr>
            </w:pPr>
            <w:r w:rsidRPr="002C3371">
              <w:rPr>
                <w:b w:val="0"/>
                <w:sz w:val="20"/>
                <w:szCs w:val="20"/>
              </w:rPr>
              <w:t xml:space="preserve"> </w:t>
            </w:r>
            <w:r>
              <w:rPr>
                <w:b w:val="0"/>
                <w:sz w:val="20"/>
                <w:szCs w:val="20"/>
              </w:rPr>
              <w:t>Sezer ÇABRİ, Tüketicinin Korunması Hakkında Kanun Şerhi, 2. Baskı, Ankara 2021</w:t>
            </w:r>
          </w:p>
        </w:tc>
      </w:tr>
      <w:tr w:rsidR="00E613FD" w14:paraId="6274B216" w14:textId="77777777" w:rsidTr="0055284C">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C419E75" w14:textId="77777777" w:rsidR="00E613FD" w:rsidRDefault="00E613FD" w:rsidP="007D3658">
            <w:pPr>
              <w:jc w:val="center"/>
              <w:rPr>
                <w:b/>
                <w:sz w:val="20"/>
                <w:szCs w:val="20"/>
              </w:rPr>
            </w:pPr>
            <w:r>
              <w:rPr>
                <w:b/>
                <w:sz w:val="20"/>
                <w:szCs w:val="20"/>
              </w:rPr>
              <w:lastRenderedPageBreak/>
              <w:t>OTHER REFERENCES</w:t>
            </w:r>
          </w:p>
        </w:tc>
        <w:tc>
          <w:tcPr>
            <w:tcW w:w="3035" w:type="pct"/>
            <w:gridSpan w:val="10"/>
            <w:tcBorders>
              <w:top w:val="single" w:sz="12" w:space="0" w:color="auto"/>
              <w:left w:val="single" w:sz="12" w:space="0" w:color="auto"/>
              <w:bottom w:val="single" w:sz="12" w:space="0" w:color="auto"/>
              <w:right w:val="single" w:sz="12" w:space="0" w:color="auto"/>
            </w:tcBorders>
          </w:tcPr>
          <w:p w14:paraId="7C68FB11" w14:textId="77777777" w:rsidR="00E613FD" w:rsidRPr="00662C97" w:rsidRDefault="00E613FD" w:rsidP="007D3658">
            <w:pPr>
              <w:pStyle w:val="Balk4"/>
              <w:spacing w:before="0" w:beforeAutospacing="0" w:after="0" w:afterAutospacing="0"/>
              <w:rPr>
                <w:color w:val="000000"/>
              </w:rPr>
            </w:pPr>
            <w:r>
              <w:rPr>
                <w:b w:val="0"/>
                <w:bCs w:val="0"/>
                <w:color w:val="000000"/>
                <w:sz w:val="20"/>
                <w:szCs w:val="20"/>
              </w:rPr>
              <w:t>Aydın ZEVKLİLER/ Çağlar ÖZEL, Tüketicinin Korunması Hukuku, Ankara 2016</w:t>
            </w:r>
          </w:p>
        </w:tc>
      </w:tr>
      <w:tr w:rsidR="00E613FD" w14:paraId="471B3D3E" w14:textId="77777777" w:rsidTr="0055284C">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31E0DA06" w14:textId="77777777" w:rsidR="00E613FD" w:rsidRDefault="00E613FD" w:rsidP="007D3658">
            <w:pPr>
              <w:jc w:val="center"/>
              <w:rPr>
                <w:b/>
                <w:sz w:val="20"/>
                <w:szCs w:val="20"/>
              </w:rPr>
            </w:pPr>
            <w:r>
              <w:rPr>
                <w:b/>
                <w:sz w:val="20"/>
                <w:szCs w:val="20"/>
              </w:rPr>
              <w:t>TOOLS AND EQUIPMENTS REQUIRED</w:t>
            </w:r>
          </w:p>
        </w:tc>
        <w:tc>
          <w:tcPr>
            <w:tcW w:w="3035" w:type="pct"/>
            <w:gridSpan w:val="10"/>
            <w:tcBorders>
              <w:top w:val="single" w:sz="12" w:space="0" w:color="auto"/>
              <w:left w:val="single" w:sz="12" w:space="0" w:color="auto"/>
              <w:bottom w:val="single" w:sz="12" w:space="0" w:color="auto"/>
              <w:right w:val="single" w:sz="12" w:space="0" w:color="auto"/>
            </w:tcBorders>
          </w:tcPr>
          <w:p w14:paraId="1A18DE77" w14:textId="77777777" w:rsidR="00E613FD" w:rsidRPr="00112E99" w:rsidRDefault="00E613FD" w:rsidP="007D3658">
            <w:pPr>
              <w:jc w:val="both"/>
              <w:rPr>
                <w:sz w:val="20"/>
                <w:szCs w:val="20"/>
                <w:lang w:val="en-US"/>
              </w:rPr>
            </w:pPr>
            <w:r w:rsidRPr="00662C97">
              <w:rPr>
                <w:sz w:val="20"/>
                <w:szCs w:val="20"/>
                <w:lang w:val="en-US"/>
              </w:rPr>
              <w:t>Consumer Protection Law No. 6502 and other legislation</w:t>
            </w:r>
            <w:r>
              <w:rPr>
                <w:sz w:val="20"/>
                <w:szCs w:val="20"/>
                <w:lang w:val="en-US"/>
              </w:rPr>
              <w:t>.</w:t>
            </w:r>
          </w:p>
        </w:tc>
      </w:tr>
      <w:tr w:rsidR="00E613FD" w14:paraId="7136548B" w14:textId="77777777" w:rsidTr="0055284C">
        <w:tblPrEx>
          <w:jc w:val="center"/>
          <w:tblBorders>
            <w:insideH w:val="single" w:sz="6" w:space="0" w:color="auto"/>
            <w:insideV w:val="single" w:sz="6" w:space="0" w:color="auto"/>
          </w:tblBorders>
        </w:tblPrEx>
        <w:trPr>
          <w:gridAfter w:val="1"/>
          <w:wAfter w:w="501" w:type="pct"/>
          <w:trHeight w:val="510"/>
          <w:jc w:val="center"/>
        </w:trPr>
        <w:tc>
          <w:tcPr>
            <w:tcW w:w="4499" w:type="pct"/>
            <w:gridSpan w:val="15"/>
            <w:tcBorders>
              <w:top w:val="single" w:sz="12" w:space="0" w:color="auto"/>
              <w:left w:val="single" w:sz="12" w:space="0" w:color="auto"/>
              <w:bottom w:val="single" w:sz="6" w:space="0" w:color="auto"/>
              <w:right w:val="single" w:sz="12" w:space="0" w:color="auto"/>
            </w:tcBorders>
            <w:vAlign w:val="center"/>
          </w:tcPr>
          <w:p w14:paraId="2F0F18C7" w14:textId="77777777" w:rsidR="00E613FD" w:rsidRDefault="00E613FD" w:rsidP="007D3658">
            <w:pPr>
              <w:jc w:val="center"/>
              <w:rPr>
                <w:b/>
                <w:sz w:val="22"/>
                <w:szCs w:val="22"/>
              </w:rPr>
            </w:pPr>
            <w:r>
              <w:rPr>
                <w:b/>
                <w:sz w:val="22"/>
                <w:szCs w:val="22"/>
              </w:rPr>
              <w:t>COURSE SYLLABUS</w:t>
            </w:r>
          </w:p>
        </w:tc>
      </w:tr>
      <w:tr w:rsidR="00E613FD" w14:paraId="7C8255D4"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tcPr>
          <w:p w14:paraId="4C5658EC" w14:textId="77777777" w:rsidR="00E613FD" w:rsidRDefault="00E613FD" w:rsidP="007D3658">
            <w:pPr>
              <w:jc w:val="center"/>
              <w:rPr>
                <w:b/>
                <w:sz w:val="22"/>
                <w:szCs w:val="22"/>
              </w:rPr>
            </w:pPr>
            <w:r>
              <w:rPr>
                <w:b/>
                <w:sz w:val="22"/>
                <w:szCs w:val="22"/>
              </w:rPr>
              <w:t>WEEK</w:t>
            </w:r>
          </w:p>
        </w:tc>
        <w:tc>
          <w:tcPr>
            <w:tcW w:w="3965" w:type="pct"/>
            <w:gridSpan w:val="14"/>
            <w:tcBorders>
              <w:top w:val="single" w:sz="6" w:space="0" w:color="auto"/>
              <w:left w:val="single" w:sz="6" w:space="0" w:color="auto"/>
              <w:bottom w:val="single" w:sz="6" w:space="0" w:color="auto"/>
              <w:right w:val="single" w:sz="12" w:space="0" w:color="auto"/>
            </w:tcBorders>
          </w:tcPr>
          <w:p w14:paraId="279E3C76" w14:textId="77777777" w:rsidR="00E613FD" w:rsidRDefault="00E613FD" w:rsidP="007D3658">
            <w:pPr>
              <w:rPr>
                <w:b/>
                <w:sz w:val="22"/>
                <w:szCs w:val="22"/>
              </w:rPr>
            </w:pPr>
            <w:r>
              <w:rPr>
                <w:b/>
                <w:sz w:val="22"/>
                <w:szCs w:val="22"/>
              </w:rPr>
              <w:t xml:space="preserve">TOPICS </w:t>
            </w:r>
          </w:p>
        </w:tc>
      </w:tr>
      <w:tr w:rsidR="00E613FD" w14:paraId="1590DE0D"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vAlign w:val="center"/>
          </w:tcPr>
          <w:p w14:paraId="2F23937D" w14:textId="77777777" w:rsidR="00E613FD" w:rsidRDefault="00E613FD" w:rsidP="007D3658">
            <w:pPr>
              <w:jc w:val="center"/>
              <w:rPr>
                <w:sz w:val="22"/>
                <w:szCs w:val="22"/>
              </w:rPr>
            </w:pPr>
            <w:r>
              <w:rPr>
                <w:sz w:val="22"/>
                <w:szCs w:val="22"/>
              </w:rPr>
              <w:t>1</w:t>
            </w:r>
          </w:p>
        </w:tc>
        <w:tc>
          <w:tcPr>
            <w:tcW w:w="3965" w:type="pct"/>
            <w:gridSpan w:val="14"/>
            <w:tcBorders>
              <w:top w:val="single" w:sz="6" w:space="0" w:color="auto"/>
              <w:left w:val="single" w:sz="6" w:space="0" w:color="auto"/>
              <w:bottom w:val="single" w:sz="6" w:space="0" w:color="auto"/>
              <w:right w:val="single" w:sz="12" w:space="0" w:color="auto"/>
            </w:tcBorders>
          </w:tcPr>
          <w:p w14:paraId="02DDE46D" w14:textId="77777777" w:rsidR="00E613FD" w:rsidRPr="00B15E7D" w:rsidRDefault="00E613FD" w:rsidP="007D3658">
            <w:pPr>
              <w:rPr>
                <w:sz w:val="22"/>
                <w:szCs w:val="22"/>
                <w:lang w:val="en-US"/>
              </w:rPr>
            </w:pPr>
            <w:r w:rsidRPr="00B15E7D">
              <w:rPr>
                <w:sz w:val="22"/>
                <w:szCs w:val="22"/>
                <w:lang w:val="en-US"/>
              </w:rPr>
              <w:t xml:space="preserve"> Purpose and Scope of the Law on Consumer Protection</w:t>
            </w:r>
          </w:p>
        </w:tc>
      </w:tr>
      <w:tr w:rsidR="00E613FD" w14:paraId="37B3EFFB"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vAlign w:val="center"/>
          </w:tcPr>
          <w:p w14:paraId="71A351E5" w14:textId="77777777" w:rsidR="00E613FD" w:rsidRDefault="00E613FD" w:rsidP="007D3658">
            <w:pPr>
              <w:jc w:val="center"/>
              <w:rPr>
                <w:sz w:val="22"/>
                <w:szCs w:val="22"/>
              </w:rPr>
            </w:pPr>
            <w:r>
              <w:rPr>
                <w:sz w:val="22"/>
                <w:szCs w:val="22"/>
              </w:rPr>
              <w:t>2</w:t>
            </w:r>
          </w:p>
        </w:tc>
        <w:tc>
          <w:tcPr>
            <w:tcW w:w="3965" w:type="pct"/>
            <w:gridSpan w:val="14"/>
            <w:tcBorders>
              <w:top w:val="single" w:sz="6" w:space="0" w:color="auto"/>
              <w:left w:val="single" w:sz="6" w:space="0" w:color="auto"/>
              <w:bottom w:val="single" w:sz="6" w:space="0" w:color="auto"/>
              <w:right w:val="single" w:sz="12" w:space="0" w:color="auto"/>
            </w:tcBorders>
          </w:tcPr>
          <w:p w14:paraId="21899F60" w14:textId="77777777" w:rsidR="00E613FD" w:rsidRPr="00B15E7D" w:rsidRDefault="00E613FD" w:rsidP="007D3658">
            <w:pPr>
              <w:rPr>
                <w:sz w:val="22"/>
                <w:szCs w:val="22"/>
                <w:lang w:val="en-US"/>
              </w:rPr>
            </w:pPr>
            <w:r w:rsidRPr="00B15E7D">
              <w:rPr>
                <w:sz w:val="22"/>
                <w:szCs w:val="22"/>
                <w:lang w:val="en-US"/>
              </w:rPr>
              <w:t xml:space="preserve"> Purpose and Scope of the Law on Consumer Protection</w:t>
            </w:r>
          </w:p>
        </w:tc>
      </w:tr>
      <w:tr w:rsidR="00E613FD" w14:paraId="2FB36798"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vAlign w:val="center"/>
          </w:tcPr>
          <w:p w14:paraId="0D0A3C50" w14:textId="77777777" w:rsidR="00E613FD" w:rsidRDefault="00E613FD" w:rsidP="007D3658">
            <w:pPr>
              <w:jc w:val="center"/>
              <w:rPr>
                <w:sz w:val="22"/>
                <w:szCs w:val="22"/>
              </w:rPr>
            </w:pPr>
            <w:r>
              <w:rPr>
                <w:sz w:val="22"/>
                <w:szCs w:val="22"/>
              </w:rPr>
              <w:t>3</w:t>
            </w:r>
          </w:p>
        </w:tc>
        <w:tc>
          <w:tcPr>
            <w:tcW w:w="3965" w:type="pct"/>
            <w:gridSpan w:val="14"/>
            <w:tcBorders>
              <w:top w:val="single" w:sz="6" w:space="0" w:color="auto"/>
              <w:left w:val="single" w:sz="6" w:space="0" w:color="auto"/>
              <w:bottom w:val="single" w:sz="6" w:space="0" w:color="auto"/>
              <w:right w:val="single" w:sz="12" w:space="0" w:color="auto"/>
            </w:tcBorders>
          </w:tcPr>
          <w:p w14:paraId="5CB89184" w14:textId="77777777" w:rsidR="00E613FD" w:rsidRPr="00B15E7D" w:rsidRDefault="00E613FD" w:rsidP="007D3658">
            <w:pPr>
              <w:rPr>
                <w:sz w:val="22"/>
                <w:szCs w:val="22"/>
                <w:lang w:val="en-US"/>
              </w:rPr>
            </w:pPr>
            <w:r w:rsidRPr="00B15E7D">
              <w:rPr>
                <w:sz w:val="22"/>
                <w:szCs w:val="22"/>
                <w:lang w:val="en-US"/>
              </w:rPr>
              <w:t xml:space="preserve"> Unfair Terms in the Contract</w:t>
            </w:r>
          </w:p>
        </w:tc>
      </w:tr>
      <w:tr w:rsidR="00E613FD" w14:paraId="133910AF"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vAlign w:val="center"/>
          </w:tcPr>
          <w:p w14:paraId="109A089D" w14:textId="77777777" w:rsidR="00E613FD" w:rsidRDefault="00E613FD" w:rsidP="007D3658">
            <w:pPr>
              <w:jc w:val="center"/>
              <w:rPr>
                <w:sz w:val="22"/>
                <w:szCs w:val="22"/>
              </w:rPr>
            </w:pPr>
            <w:r>
              <w:rPr>
                <w:sz w:val="22"/>
                <w:szCs w:val="22"/>
              </w:rPr>
              <w:t>4</w:t>
            </w:r>
          </w:p>
        </w:tc>
        <w:tc>
          <w:tcPr>
            <w:tcW w:w="3965" w:type="pct"/>
            <w:gridSpan w:val="14"/>
            <w:tcBorders>
              <w:top w:val="single" w:sz="6" w:space="0" w:color="auto"/>
              <w:left w:val="single" w:sz="6" w:space="0" w:color="auto"/>
              <w:bottom w:val="single" w:sz="6" w:space="0" w:color="auto"/>
              <w:right w:val="single" w:sz="12" w:space="0" w:color="auto"/>
            </w:tcBorders>
          </w:tcPr>
          <w:p w14:paraId="00493313" w14:textId="77777777" w:rsidR="00E613FD" w:rsidRPr="00B15E7D" w:rsidRDefault="00E613FD" w:rsidP="007D3658">
            <w:pPr>
              <w:rPr>
                <w:sz w:val="22"/>
                <w:szCs w:val="22"/>
                <w:lang w:val="en-US"/>
              </w:rPr>
            </w:pPr>
            <w:r w:rsidRPr="00B15E7D">
              <w:rPr>
                <w:color w:val="000000"/>
                <w:sz w:val="22"/>
                <w:szCs w:val="22"/>
                <w:lang w:val="en-US"/>
              </w:rPr>
              <w:t xml:space="preserve"> </w:t>
            </w:r>
            <w:r w:rsidRPr="00B15E7D">
              <w:rPr>
                <w:sz w:val="22"/>
                <w:szCs w:val="22"/>
              </w:rPr>
              <w:t>Hire Purchase Contract</w:t>
            </w:r>
          </w:p>
        </w:tc>
      </w:tr>
      <w:tr w:rsidR="00E613FD" w14:paraId="5DCD4C65"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vAlign w:val="center"/>
          </w:tcPr>
          <w:p w14:paraId="0F41C692" w14:textId="77777777" w:rsidR="00E613FD" w:rsidRDefault="00E613FD" w:rsidP="007D3658">
            <w:pPr>
              <w:jc w:val="center"/>
              <w:rPr>
                <w:sz w:val="22"/>
                <w:szCs w:val="22"/>
              </w:rPr>
            </w:pPr>
            <w:r>
              <w:rPr>
                <w:sz w:val="22"/>
                <w:szCs w:val="22"/>
              </w:rPr>
              <w:t>5</w:t>
            </w:r>
          </w:p>
        </w:tc>
        <w:tc>
          <w:tcPr>
            <w:tcW w:w="3965" w:type="pct"/>
            <w:gridSpan w:val="14"/>
            <w:tcBorders>
              <w:top w:val="single" w:sz="6" w:space="0" w:color="auto"/>
              <w:left w:val="single" w:sz="6" w:space="0" w:color="auto"/>
              <w:bottom w:val="single" w:sz="6" w:space="0" w:color="auto"/>
              <w:right w:val="single" w:sz="12" w:space="0" w:color="auto"/>
            </w:tcBorders>
          </w:tcPr>
          <w:p w14:paraId="696B8B56" w14:textId="77777777" w:rsidR="00E613FD" w:rsidRPr="00B15E7D" w:rsidRDefault="00E613FD" w:rsidP="007D3658">
            <w:pPr>
              <w:rPr>
                <w:sz w:val="22"/>
                <w:szCs w:val="22"/>
                <w:lang w:val="en-US"/>
              </w:rPr>
            </w:pPr>
            <w:r w:rsidRPr="00B15E7D">
              <w:rPr>
                <w:sz w:val="22"/>
                <w:szCs w:val="22"/>
                <w:lang w:val="en-US"/>
              </w:rPr>
              <w:t xml:space="preserve"> Consumer Credit Contract</w:t>
            </w:r>
          </w:p>
        </w:tc>
      </w:tr>
      <w:tr w:rsidR="00E613FD" w14:paraId="4D29A2A3"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27F8AF29" w14:textId="77777777" w:rsidR="00E613FD" w:rsidRDefault="00E613FD" w:rsidP="007D3658">
            <w:pPr>
              <w:jc w:val="center"/>
              <w:rPr>
                <w:sz w:val="22"/>
                <w:szCs w:val="22"/>
              </w:rPr>
            </w:pPr>
            <w:r>
              <w:rPr>
                <w:sz w:val="22"/>
                <w:szCs w:val="22"/>
              </w:rPr>
              <w:t>6</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0A648406" w14:textId="77777777" w:rsidR="00E613FD" w:rsidRPr="00B15E7D" w:rsidRDefault="00E613FD" w:rsidP="007D3658">
            <w:pPr>
              <w:rPr>
                <w:sz w:val="22"/>
                <w:szCs w:val="22"/>
                <w:lang w:val="en-US"/>
              </w:rPr>
            </w:pPr>
            <w:r w:rsidRPr="00B15E7D">
              <w:rPr>
                <w:sz w:val="22"/>
                <w:szCs w:val="22"/>
                <w:lang w:val="en-US"/>
              </w:rPr>
              <w:t xml:space="preserve"> Housing Finance Contract</w:t>
            </w:r>
          </w:p>
        </w:tc>
      </w:tr>
      <w:tr w:rsidR="00E613FD" w14:paraId="0B97F8A9"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5151137E" w14:textId="77777777" w:rsidR="00E613FD" w:rsidRDefault="00E613FD" w:rsidP="007D3658">
            <w:pPr>
              <w:jc w:val="center"/>
              <w:rPr>
                <w:sz w:val="22"/>
                <w:szCs w:val="22"/>
              </w:rPr>
            </w:pPr>
            <w:r>
              <w:rPr>
                <w:sz w:val="22"/>
                <w:szCs w:val="22"/>
              </w:rPr>
              <w:t>7</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2E659F2B" w14:textId="77777777" w:rsidR="00E613FD" w:rsidRPr="00B15E7D" w:rsidRDefault="00E613FD" w:rsidP="007D3658">
            <w:pPr>
              <w:jc w:val="both"/>
              <w:rPr>
                <w:sz w:val="22"/>
                <w:szCs w:val="22"/>
                <w:lang w:val="en-US"/>
              </w:rPr>
            </w:pPr>
            <w:r w:rsidRPr="00B15E7D">
              <w:rPr>
                <w:sz w:val="22"/>
                <w:szCs w:val="22"/>
                <w:lang w:val="en-US"/>
              </w:rPr>
              <w:t xml:space="preserve"> Prepaid Housing Sale Contract</w:t>
            </w:r>
          </w:p>
        </w:tc>
      </w:tr>
      <w:tr w:rsidR="00E613FD" w14:paraId="0EF488E7"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602B1C2C" w14:textId="77777777" w:rsidR="00E613FD" w:rsidRDefault="00E613FD" w:rsidP="007D3658">
            <w:pPr>
              <w:jc w:val="center"/>
              <w:rPr>
                <w:sz w:val="22"/>
                <w:szCs w:val="22"/>
              </w:rPr>
            </w:pPr>
            <w:r>
              <w:rPr>
                <w:sz w:val="22"/>
                <w:szCs w:val="22"/>
              </w:rPr>
              <w:t>8</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70E4A756" w14:textId="77777777" w:rsidR="00E613FD" w:rsidRPr="00B15E7D" w:rsidRDefault="00E613FD" w:rsidP="007D3658">
            <w:pPr>
              <w:rPr>
                <w:sz w:val="22"/>
                <w:szCs w:val="22"/>
                <w:lang w:val="en-US"/>
              </w:rPr>
            </w:pPr>
            <w:r w:rsidRPr="00B15E7D">
              <w:rPr>
                <w:sz w:val="22"/>
                <w:szCs w:val="22"/>
                <w:lang w:val="en-US"/>
              </w:rPr>
              <w:t xml:space="preserve"> Contracts Established Outside the Workplace</w:t>
            </w:r>
          </w:p>
        </w:tc>
      </w:tr>
      <w:tr w:rsidR="00E613FD" w14:paraId="6A6A4EB6"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5634C6BB" w14:textId="77777777" w:rsidR="00E613FD" w:rsidRDefault="00E613FD" w:rsidP="007D3658">
            <w:pPr>
              <w:jc w:val="center"/>
              <w:rPr>
                <w:sz w:val="22"/>
                <w:szCs w:val="22"/>
              </w:rPr>
            </w:pPr>
            <w:r>
              <w:rPr>
                <w:sz w:val="22"/>
                <w:szCs w:val="22"/>
              </w:rPr>
              <w:t>9</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41B8D258" w14:textId="77777777" w:rsidR="00E613FD" w:rsidRPr="00B15E7D" w:rsidRDefault="00E613FD" w:rsidP="007D3658">
            <w:pPr>
              <w:jc w:val="both"/>
              <w:rPr>
                <w:sz w:val="22"/>
                <w:szCs w:val="22"/>
                <w:lang w:val="en-US"/>
              </w:rPr>
            </w:pPr>
            <w:r w:rsidRPr="00B15E7D">
              <w:rPr>
                <w:color w:val="000000"/>
                <w:sz w:val="22"/>
                <w:szCs w:val="22"/>
                <w:lang w:val="en-US"/>
              </w:rPr>
              <w:t xml:space="preserve"> Distance Contract</w:t>
            </w:r>
          </w:p>
        </w:tc>
      </w:tr>
      <w:tr w:rsidR="00E613FD" w14:paraId="631248DA"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0B5A86AB" w14:textId="77777777" w:rsidR="00E613FD" w:rsidRDefault="00E613FD" w:rsidP="007D3658">
            <w:pPr>
              <w:jc w:val="center"/>
              <w:rPr>
                <w:sz w:val="22"/>
                <w:szCs w:val="22"/>
              </w:rPr>
            </w:pPr>
            <w:r>
              <w:rPr>
                <w:sz w:val="22"/>
                <w:szCs w:val="22"/>
              </w:rPr>
              <w:t>10</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2AED0CD6" w14:textId="77777777" w:rsidR="00E613FD" w:rsidRPr="00B15E7D" w:rsidRDefault="00E613FD" w:rsidP="007D3658">
            <w:pPr>
              <w:rPr>
                <w:sz w:val="22"/>
                <w:szCs w:val="22"/>
                <w:lang w:val="en-US"/>
              </w:rPr>
            </w:pPr>
            <w:r w:rsidRPr="00B15E7D">
              <w:rPr>
                <w:color w:val="000000"/>
                <w:sz w:val="22"/>
                <w:szCs w:val="22"/>
                <w:lang w:val="en-US"/>
              </w:rPr>
              <w:t xml:space="preserve"> Distance Contract</w:t>
            </w:r>
          </w:p>
        </w:tc>
      </w:tr>
      <w:tr w:rsidR="00E613FD" w14:paraId="41555CF5"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4F81CE9A" w14:textId="77777777" w:rsidR="00E613FD" w:rsidRDefault="00E613FD" w:rsidP="007D3658">
            <w:pPr>
              <w:jc w:val="center"/>
              <w:rPr>
                <w:sz w:val="22"/>
                <w:szCs w:val="22"/>
              </w:rPr>
            </w:pPr>
            <w:r>
              <w:rPr>
                <w:sz w:val="22"/>
                <w:szCs w:val="22"/>
              </w:rPr>
              <w:t>11</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41DFCA01" w14:textId="77777777" w:rsidR="00E613FD" w:rsidRPr="00B15E7D" w:rsidRDefault="00E613FD" w:rsidP="007D3658">
            <w:pPr>
              <w:rPr>
                <w:sz w:val="22"/>
                <w:szCs w:val="22"/>
                <w:lang w:val="en-US"/>
              </w:rPr>
            </w:pPr>
            <w:r w:rsidRPr="00B15E7D">
              <w:rPr>
                <w:sz w:val="22"/>
                <w:szCs w:val="22"/>
                <w:lang w:val="en-US"/>
              </w:rPr>
              <w:t xml:space="preserve"> Time Share Vacation and Long-Term Holiday Service Contract</w:t>
            </w:r>
          </w:p>
        </w:tc>
      </w:tr>
      <w:tr w:rsidR="00E613FD" w14:paraId="4B8ED86D"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02DBFF9F" w14:textId="77777777" w:rsidR="00E613FD" w:rsidRDefault="00E613FD" w:rsidP="007D3658">
            <w:pPr>
              <w:jc w:val="center"/>
              <w:rPr>
                <w:sz w:val="22"/>
                <w:szCs w:val="22"/>
              </w:rPr>
            </w:pPr>
            <w:r>
              <w:rPr>
                <w:sz w:val="22"/>
                <w:szCs w:val="22"/>
              </w:rPr>
              <w:t>12</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4CEA175B" w14:textId="77777777" w:rsidR="00E613FD" w:rsidRPr="00B15E7D" w:rsidRDefault="00E613FD" w:rsidP="007D3658">
            <w:pPr>
              <w:rPr>
                <w:sz w:val="22"/>
                <w:szCs w:val="22"/>
                <w:lang w:val="en-US"/>
              </w:rPr>
            </w:pPr>
            <w:r w:rsidRPr="00B15E7D">
              <w:rPr>
                <w:sz w:val="22"/>
                <w:szCs w:val="22"/>
                <w:lang w:val="en-US"/>
              </w:rPr>
              <w:t xml:space="preserve"> Package Tour Contract</w:t>
            </w:r>
          </w:p>
        </w:tc>
      </w:tr>
      <w:tr w:rsidR="00E613FD" w14:paraId="78BC50F1"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42119A53" w14:textId="77777777" w:rsidR="00E613FD" w:rsidRDefault="00E613FD" w:rsidP="007D3658">
            <w:pPr>
              <w:jc w:val="center"/>
              <w:rPr>
                <w:sz w:val="22"/>
                <w:szCs w:val="22"/>
              </w:rPr>
            </w:pPr>
            <w:r>
              <w:rPr>
                <w:sz w:val="22"/>
                <w:szCs w:val="22"/>
              </w:rPr>
              <w:t>13</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385A3BFE" w14:textId="77777777" w:rsidR="00E613FD" w:rsidRPr="00B15E7D" w:rsidRDefault="00E613FD" w:rsidP="007D3658">
            <w:pPr>
              <w:rPr>
                <w:sz w:val="22"/>
                <w:szCs w:val="22"/>
                <w:lang w:val="en-US"/>
              </w:rPr>
            </w:pPr>
            <w:r w:rsidRPr="00B15E7D">
              <w:rPr>
                <w:sz w:val="22"/>
                <w:szCs w:val="22"/>
                <w:lang w:val="en-US"/>
              </w:rPr>
              <w:t xml:space="preserve"> Subscription Contract</w:t>
            </w:r>
          </w:p>
        </w:tc>
      </w:tr>
      <w:tr w:rsidR="00E613FD" w14:paraId="3EE55B03" w14:textId="77777777" w:rsidTr="0055284C">
        <w:tblPrEx>
          <w:jc w:val="center"/>
          <w:tblBorders>
            <w:insideH w:val="single" w:sz="6" w:space="0" w:color="auto"/>
            <w:insideV w:val="single" w:sz="6" w:space="0" w:color="auto"/>
          </w:tblBorders>
        </w:tblPrEx>
        <w:trPr>
          <w:gridAfter w:val="1"/>
          <w:wAfter w:w="501" w:type="pct"/>
          <w:jc w:val="center"/>
        </w:trPr>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14:paraId="6B7A2D4D" w14:textId="77777777" w:rsidR="00E613FD" w:rsidRDefault="00E613FD" w:rsidP="007D3658">
            <w:pPr>
              <w:jc w:val="center"/>
              <w:rPr>
                <w:sz w:val="22"/>
                <w:szCs w:val="22"/>
              </w:rPr>
            </w:pPr>
            <w:r>
              <w:rPr>
                <w:sz w:val="22"/>
                <w:szCs w:val="22"/>
              </w:rPr>
              <w:t>14</w:t>
            </w:r>
          </w:p>
        </w:tc>
        <w:tc>
          <w:tcPr>
            <w:tcW w:w="3965" w:type="pct"/>
            <w:gridSpan w:val="14"/>
            <w:tcBorders>
              <w:top w:val="single" w:sz="6" w:space="0" w:color="auto"/>
              <w:left w:val="single" w:sz="6" w:space="0" w:color="auto"/>
              <w:bottom w:val="single" w:sz="6" w:space="0" w:color="auto"/>
              <w:right w:val="single" w:sz="12" w:space="0" w:color="auto"/>
            </w:tcBorders>
            <w:shd w:val="clear" w:color="auto" w:fill="auto"/>
          </w:tcPr>
          <w:p w14:paraId="4928D7A3" w14:textId="77777777" w:rsidR="00E613FD" w:rsidRPr="00B15E7D" w:rsidRDefault="00E613FD" w:rsidP="007D3658">
            <w:pPr>
              <w:rPr>
                <w:sz w:val="22"/>
                <w:szCs w:val="22"/>
                <w:lang w:val="en-US"/>
              </w:rPr>
            </w:pPr>
            <w:r w:rsidRPr="00B15E7D">
              <w:rPr>
                <w:sz w:val="22"/>
                <w:szCs w:val="22"/>
                <w:lang w:val="en-US"/>
              </w:rPr>
              <w:t xml:space="preserve"> Subscription Contract</w:t>
            </w:r>
          </w:p>
        </w:tc>
      </w:tr>
      <w:tr w:rsidR="00E613FD" w14:paraId="08C7A2E4" w14:textId="77777777" w:rsidTr="0055284C">
        <w:tblPrEx>
          <w:jc w:val="center"/>
          <w:tblBorders>
            <w:insideH w:val="single" w:sz="6" w:space="0" w:color="auto"/>
            <w:insideV w:val="single" w:sz="6" w:space="0" w:color="auto"/>
          </w:tblBorders>
        </w:tblPrEx>
        <w:trPr>
          <w:gridAfter w:val="1"/>
          <w:wAfter w:w="501" w:type="pct"/>
          <w:trHeight w:val="322"/>
          <w:jc w:val="center"/>
        </w:trPr>
        <w:tc>
          <w:tcPr>
            <w:tcW w:w="533" w:type="pct"/>
            <w:tcBorders>
              <w:top w:val="single" w:sz="6" w:space="0" w:color="auto"/>
              <w:left w:val="single" w:sz="12" w:space="0" w:color="auto"/>
              <w:bottom w:val="single" w:sz="12" w:space="0" w:color="auto"/>
              <w:right w:val="single" w:sz="6" w:space="0" w:color="auto"/>
            </w:tcBorders>
            <w:shd w:val="clear" w:color="auto" w:fill="auto"/>
            <w:vAlign w:val="center"/>
          </w:tcPr>
          <w:p w14:paraId="7FE150E9" w14:textId="77777777" w:rsidR="00E613FD" w:rsidRDefault="00E613FD" w:rsidP="007D3658">
            <w:pPr>
              <w:jc w:val="center"/>
              <w:rPr>
                <w:sz w:val="22"/>
                <w:szCs w:val="22"/>
              </w:rPr>
            </w:pPr>
            <w:r>
              <w:rPr>
                <w:sz w:val="22"/>
                <w:szCs w:val="22"/>
              </w:rPr>
              <w:t>15,16</w:t>
            </w:r>
          </w:p>
        </w:tc>
        <w:tc>
          <w:tcPr>
            <w:tcW w:w="3965" w:type="pct"/>
            <w:gridSpan w:val="14"/>
            <w:tcBorders>
              <w:top w:val="single" w:sz="6" w:space="0" w:color="auto"/>
              <w:left w:val="single" w:sz="6" w:space="0" w:color="auto"/>
              <w:bottom w:val="single" w:sz="12" w:space="0" w:color="auto"/>
              <w:right w:val="single" w:sz="12" w:space="0" w:color="auto"/>
            </w:tcBorders>
            <w:shd w:val="clear" w:color="auto" w:fill="auto"/>
            <w:vAlign w:val="center"/>
          </w:tcPr>
          <w:p w14:paraId="01E9FE26" w14:textId="77777777" w:rsidR="00E613FD" w:rsidRPr="00B15E7D" w:rsidRDefault="00E613FD" w:rsidP="007D3658">
            <w:pPr>
              <w:rPr>
                <w:sz w:val="22"/>
                <w:szCs w:val="22"/>
                <w:lang w:val="en-US"/>
              </w:rPr>
            </w:pPr>
            <w:r w:rsidRPr="00B15E7D">
              <w:rPr>
                <w:sz w:val="22"/>
                <w:szCs w:val="22"/>
                <w:lang w:val="en-US"/>
              </w:rPr>
              <w:t xml:space="preserve"> Final Exam</w:t>
            </w:r>
          </w:p>
        </w:tc>
      </w:tr>
    </w:tbl>
    <w:p w14:paraId="6DC0C950" w14:textId="77777777" w:rsidR="00E613FD" w:rsidRDefault="00E613FD" w:rsidP="00E613FD">
      <w:pPr>
        <w:rPr>
          <w:sz w:val="16"/>
          <w:szCs w:val="16"/>
        </w:rPr>
      </w:pPr>
    </w:p>
    <w:p w14:paraId="17F7F3A6" w14:textId="77777777" w:rsidR="00E613FD" w:rsidRPr="0085036E" w:rsidRDefault="00E613FD" w:rsidP="00E613FD">
      <w:pPr>
        <w:rPr>
          <w:color w:val="FF0000"/>
        </w:rPr>
      </w:pPr>
    </w:p>
    <w:p w14:paraId="1E4AD9BC" w14:textId="77777777" w:rsidR="00E613FD" w:rsidRDefault="00E613FD" w:rsidP="00E613FD">
      <w:pPr>
        <w:rPr>
          <w:sz w:val="16"/>
          <w:szCs w:val="16"/>
        </w:rPr>
      </w:pPr>
      <w:r w:rsidRPr="00EB6F39">
        <w:rPr>
          <w:noProof/>
        </w:rPr>
        <w:drawing>
          <wp:inline distT="0" distB="0" distL="0" distR="0" wp14:anchorId="1335608D" wp14:editId="01C5C5F0">
            <wp:extent cx="6263640" cy="3643532"/>
            <wp:effectExtent l="0" t="0" r="0" b="0"/>
            <wp:docPr id="200698121" name="Resim 20069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7098" cy="3645543"/>
                    </a:xfrm>
                    <a:prstGeom prst="rect">
                      <a:avLst/>
                    </a:prstGeom>
                    <a:noFill/>
                    <a:ln>
                      <a:noFill/>
                    </a:ln>
                  </pic:spPr>
                </pic:pic>
              </a:graphicData>
            </a:graphic>
          </wp:inline>
        </w:drawing>
      </w:r>
    </w:p>
    <w:p w14:paraId="388FBE24" w14:textId="77777777" w:rsidR="00E613FD" w:rsidRDefault="00E613FD" w:rsidP="00E613FD">
      <w:pPr>
        <w:rPr>
          <w:sz w:val="16"/>
          <w:szCs w:val="16"/>
        </w:rPr>
      </w:pPr>
    </w:p>
    <w:p w14:paraId="7D7E316F" w14:textId="77777777" w:rsidR="00E613FD" w:rsidRDefault="00E613FD" w:rsidP="00E613FD">
      <w:pPr>
        <w:rPr>
          <w:sz w:val="16"/>
          <w:szCs w:val="16"/>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109216DD" w14:textId="77777777" w:rsidTr="007D3658">
        <w:tc>
          <w:tcPr>
            <w:tcW w:w="1167" w:type="dxa"/>
            <w:vAlign w:val="center"/>
          </w:tcPr>
          <w:p w14:paraId="359B6D30"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26B889FB"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4F83C3FF"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19C97839" w14:textId="77777777" w:rsidTr="007D3658">
        <w:tc>
          <w:tcPr>
            <w:tcW w:w="1668" w:type="dxa"/>
            <w:vAlign w:val="center"/>
          </w:tcPr>
          <w:p w14:paraId="0D02F1D2"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4503B325" w14:textId="77777777" w:rsidR="00E613FD" w:rsidRPr="008F4166" w:rsidRDefault="00E613FD" w:rsidP="007D3658">
            <w:pPr>
              <w:outlineLvl w:val="0"/>
              <w:rPr>
                <w:rFonts w:ascii="Calibri" w:hAnsi="Calibri"/>
              </w:rPr>
            </w:pPr>
            <w:r w:rsidRPr="008F4166">
              <w:rPr>
                <w:rFonts w:ascii="Calibri" w:hAnsi="Calibri"/>
              </w:rPr>
              <w:t xml:space="preserve"> </w:t>
            </w:r>
            <w:r>
              <w:rPr>
                <w:rFonts w:ascii="Calibri" w:hAnsi="Calibri"/>
              </w:rPr>
              <w:t>515602008</w:t>
            </w:r>
          </w:p>
        </w:tc>
        <w:tc>
          <w:tcPr>
            <w:tcW w:w="1560" w:type="dxa"/>
            <w:vAlign w:val="center"/>
          </w:tcPr>
          <w:p w14:paraId="39FC7293"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24C44CF7" w14:textId="77777777" w:rsidR="00E613FD" w:rsidRPr="008F4166" w:rsidRDefault="00E613FD" w:rsidP="007D3658">
            <w:pPr>
              <w:outlineLvl w:val="0"/>
              <w:rPr>
                <w:rFonts w:ascii="Calibri" w:hAnsi="Calibri"/>
                <w:sz w:val="20"/>
                <w:szCs w:val="20"/>
              </w:rPr>
            </w:pPr>
            <w:r>
              <w:t>P</w:t>
            </w:r>
            <w:r w:rsidRPr="009D2647">
              <w:t>ublicly-held joint-stock company</w:t>
            </w:r>
          </w:p>
        </w:tc>
      </w:tr>
    </w:tbl>
    <w:p w14:paraId="6115EA09"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8F4166" w14:paraId="3CAB04B9"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0C0587A"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0E0F07CE"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71AB284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4E3404D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2D2380A4"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07E10BC5"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5F8D40E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48FF006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79BF7B9B"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41F5E3BE"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12EC25F"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49E381E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37FAD75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0F993021"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460AE639" w14:textId="77777777" w:rsidR="00E613FD" w:rsidRPr="008F4166" w:rsidRDefault="00E613FD" w:rsidP="007D3658">
            <w:pPr>
              <w:jc w:val="center"/>
              <w:rPr>
                <w:rFonts w:ascii="Calibri" w:hAnsi="Calibri"/>
                <w:sz w:val="22"/>
                <w:szCs w:val="22"/>
              </w:rPr>
            </w:pPr>
            <w:r>
              <w:rPr>
                <w:rFonts w:ascii="Calibri" w:hAnsi="Calibri"/>
                <w:sz w:val="22"/>
                <w:szCs w:val="22"/>
              </w:rPr>
              <w:t>II</w:t>
            </w:r>
          </w:p>
        </w:tc>
        <w:tc>
          <w:tcPr>
            <w:tcW w:w="433" w:type="pct"/>
            <w:tcBorders>
              <w:top w:val="single" w:sz="4" w:space="0" w:color="auto"/>
              <w:left w:val="single" w:sz="12" w:space="0" w:color="auto"/>
              <w:bottom w:val="single" w:sz="12" w:space="0" w:color="auto"/>
              <w:right w:val="single" w:sz="4" w:space="0" w:color="auto"/>
            </w:tcBorders>
            <w:vAlign w:val="center"/>
          </w:tcPr>
          <w:p w14:paraId="2B2EFFF6"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451E3F62"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3472633A"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23556CA2"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F353E0C"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589A18DE"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2AB8D391" w14:textId="77777777" w:rsidR="00E613FD" w:rsidRPr="008F4166" w:rsidRDefault="00E613FD" w:rsidP="007D3658">
            <w:pPr>
              <w:jc w:val="center"/>
              <w:rPr>
                <w:rFonts w:ascii="Calibri" w:hAnsi="Calibri"/>
                <w:vertAlign w:val="superscript"/>
              </w:rPr>
            </w:pPr>
          </w:p>
        </w:tc>
      </w:tr>
      <w:tr w:rsidR="00E613FD" w:rsidRPr="008F4166" w14:paraId="6FD17C04"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F62DEC" w14:paraId="37C1DC22"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02D81C49"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303E6787"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2326E65D"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26603862"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545FBCBA"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77D7FD17"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34154D2C"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14C4E00F"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65167803" w14:textId="77777777" w:rsidR="00E613FD" w:rsidRPr="00F62DEC" w:rsidRDefault="00E613FD" w:rsidP="007D3658">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2A07005B" w14:textId="77777777" w:rsidR="00E613FD" w:rsidRPr="00F62DEC" w:rsidRDefault="00E613FD" w:rsidP="007D3658">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69A560CC"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087F65BA"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1A6E4E77" w14:textId="77777777" w:rsidR="00E613FD" w:rsidRPr="00F62DEC" w:rsidRDefault="00E613FD" w:rsidP="007D3658">
                  <w:pPr>
                    <w:jc w:val="center"/>
                    <w:rPr>
                      <w:sz w:val="22"/>
                      <w:szCs w:val="22"/>
                      <w:lang w:val="en-US"/>
                    </w:rPr>
                  </w:pPr>
                </w:p>
              </w:tc>
            </w:tr>
          </w:tbl>
          <w:p w14:paraId="5FD45519" w14:textId="77777777" w:rsidR="00E613FD" w:rsidRPr="008F4166" w:rsidRDefault="00E613FD" w:rsidP="007D3658">
            <w:pPr>
              <w:jc w:val="center"/>
              <w:rPr>
                <w:rFonts w:ascii="Calibri" w:hAnsi="Calibri"/>
                <w:b/>
                <w:sz w:val="20"/>
                <w:szCs w:val="20"/>
              </w:rPr>
            </w:pPr>
          </w:p>
        </w:tc>
      </w:tr>
      <w:tr w:rsidR="00E613FD" w:rsidRPr="008F4166" w14:paraId="6B18184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528FA0C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39DB11E8"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166782A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1C0B2EA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7408D60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207372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6F439785"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44AC31B"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632BA3C5"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1C36A8EA"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7FAE582" w14:textId="77777777" w:rsidR="00E613FD" w:rsidRPr="00350931" w:rsidRDefault="00E613FD" w:rsidP="007D3658">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E613FD" w:rsidRPr="008F4166" w14:paraId="4E40C425"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F18CDB8"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4598BDD2"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0FB7010D"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AB00871"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1EC8530A"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5B1AB44"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2C0411CB"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32B542A"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2048AAAC"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3B009EEE"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6267636"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C91A55A"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4A8115DB"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55305A2F" w14:textId="77777777" w:rsidR="00E613FD" w:rsidRPr="00350931" w:rsidRDefault="00E613FD" w:rsidP="007D3658">
            <w:pPr>
              <w:jc w:val="center"/>
              <w:rPr>
                <w:rFonts w:ascii="Calibri" w:hAnsi="Calibri"/>
                <w:sz w:val="20"/>
                <w:szCs w:val="20"/>
              </w:rPr>
            </w:pPr>
          </w:p>
        </w:tc>
      </w:tr>
      <w:tr w:rsidR="00E613FD" w:rsidRPr="008F4166" w14:paraId="2B857AA1"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1DDF2D8"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5ABA0EE6"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2EDA83DE"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1001AE39"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62878278"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ABE35A0"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2E1C0B60"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04ED29F6"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196F6BCE" w14:textId="77777777" w:rsidR="00E613FD" w:rsidRPr="00350931" w:rsidRDefault="00E613FD" w:rsidP="007D3658">
            <w:pPr>
              <w:rPr>
                <w:rFonts w:ascii="Calibri" w:hAnsi="Calibri"/>
                <w:sz w:val="20"/>
                <w:szCs w:val="20"/>
              </w:rPr>
            </w:pPr>
          </w:p>
        </w:tc>
      </w:tr>
      <w:tr w:rsidR="00E613FD" w:rsidRPr="008F4166" w14:paraId="23D3558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3A51E1F"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70814DA5"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2B8CB099"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4F5FA896" w14:textId="77777777" w:rsidR="00E613FD" w:rsidRPr="00350931" w:rsidRDefault="00E613FD" w:rsidP="007D3658">
            <w:pPr>
              <w:rPr>
                <w:rFonts w:ascii="Calibri" w:hAnsi="Calibri"/>
                <w:sz w:val="20"/>
                <w:szCs w:val="20"/>
              </w:rPr>
            </w:pPr>
          </w:p>
        </w:tc>
      </w:tr>
      <w:tr w:rsidR="00E613FD" w:rsidRPr="008F4166" w14:paraId="36CFE6FE"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D84665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5B56288F"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135EEEF6"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3C021441" w14:textId="77777777" w:rsidR="00E613FD" w:rsidRPr="00350931" w:rsidRDefault="00E613FD"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613FD" w:rsidRPr="008F4166" w14:paraId="18336418"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0DD6EE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29F4321E" w14:textId="77777777" w:rsidR="00E613FD" w:rsidRPr="00350931" w:rsidRDefault="00E613FD" w:rsidP="007D3658">
            <w:pPr>
              <w:rPr>
                <w:rFonts w:ascii="Calibri" w:hAnsi="Calibri"/>
                <w:sz w:val="20"/>
                <w:szCs w:val="20"/>
              </w:rPr>
            </w:pPr>
            <w:r w:rsidRPr="00447485">
              <w:rPr>
                <w:rFonts w:ascii="Calibri" w:hAnsi="Calibri"/>
                <w:sz w:val="20"/>
                <w:szCs w:val="20"/>
              </w:rPr>
              <w:t>There are no recommended prerequisites.</w:t>
            </w:r>
          </w:p>
        </w:tc>
      </w:tr>
      <w:tr w:rsidR="00E613FD" w:rsidRPr="008F4166" w14:paraId="662D4E5C"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693B33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6B4F8EFC" w14:textId="77777777" w:rsidR="00E613FD" w:rsidRPr="00350931" w:rsidRDefault="00E613FD" w:rsidP="007D3658">
            <w:pPr>
              <w:rPr>
                <w:rFonts w:ascii="Calibri" w:hAnsi="Calibri"/>
                <w:sz w:val="20"/>
                <w:szCs w:val="20"/>
              </w:rPr>
            </w:pPr>
            <w:r w:rsidRPr="000F5F5D">
              <w:rPr>
                <w:rFonts w:ascii="Calibri" w:hAnsi="Calibri"/>
                <w:sz w:val="20"/>
                <w:szCs w:val="20"/>
              </w:rPr>
              <w:t xml:space="preserve">Special legal regulations about </w:t>
            </w:r>
            <w:r>
              <w:rPr>
                <w:rFonts w:ascii="Calibri" w:hAnsi="Calibri"/>
                <w:sz w:val="20"/>
                <w:szCs w:val="20"/>
              </w:rPr>
              <w:t>p</w:t>
            </w:r>
            <w:r w:rsidRPr="00BA0289">
              <w:rPr>
                <w:rFonts w:ascii="Calibri" w:hAnsi="Calibri"/>
                <w:sz w:val="20"/>
                <w:szCs w:val="20"/>
              </w:rPr>
              <w:t>ublicly-held joint-stock company</w:t>
            </w:r>
            <w:r w:rsidRPr="000F5F5D">
              <w:rPr>
                <w:rFonts w:ascii="Calibri" w:hAnsi="Calibri"/>
                <w:sz w:val="20"/>
                <w:szCs w:val="20"/>
              </w:rPr>
              <w:t>, going public, corporate governance, public disclosure, registered capital system, capital market instruments, public offering.</w:t>
            </w:r>
          </w:p>
        </w:tc>
      </w:tr>
      <w:tr w:rsidR="00E613FD" w:rsidRPr="008F4166" w14:paraId="3564C792"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324002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4726C51D" w14:textId="77777777" w:rsidR="00E613FD" w:rsidRPr="00350931" w:rsidRDefault="00E613FD" w:rsidP="007D3658">
            <w:pPr>
              <w:rPr>
                <w:rFonts w:ascii="Calibri" w:hAnsi="Calibri"/>
                <w:sz w:val="20"/>
                <w:szCs w:val="20"/>
              </w:rPr>
            </w:pPr>
            <w:r w:rsidRPr="00BA0289">
              <w:rPr>
                <w:rFonts w:ascii="Calibri" w:hAnsi="Calibri"/>
                <w:sz w:val="20"/>
                <w:szCs w:val="20"/>
              </w:rPr>
              <w:t xml:space="preserve">The aim of lesson; especially to examine the structural features of </w:t>
            </w:r>
            <w:r>
              <w:rPr>
                <w:rFonts w:ascii="Calibri" w:hAnsi="Calibri"/>
                <w:sz w:val="20"/>
                <w:szCs w:val="20"/>
              </w:rPr>
              <w:t>p</w:t>
            </w:r>
            <w:r w:rsidRPr="00BA0289">
              <w:rPr>
                <w:rFonts w:ascii="Calibri" w:hAnsi="Calibri"/>
                <w:sz w:val="20"/>
                <w:szCs w:val="20"/>
              </w:rPr>
              <w:t>ublicly-held joint-stock company, to examine the new concepts and institutions in the Capital Market Law No. 6362; is to analyze the decisions made in this area</w:t>
            </w:r>
            <w:r>
              <w:rPr>
                <w:rFonts w:ascii="Calibri" w:hAnsi="Calibri"/>
                <w:sz w:val="20"/>
                <w:szCs w:val="20"/>
              </w:rPr>
              <w:t xml:space="preserve">. </w:t>
            </w:r>
          </w:p>
        </w:tc>
      </w:tr>
      <w:tr w:rsidR="00E613FD" w:rsidRPr="008F4166" w14:paraId="5A9997E7"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649044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6A36FD20" w14:textId="77777777" w:rsidR="00E613FD" w:rsidRPr="00350931" w:rsidRDefault="00E613FD" w:rsidP="007D3658">
            <w:pPr>
              <w:rPr>
                <w:rFonts w:ascii="Calibri" w:hAnsi="Calibri"/>
                <w:sz w:val="20"/>
                <w:szCs w:val="20"/>
              </w:rPr>
            </w:pPr>
            <w:r w:rsidRPr="00BA319E">
              <w:rPr>
                <w:rFonts w:ascii="Calibri" w:hAnsi="Calibri"/>
                <w:sz w:val="20"/>
                <w:szCs w:val="20"/>
              </w:rPr>
              <w:t>To contribute towards specialization in the field of commercial law and capital market law.</w:t>
            </w:r>
          </w:p>
        </w:tc>
      </w:tr>
      <w:tr w:rsidR="00E613FD" w:rsidRPr="008F4166" w14:paraId="321E7579"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1656C9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3B046188" w14:textId="77777777" w:rsidR="00E613FD" w:rsidRPr="00350931" w:rsidRDefault="00E613FD" w:rsidP="007D3658">
            <w:pPr>
              <w:tabs>
                <w:tab w:val="left" w:pos="7800"/>
              </w:tabs>
              <w:rPr>
                <w:rFonts w:ascii="Calibri" w:hAnsi="Calibri"/>
                <w:sz w:val="20"/>
                <w:szCs w:val="20"/>
              </w:rPr>
            </w:pPr>
            <w:r w:rsidRPr="00407693">
              <w:rPr>
                <w:rFonts w:ascii="Calibri" w:hAnsi="Calibri"/>
                <w:sz w:val="20"/>
                <w:szCs w:val="20"/>
              </w:rPr>
              <w:t xml:space="preserve">To identify and analyze the problems that arise in the field of Capital Market Law. To have detailed information about the legal structure of </w:t>
            </w:r>
            <w:r>
              <w:rPr>
                <w:rFonts w:ascii="Calibri" w:hAnsi="Calibri"/>
                <w:sz w:val="20"/>
                <w:szCs w:val="20"/>
              </w:rPr>
              <w:t>p</w:t>
            </w:r>
            <w:r w:rsidRPr="00BA0289">
              <w:rPr>
                <w:rFonts w:ascii="Calibri" w:hAnsi="Calibri"/>
                <w:sz w:val="20"/>
                <w:szCs w:val="20"/>
              </w:rPr>
              <w:t>ublicly-held joint-stock company</w:t>
            </w:r>
            <w:r w:rsidRPr="00407693">
              <w:rPr>
                <w:rFonts w:ascii="Calibri" w:hAnsi="Calibri"/>
                <w:sz w:val="20"/>
                <w:szCs w:val="20"/>
              </w:rPr>
              <w:t>.</w:t>
            </w:r>
          </w:p>
        </w:tc>
      </w:tr>
      <w:tr w:rsidR="00E613FD" w:rsidRPr="008F4166" w14:paraId="349C3554"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58D7F5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305B2B63" w14:textId="77777777" w:rsidR="00E613FD" w:rsidRPr="009C2A8C" w:rsidRDefault="00E613FD" w:rsidP="00E613FD">
            <w:pPr>
              <w:pStyle w:val="Balk4"/>
              <w:numPr>
                <w:ilvl w:val="0"/>
                <w:numId w:val="7"/>
              </w:numPr>
              <w:spacing w:before="0" w:beforeAutospacing="0" w:after="0" w:afterAutospacing="0"/>
              <w:rPr>
                <w:rFonts w:ascii="Calibri" w:hAnsi="Calibri"/>
                <w:b w:val="0"/>
                <w:sz w:val="20"/>
                <w:szCs w:val="20"/>
              </w:rPr>
            </w:pPr>
            <w:r>
              <w:rPr>
                <w:rFonts w:ascii="Calibri" w:hAnsi="Calibri"/>
                <w:b w:val="0"/>
                <w:sz w:val="20"/>
                <w:szCs w:val="20"/>
              </w:rPr>
              <w:t>Manavgat, Çağlar: Hukuki Bakımdan Halka Açık Anonim Ortaklıklar ve Halka Arz, Ankara 2016.</w:t>
            </w:r>
          </w:p>
        </w:tc>
      </w:tr>
      <w:tr w:rsidR="00E613FD" w:rsidRPr="008F4166" w14:paraId="4BAAF13D"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7B6B27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66E9DFCA"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Tarhan, Damla Gül: Halka Açık Anonim Ortaklıklarda Önemli Nitelikteki İşlemler ve Sonuçları, İstanbul 2018.</w:t>
            </w:r>
          </w:p>
          <w:p w14:paraId="353B30AF"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Kaya, Barış: Halka Açık Anonim Ortaklıklarda Pay Sahiplerinin Ortaklıktan Ayrılma Hakkı, Beta 2018.</w:t>
            </w:r>
          </w:p>
          <w:p w14:paraId="3AC77D6B"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Akyürek, Koray: </w:t>
            </w:r>
            <w:r w:rsidRPr="00581322">
              <w:rPr>
                <w:rFonts w:ascii="Calibri" w:hAnsi="Calibri"/>
                <w:b w:val="0"/>
                <w:bCs w:val="0"/>
                <w:color w:val="000000"/>
                <w:sz w:val="20"/>
                <w:szCs w:val="20"/>
              </w:rPr>
              <w:t>Kurumsal Yönetim İlkeleri Işığında Halka Açık Anonim Şirketlerin Kamuyu Aydınlatma Yükümlülüğü ve Kamuyu Aydınlatma Platformu (KAP)</w:t>
            </w:r>
            <w:r>
              <w:rPr>
                <w:rFonts w:ascii="Calibri" w:hAnsi="Calibri"/>
                <w:b w:val="0"/>
                <w:bCs w:val="0"/>
                <w:color w:val="000000"/>
                <w:sz w:val="20"/>
                <w:szCs w:val="20"/>
              </w:rPr>
              <w:t>, İstanbul 2020.</w:t>
            </w:r>
          </w:p>
          <w:p w14:paraId="12235587"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lastRenderedPageBreak/>
              <w:t xml:space="preserve">Küçükgüngör, M. Aslı: </w:t>
            </w:r>
            <w:r w:rsidRPr="00581322">
              <w:rPr>
                <w:rFonts w:ascii="Calibri" w:hAnsi="Calibri"/>
                <w:b w:val="0"/>
                <w:bCs w:val="0"/>
                <w:color w:val="000000"/>
                <w:sz w:val="20"/>
                <w:szCs w:val="20"/>
              </w:rPr>
              <w:t>Kurumsal Yönetim İlkeleri Bakımından Halka Açık Anonim Şirketlerde İcrada Görevli Olmayan Yönetim Kurulu Üyeleri</w:t>
            </w:r>
            <w:r>
              <w:rPr>
                <w:rFonts w:ascii="Calibri" w:hAnsi="Calibri"/>
                <w:b w:val="0"/>
                <w:bCs w:val="0"/>
                <w:color w:val="000000"/>
                <w:sz w:val="20"/>
                <w:szCs w:val="20"/>
              </w:rPr>
              <w:t xml:space="preserve">, Ankara 2018. </w:t>
            </w:r>
          </w:p>
          <w:p w14:paraId="7094E5D8"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Keskin, Mustafa: </w:t>
            </w:r>
            <w:r w:rsidRPr="008F5692">
              <w:rPr>
                <w:rFonts w:ascii="Calibri" w:hAnsi="Calibri"/>
                <w:b w:val="0"/>
                <w:bCs w:val="0"/>
                <w:color w:val="000000"/>
                <w:sz w:val="20"/>
                <w:szCs w:val="20"/>
              </w:rPr>
              <w:t>Halka Açık Anonim Ortaklıkların Kamuyu Aydınlatma Yükümlülüğü</w:t>
            </w:r>
            <w:r>
              <w:rPr>
                <w:rFonts w:ascii="Calibri" w:hAnsi="Calibri"/>
                <w:b w:val="0"/>
                <w:bCs w:val="0"/>
                <w:color w:val="000000"/>
                <w:sz w:val="20"/>
                <w:szCs w:val="20"/>
              </w:rPr>
              <w:t>, İstanbul 2018.</w:t>
            </w:r>
          </w:p>
          <w:p w14:paraId="1B428C74"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Çam, Gülçin: </w:t>
            </w:r>
            <w:r w:rsidRPr="009E5117">
              <w:rPr>
                <w:rFonts w:ascii="Calibri" w:hAnsi="Calibri"/>
                <w:b w:val="0"/>
                <w:bCs w:val="0"/>
                <w:color w:val="000000"/>
                <w:sz w:val="20"/>
                <w:szCs w:val="20"/>
              </w:rPr>
              <w:t>Halka Açık Anonim Ortaklıklarda Önemli Nitelikteki İşlemler</w:t>
            </w:r>
            <w:r>
              <w:rPr>
                <w:rFonts w:ascii="Calibri" w:hAnsi="Calibri"/>
                <w:b w:val="0"/>
                <w:bCs w:val="0"/>
                <w:color w:val="000000"/>
                <w:sz w:val="20"/>
                <w:szCs w:val="20"/>
              </w:rPr>
              <w:t xml:space="preserve">, Seçkin, 2019. </w:t>
            </w:r>
          </w:p>
          <w:p w14:paraId="6312F0B7"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Hızır, Serdar: </w:t>
            </w:r>
            <w:r w:rsidRPr="00101115">
              <w:rPr>
                <w:rFonts w:ascii="Calibri" w:hAnsi="Calibri"/>
                <w:b w:val="0"/>
                <w:bCs w:val="0"/>
                <w:color w:val="000000"/>
                <w:sz w:val="20"/>
                <w:szCs w:val="20"/>
              </w:rPr>
              <w:t>Halka Açık Ortaklık Statüsünün Sona Ermesi</w:t>
            </w:r>
            <w:r>
              <w:rPr>
                <w:rFonts w:ascii="Calibri" w:hAnsi="Calibri"/>
                <w:b w:val="0"/>
                <w:bCs w:val="0"/>
                <w:color w:val="000000"/>
                <w:sz w:val="20"/>
                <w:szCs w:val="20"/>
              </w:rPr>
              <w:t xml:space="preserve">, İstanbul 2019. </w:t>
            </w:r>
          </w:p>
          <w:p w14:paraId="68A98D9F" w14:textId="77777777" w:rsidR="00E613FD" w:rsidRPr="00711B4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Yerli ve yabancı veri tabanları.</w:t>
            </w:r>
          </w:p>
        </w:tc>
      </w:tr>
      <w:tr w:rsidR="00E613FD" w:rsidRPr="008F4166" w14:paraId="71EE8979"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7F5A14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25380A44" w14:textId="77777777" w:rsidR="00E613FD" w:rsidRPr="00350931" w:rsidRDefault="00E613FD" w:rsidP="007D3658">
            <w:pPr>
              <w:jc w:val="both"/>
              <w:rPr>
                <w:rFonts w:ascii="Calibri" w:hAnsi="Calibri"/>
                <w:sz w:val="20"/>
                <w:szCs w:val="20"/>
              </w:rPr>
            </w:pPr>
            <w:r>
              <w:rPr>
                <w:rFonts w:ascii="Calibri" w:hAnsi="Calibri"/>
                <w:sz w:val="20"/>
                <w:szCs w:val="20"/>
              </w:rPr>
              <w:t>-</w:t>
            </w:r>
          </w:p>
        </w:tc>
      </w:tr>
    </w:tbl>
    <w:p w14:paraId="39B7532A" w14:textId="77777777" w:rsidR="00E613FD" w:rsidRDefault="00E613FD" w:rsidP="00E613FD"/>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8F4166" w14:paraId="3462F6C5"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679F9C"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204F54E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53A1A7E6"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7BB31591"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67C87FE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E794497"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2D491572" w14:textId="77777777" w:rsidR="00E613FD" w:rsidRPr="00350931" w:rsidRDefault="00E613FD" w:rsidP="007D3658">
            <w:pPr>
              <w:rPr>
                <w:rFonts w:ascii="Calibri" w:hAnsi="Calibri"/>
                <w:sz w:val="20"/>
                <w:szCs w:val="20"/>
              </w:rPr>
            </w:pPr>
            <w:r w:rsidRPr="00C33BC9">
              <w:rPr>
                <w:rFonts w:ascii="Calibri" w:hAnsi="Calibri"/>
                <w:sz w:val="20"/>
                <w:szCs w:val="20"/>
              </w:rPr>
              <w:t xml:space="preserve">Basic </w:t>
            </w:r>
            <w:r>
              <w:rPr>
                <w:rFonts w:ascii="Calibri" w:hAnsi="Calibri"/>
                <w:sz w:val="20"/>
                <w:szCs w:val="20"/>
              </w:rPr>
              <w:t>C</w:t>
            </w:r>
            <w:r w:rsidRPr="00C33BC9">
              <w:rPr>
                <w:rFonts w:ascii="Calibri" w:hAnsi="Calibri"/>
                <w:sz w:val="20"/>
                <w:szCs w:val="20"/>
              </w:rPr>
              <w:t>haracteristics of</w:t>
            </w:r>
            <w:r>
              <w:rPr>
                <w:rFonts w:ascii="Calibri" w:hAnsi="Calibri"/>
                <w:sz w:val="20"/>
                <w:szCs w:val="20"/>
              </w:rPr>
              <w:t xml:space="preserve"> p</w:t>
            </w:r>
            <w:r w:rsidRPr="00BA0289">
              <w:rPr>
                <w:rFonts w:ascii="Calibri" w:hAnsi="Calibri"/>
                <w:sz w:val="20"/>
                <w:szCs w:val="20"/>
              </w:rPr>
              <w:t>ublicly-held joint-stock company</w:t>
            </w:r>
          </w:p>
        </w:tc>
      </w:tr>
      <w:tr w:rsidR="00E613FD" w:rsidRPr="008F4166" w14:paraId="306188A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1E03B7B"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6256A0BE" w14:textId="77777777" w:rsidR="00E613FD" w:rsidRPr="00350931" w:rsidRDefault="00E613FD" w:rsidP="007D3658">
            <w:pPr>
              <w:rPr>
                <w:rFonts w:ascii="Calibri" w:hAnsi="Calibri"/>
                <w:sz w:val="20"/>
                <w:szCs w:val="20"/>
              </w:rPr>
            </w:pPr>
            <w:r w:rsidRPr="00C33BC9">
              <w:rPr>
                <w:rFonts w:ascii="Calibri" w:hAnsi="Calibri"/>
                <w:sz w:val="20"/>
                <w:szCs w:val="20"/>
              </w:rPr>
              <w:t>The Relationship Between the Turkish Commercial Code and the Capital Markets Law</w:t>
            </w:r>
          </w:p>
        </w:tc>
      </w:tr>
      <w:tr w:rsidR="00E613FD" w:rsidRPr="008F4166" w14:paraId="31B74CEC"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28C4D453"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22124394" w14:textId="77777777" w:rsidR="00E613FD" w:rsidRPr="00350931" w:rsidRDefault="00E613FD" w:rsidP="007D3658">
            <w:pPr>
              <w:rPr>
                <w:rFonts w:ascii="Calibri" w:hAnsi="Calibri"/>
                <w:sz w:val="20"/>
                <w:szCs w:val="20"/>
              </w:rPr>
            </w:pPr>
            <w:r>
              <w:rPr>
                <w:rFonts w:ascii="Calibri" w:hAnsi="Calibri"/>
                <w:sz w:val="20"/>
                <w:szCs w:val="20"/>
              </w:rPr>
              <w:t>Going public</w:t>
            </w:r>
          </w:p>
        </w:tc>
      </w:tr>
      <w:tr w:rsidR="00E613FD" w:rsidRPr="008F4166" w14:paraId="44123CC6"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00ED080"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361A561" w14:textId="77777777" w:rsidR="00E613FD" w:rsidRPr="009A207A" w:rsidRDefault="00E613FD" w:rsidP="007D3658">
            <w:pPr>
              <w:rPr>
                <w:rFonts w:ascii="Calibri" w:hAnsi="Calibri" w:cs="Calibri"/>
                <w:color w:val="000000"/>
                <w:sz w:val="20"/>
                <w:szCs w:val="20"/>
              </w:rPr>
            </w:pPr>
            <w:r w:rsidRPr="00616021">
              <w:rPr>
                <w:rFonts w:ascii="Calibri" w:hAnsi="Calibri" w:cs="Calibri"/>
                <w:color w:val="000000"/>
                <w:sz w:val="20"/>
                <w:szCs w:val="20"/>
              </w:rPr>
              <w:t xml:space="preserve">Structural </w:t>
            </w:r>
            <w:r>
              <w:rPr>
                <w:rFonts w:ascii="Calibri" w:hAnsi="Calibri" w:cs="Calibri"/>
                <w:color w:val="000000"/>
                <w:sz w:val="20"/>
                <w:szCs w:val="20"/>
              </w:rPr>
              <w:t>f</w:t>
            </w:r>
            <w:r w:rsidRPr="00616021">
              <w:rPr>
                <w:rFonts w:ascii="Calibri" w:hAnsi="Calibri" w:cs="Calibri"/>
                <w:color w:val="000000"/>
                <w:sz w:val="20"/>
                <w:szCs w:val="20"/>
              </w:rPr>
              <w:t xml:space="preserve">eatures and </w:t>
            </w:r>
            <w:r>
              <w:rPr>
                <w:rFonts w:ascii="Calibri" w:hAnsi="Calibri" w:cs="Calibri"/>
                <w:color w:val="000000"/>
                <w:sz w:val="20"/>
                <w:szCs w:val="20"/>
              </w:rPr>
              <w:t>b</w:t>
            </w:r>
            <w:r w:rsidRPr="00616021">
              <w:rPr>
                <w:rFonts w:ascii="Calibri" w:hAnsi="Calibri" w:cs="Calibri"/>
                <w:color w:val="000000"/>
                <w:sz w:val="20"/>
                <w:szCs w:val="20"/>
              </w:rPr>
              <w:t xml:space="preserve">odies in </w:t>
            </w:r>
            <w:r>
              <w:rPr>
                <w:rFonts w:ascii="Calibri" w:hAnsi="Calibri"/>
                <w:sz w:val="20"/>
                <w:szCs w:val="20"/>
              </w:rPr>
              <w:t>p</w:t>
            </w:r>
            <w:r w:rsidRPr="00BA0289">
              <w:rPr>
                <w:rFonts w:ascii="Calibri" w:hAnsi="Calibri"/>
                <w:sz w:val="20"/>
                <w:szCs w:val="20"/>
              </w:rPr>
              <w:t>ublicly-held joint-stock company</w:t>
            </w:r>
          </w:p>
        </w:tc>
      </w:tr>
      <w:tr w:rsidR="00E613FD" w:rsidRPr="008F4166" w14:paraId="36FF10E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0AB25D29"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77ACB094" w14:textId="77777777" w:rsidR="00E613FD" w:rsidRPr="009A207A" w:rsidRDefault="00E613FD" w:rsidP="007D3658">
            <w:pPr>
              <w:rPr>
                <w:rFonts w:ascii="Calibri" w:hAnsi="Calibri" w:cs="Calibri"/>
                <w:color w:val="000000"/>
                <w:sz w:val="20"/>
                <w:szCs w:val="20"/>
              </w:rPr>
            </w:pPr>
            <w:r w:rsidRPr="00616021">
              <w:rPr>
                <w:rFonts w:ascii="Calibri" w:hAnsi="Calibri" w:cs="Calibri"/>
                <w:color w:val="000000"/>
                <w:sz w:val="20"/>
                <w:szCs w:val="20"/>
              </w:rPr>
              <w:t>Corporate Governance in</w:t>
            </w:r>
            <w:r>
              <w:rPr>
                <w:rFonts w:ascii="Calibri" w:hAnsi="Calibri" w:cs="Calibri"/>
                <w:color w:val="000000"/>
                <w:sz w:val="20"/>
                <w:szCs w:val="20"/>
              </w:rPr>
              <w:t xml:space="preserve"> </w:t>
            </w:r>
            <w:r>
              <w:rPr>
                <w:rFonts w:ascii="Calibri" w:hAnsi="Calibri"/>
                <w:sz w:val="20"/>
                <w:szCs w:val="20"/>
              </w:rPr>
              <w:t>p</w:t>
            </w:r>
            <w:r w:rsidRPr="00BA0289">
              <w:rPr>
                <w:rFonts w:ascii="Calibri" w:hAnsi="Calibri"/>
                <w:sz w:val="20"/>
                <w:szCs w:val="20"/>
              </w:rPr>
              <w:t>ublicly-held joint-stock company</w:t>
            </w:r>
          </w:p>
        </w:tc>
      </w:tr>
      <w:tr w:rsidR="00E613FD" w:rsidRPr="008F4166" w14:paraId="3C62780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2395B57" w14:textId="77777777" w:rsidR="00E613FD" w:rsidRPr="008F4166" w:rsidRDefault="00E613FD" w:rsidP="007D3658">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D72137E" w14:textId="77777777" w:rsidR="00E613FD" w:rsidRPr="009A207A" w:rsidRDefault="00E613FD" w:rsidP="007D3658">
            <w:pPr>
              <w:rPr>
                <w:rFonts w:ascii="Calibri" w:hAnsi="Calibri" w:cs="Calibri"/>
                <w:color w:val="000000"/>
                <w:sz w:val="20"/>
                <w:szCs w:val="20"/>
              </w:rPr>
            </w:pPr>
            <w:r w:rsidRPr="00FD0E7D">
              <w:rPr>
                <w:rFonts w:ascii="Calibri" w:hAnsi="Calibri" w:cs="Calibri"/>
                <w:color w:val="000000"/>
                <w:sz w:val="20"/>
                <w:szCs w:val="20"/>
              </w:rPr>
              <w:t xml:space="preserve">Public </w:t>
            </w:r>
            <w:r>
              <w:rPr>
                <w:rFonts w:ascii="Calibri" w:hAnsi="Calibri" w:cs="Calibri"/>
                <w:color w:val="000000"/>
                <w:sz w:val="20"/>
                <w:szCs w:val="20"/>
              </w:rPr>
              <w:t>d</w:t>
            </w:r>
            <w:r w:rsidRPr="00FD0E7D">
              <w:rPr>
                <w:rFonts w:ascii="Calibri" w:hAnsi="Calibri" w:cs="Calibri"/>
                <w:color w:val="000000"/>
                <w:sz w:val="20"/>
                <w:szCs w:val="20"/>
              </w:rPr>
              <w:t>isclosure in</w:t>
            </w:r>
            <w:r>
              <w:rPr>
                <w:rFonts w:ascii="Calibri" w:hAnsi="Calibri" w:cs="Calibri"/>
                <w:color w:val="000000"/>
                <w:sz w:val="20"/>
                <w:szCs w:val="20"/>
              </w:rPr>
              <w:t xml:space="preserve"> </w:t>
            </w:r>
            <w:r>
              <w:rPr>
                <w:rFonts w:ascii="Calibri" w:hAnsi="Calibri"/>
                <w:sz w:val="20"/>
                <w:szCs w:val="20"/>
              </w:rPr>
              <w:t>p</w:t>
            </w:r>
            <w:r w:rsidRPr="00BA0289">
              <w:rPr>
                <w:rFonts w:ascii="Calibri" w:hAnsi="Calibri"/>
                <w:sz w:val="20"/>
                <w:szCs w:val="20"/>
              </w:rPr>
              <w:t>ublicly-held joint-stock company</w:t>
            </w:r>
          </w:p>
        </w:tc>
      </w:tr>
      <w:tr w:rsidR="00E613FD" w:rsidRPr="008F4166" w14:paraId="253A1D7F"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8A47C2A"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93C313F" w14:textId="77777777" w:rsidR="00E613FD" w:rsidRPr="009A207A" w:rsidRDefault="00E613FD" w:rsidP="007D3658">
            <w:pPr>
              <w:rPr>
                <w:rFonts w:ascii="Calibri" w:hAnsi="Calibri" w:cs="Calibri"/>
                <w:color w:val="000000"/>
                <w:sz w:val="20"/>
                <w:szCs w:val="20"/>
              </w:rPr>
            </w:pPr>
            <w:r w:rsidRPr="00FD0E7D">
              <w:rPr>
                <w:rFonts w:ascii="Calibri" w:hAnsi="Calibri" w:cs="Calibri"/>
                <w:color w:val="000000"/>
                <w:sz w:val="20"/>
                <w:szCs w:val="20"/>
              </w:rPr>
              <w:t>Features in Decision-Making Process in</w:t>
            </w:r>
            <w:r>
              <w:rPr>
                <w:rFonts w:ascii="Calibri" w:hAnsi="Calibri" w:cs="Calibri"/>
                <w:color w:val="000000"/>
                <w:sz w:val="20"/>
                <w:szCs w:val="20"/>
              </w:rPr>
              <w:t xml:space="preserve"> </w:t>
            </w:r>
            <w:r>
              <w:rPr>
                <w:rFonts w:ascii="Calibri" w:hAnsi="Calibri"/>
                <w:sz w:val="20"/>
                <w:szCs w:val="20"/>
              </w:rPr>
              <w:t>p</w:t>
            </w:r>
            <w:r w:rsidRPr="00BA0289">
              <w:rPr>
                <w:rFonts w:ascii="Calibri" w:hAnsi="Calibri"/>
                <w:sz w:val="20"/>
                <w:szCs w:val="20"/>
              </w:rPr>
              <w:t>ublicly-held joint-stock company</w:t>
            </w:r>
          </w:p>
        </w:tc>
      </w:tr>
      <w:tr w:rsidR="00E613FD" w:rsidRPr="008F4166" w14:paraId="371B21D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18A6249"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4E9597E" w14:textId="77777777" w:rsidR="00E613FD" w:rsidRPr="00186341" w:rsidRDefault="00E613FD" w:rsidP="007D3658">
            <w:pPr>
              <w:rPr>
                <w:sz w:val="20"/>
                <w:szCs w:val="20"/>
                <w:lang w:val="en-US"/>
              </w:rPr>
            </w:pPr>
            <w:r w:rsidRPr="00186341">
              <w:rPr>
                <w:color w:val="000000"/>
                <w:sz w:val="20"/>
                <w:szCs w:val="20"/>
              </w:rPr>
              <w:t>Midterm</w:t>
            </w:r>
          </w:p>
        </w:tc>
      </w:tr>
      <w:tr w:rsidR="00E613FD" w:rsidRPr="008F4166" w14:paraId="00ECAF3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6EE4B0A" w14:textId="77777777" w:rsidR="00E613FD" w:rsidRPr="008F4166" w:rsidRDefault="00E613FD" w:rsidP="007D3658">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EC183DE" w14:textId="77777777" w:rsidR="00E613FD" w:rsidRPr="00186341" w:rsidRDefault="00E613FD" w:rsidP="007D3658">
            <w:pPr>
              <w:rPr>
                <w:sz w:val="20"/>
                <w:szCs w:val="20"/>
                <w:lang w:val="en-US"/>
              </w:rPr>
            </w:pPr>
            <w:r w:rsidRPr="00EF56EC">
              <w:rPr>
                <w:sz w:val="20"/>
                <w:szCs w:val="20"/>
                <w:lang w:val="en-US"/>
              </w:rPr>
              <w:t xml:space="preserve">Protection of </w:t>
            </w:r>
            <w:r>
              <w:rPr>
                <w:sz w:val="20"/>
                <w:szCs w:val="20"/>
                <w:lang w:val="en-US"/>
              </w:rPr>
              <w:t>a</w:t>
            </w:r>
            <w:r w:rsidRPr="00EF56EC">
              <w:rPr>
                <w:sz w:val="20"/>
                <w:szCs w:val="20"/>
                <w:lang w:val="en-US"/>
              </w:rPr>
              <w:t>ssets in</w:t>
            </w:r>
            <w:r>
              <w:rPr>
                <w:sz w:val="20"/>
                <w:szCs w:val="20"/>
                <w:lang w:val="en-US"/>
              </w:rPr>
              <w:t xml:space="preserve"> </w:t>
            </w:r>
            <w:r>
              <w:rPr>
                <w:rFonts w:ascii="Calibri" w:hAnsi="Calibri"/>
                <w:sz w:val="20"/>
                <w:szCs w:val="20"/>
              </w:rPr>
              <w:t>p</w:t>
            </w:r>
            <w:r w:rsidRPr="00BA0289">
              <w:rPr>
                <w:rFonts w:ascii="Calibri" w:hAnsi="Calibri"/>
                <w:sz w:val="20"/>
                <w:szCs w:val="20"/>
              </w:rPr>
              <w:t>ublicly-held joint-stock company</w:t>
            </w:r>
          </w:p>
        </w:tc>
      </w:tr>
      <w:tr w:rsidR="00E613FD" w:rsidRPr="008F4166" w14:paraId="2593298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309D8F3" w14:textId="77777777" w:rsidR="00E613FD" w:rsidRPr="008F4166" w:rsidRDefault="00E613FD" w:rsidP="007D3658">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BD49633" w14:textId="77777777" w:rsidR="00E613FD" w:rsidRPr="00186341" w:rsidRDefault="00E613FD" w:rsidP="007D3658">
            <w:pPr>
              <w:rPr>
                <w:rFonts w:ascii="Calibri" w:hAnsi="Calibri"/>
                <w:sz w:val="20"/>
                <w:szCs w:val="20"/>
              </w:rPr>
            </w:pPr>
            <w:r w:rsidRPr="002626ED">
              <w:rPr>
                <w:rFonts w:ascii="Calibri" w:hAnsi="Calibri"/>
                <w:sz w:val="20"/>
                <w:szCs w:val="20"/>
              </w:rPr>
              <w:t xml:space="preserve">Registered </w:t>
            </w:r>
            <w:r>
              <w:rPr>
                <w:rFonts w:ascii="Calibri" w:hAnsi="Calibri"/>
                <w:sz w:val="20"/>
                <w:szCs w:val="20"/>
              </w:rPr>
              <w:t>c</w:t>
            </w:r>
            <w:r w:rsidRPr="002626ED">
              <w:rPr>
                <w:rFonts w:ascii="Calibri" w:hAnsi="Calibri"/>
                <w:sz w:val="20"/>
                <w:szCs w:val="20"/>
              </w:rPr>
              <w:t xml:space="preserve">apital </w:t>
            </w:r>
            <w:r>
              <w:rPr>
                <w:rFonts w:ascii="Calibri" w:hAnsi="Calibri"/>
                <w:sz w:val="20"/>
                <w:szCs w:val="20"/>
              </w:rPr>
              <w:t>s</w:t>
            </w:r>
            <w:r w:rsidRPr="002626ED">
              <w:rPr>
                <w:rFonts w:ascii="Calibri" w:hAnsi="Calibri"/>
                <w:sz w:val="20"/>
                <w:szCs w:val="20"/>
              </w:rPr>
              <w:t>ystem</w:t>
            </w:r>
          </w:p>
        </w:tc>
      </w:tr>
      <w:tr w:rsidR="00E613FD" w:rsidRPr="008F4166" w14:paraId="0AED908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9AC55F1" w14:textId="77777777" w:rsidR="00E613FD" w:rsidRPr="008F4166" w:rsidRDefault="00E613FD" w:rsidP="007D3658">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369BFBE" w14:textId="77777777" w:rsidR="00E613FD" w:rsidRPr="00186341" w:rsidRDefault="00E613FD" w:rsidP="007D3658">
            <w:pPr>
              <w:rPr>
                <w:rFonts w:ascii="Calibri" w:hAnsi="Calibri"/>
                <w:sz w:val="20"/>
                <w:szCs w:val="20"/>
              </w:rPr>
            </w:pPr>
            <w:r w:rsidRPr="009A7C8A">
              <w:rPr>
                <w:rFonts w:ascii="Calibri" w:hAnsi="Calibri"/>
                <w:sz w:val="20"/>
                <w:szCs w:val="20"/>
              </w:rPr>
              <w:t xml:space="preserve">Dividend </w:t>
            </w:r>
            <w:r>
              <w:rPr>
                <w:rFonts w:ascii="Calibri" w:hAnsi="Calibri"/>
                <w:sz w:val="20"/>
                <w:szCs w:val="20"/>
              </w:rPr>
              <w:t>d</w:t>
            </w:r>
            <w:r w:rsidRPr="009A7C8A">
              <w:rPr>
                <w:rFonts w:ascii="Calibri" w:hAnsi="Calibri"/>
                <w:sz w:val="20"/>
                <w:szCs w:val="20"/>
              </w:rPr>
              <w:t>istribution in</w:t>
            </w:r>
            <w:r>
              <w:rPr>
                <w:rFonts w:ascii="Calibri" w:hAnsi="Calibri"/>
                <w:sz w:val="20"/>
                <w:szCs w:val="20"/>
              </w:rPr>
              <w:t xml:space="preserve"> p</w:t>
            </w:r>
            <w:r w:rsidRPr="00BA0289">
              <w:rPr>
                <w:rFonts w:ascii="Calibri" w:hAnsi="Calibri"/>
                <w:sz w:val="20"/>
                <w:szCs w:val="20"/>
              </w:rPr>
              <w:t>ublicly-held joint-stock company</w:t>
            </w:r>
          </w:p>
        </w:tc>
      </w:tr>
      <w:tr w:rsidR="00E613FD" w:rsidRPr="008F4166" w14:paraId="19996BF1"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6CF315C" w14:textId="77777777" w:rsidR="00E613FD" w:rsidRPr="008F4166" w:rsidRDefault="00E613FD" w:rsidP="007D3658">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5A582D7" w14:textId="77777777" w:rsidR="00E613FD" w:rsidRPr="00186341" w:rsidRDefault="00E613FD" w:rsidP="007D3658">
            <w:pPr>
              <w:rPr>
                <w:rFonts w:ascii="Calibri" w:hAnsi="Calibri"/>
                <w:sz w:val="20"/>
                <w:szCs w:val="20"/>
              </w:rPr>
            </w:pPr>
            <w:r w:rsidRPr="005319E7">
              <w:rPr>
                <w:rFonts w:ascii="Calibri" w:hAnsi="Calibri"/>
                <w:sz w:val="20"/>
                <w:szCs w:val="20"/>
              </w:rPr>
              <w:t xml:space="preserve">Acquisition of </w:t>
            </w:r>
            <w:r>
              <w:rPr>
                <w:rFonts w:ascii="Calibri" w:hAnsi="Calibri"/>
                <w:sz w:val="20"/>
                <w:szCs w:val="20"/>
              </w:rPr>
              <w:t>s</w:t>
            </w:r>
            <w:r w:rsidRPr="005319E7">
              <w:rPr>
                <w:rFonts w:ascii="Calibri" w:hAnsi="Calibri"/>
                <w:sz w:val="20"/>
                <w:szCs w:val="20"/>
              </w:rPr>
              <w:t xml:space="preserve">hares and </w:t>
            </w:r>
            <w:r>
              <w:rPr>
                <w:rFonts w:ascii="Calibri" w:hAnsi="Calibri"/>
                <w:sz w:val="20"/>
                <w:szCs w:val="20"/>
              </w:rPr>
              <w:t>a</w:t>
            </w:r>
            <w:r w:rsidRPr="005319E7">
              <w:rPr>
                <w:rFonts w:ascii="Calibri" w:hAnsi="Calibri"/>
                <w:sz w:val="20"/>
                <w:szCs w:val="20"/>
              </w:rPr>
              <w:t xml:space="preserve">cceptance as </w:t>
            </w:r>
            <w:r>
              <w:rPr>
                <w:rFonts w:ascii="Calibri" w:hAnsi="Calibri"/>
                <w:sz w:val="20"/>
                <w:szCs w:val="20"/>
              </w:rPr>
              <w:t>p</w:t>
            </w:r>
            <w:r w:rsidRPr="005319E7">
              <w:rPr>
                <w:rFonts w:ascii="Calibri" w:hAnsi="Calibri"/>
                <w:sz w:val="20"/>
                <w:szCs w:val="20"/>
              </w:rPr>
              <w:t>ledge</w:t>
            </w:r>
            <w:r>
              <w:rPr>
                <w:rFonts w:ascii="Calibri" w:hAnsi="Calibri"/>
                <w:sz w:val="20"/>
                <w:szCs w:val="20"/>
              </w:rPr>
              <w:t xml:space="preserve"> by p</w:t>
            </w:r>
            <w:r w:rsidRPr="00BA0289">
              <w:rPr>
                <w:rFonts w:ascii="Calibri" w:hAnsi="Calibri"/>
                <w:sz w:val="20"/>
                <w:szCs w:val="20"/>
              </w:rPr>
              <w:t>ublicly-held joint-stock company</w:t>
            </w:r>
          </w:p>
        </w:tc>
      </w:tr>
      <w:tr w:rsidR="00E613FD" w:rsidRPr="008F4166" w14:paraId="0A408DE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DCEBD5D" w14:textId="77777777" w:rsidR="00E613FD" w:rsidRPr="008F4166" w:rsidRDefault="00E613FD" w:rsidP="007D3658">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F437731" w14:textId="77777777" w:rsidR="00E613FD" w:rsidRPr="009A207A" w:rsidRDefault="00E613FD" w:rsidP="007D3658">
            <w:pPr>
              <w:rPr>
                <w:rFonts w:ascii="Calibri" w:hAnsi="Calibri" w:cs="Calibri"/>
                <w:color w:val="000000"/>
                <w:sz w:val="20"/>
                <w:szCs w:val="20"/>
              </w:rPr>
            </w:pPr>
            <w:r>
              <w:rPr>
                <w:rFonts w:ascii="Calibri" w:hAnsi="Calibri" w:cs="Calibri"/>
                <w:color w:val="000000"/>
                <w:sz w:val="20"/>
                <w:szCs w:val="20"/>
              </w:rPr>
              <w:t>C</w:t>
            </w:r>
            <w:r w:rsidRPr="005319E7">
              <w:rPr>
                <w:rFonts w:ascii="Calibri" w:hAnsi="Calibri" w:cs="Calibri"/>
                <w:color w:val="000000"/>
                <w:sz w:val="20"/>
                <w:szCs w:val="20"/>
              </w:rPr>
              <w:t>apital market instruments</w:t>
            </w:r>
          </w:p>
        </w:tc>
      </w:tr>
      <w:tr w:rsidR="00E613FD" w:rsidRPr="008F4166" w14:paraId="401CFEB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990E7E7" w14:textId="77777777" w:rsidR="00E613FD" w:rsidRPr="008F4166" w:rsidRDefault="00E613FD" w:rsidP="007D3658">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71D74F6" w14:textId="77777777" w:rsidR="00E613FD" w:rsidRPr="00350931" w:rsidRDefault="00E613FD" w:rsidP="007D3658">
            <w:pPr>
              <w:rPr>
                <w:rFonts w:ascii="Calibri" w:hAnsi="Calibri"/>
                <w:sz w:val="20"/>
                <w:szCs w:val="20"/>
              </w:rPr>
            </w:pPr>
            <w:r>
              <w:rPr>
                <w:rFonts w:ascii="Calibri" w:hAnsi="Calibri"/>
                <w:sz w:val="20"/>
                <w:szCs w:val="20"/>
              </w:rPr>
              <w:t>P</w:t>
            </w:r>
            <w:r w:rsidRPr="008575E7">
              <w:rPr>
                <w:rFonts w:ascii="Calibri" w:hAnsi="Calibri"/>
                <w:sz w:val="20"/>
                <w:szCs w:val="20"/>
              </w:rPr>
              <w:t>ublic offering</w:t>
            </w:r>
          </w:p>
        </w:tc>
      </w:tr>
      <w:tr w:rsidR="00E613FD" w:rsidRPr="008F4166" w14:paraId="5440D5A3"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3364D4B4" w14:textId="77777777" w:rsidR="00E613FD" w:rsidRPr="008F4166" w:rsidRDefault="00E613FD" w:rsidP="007D3658">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3E40BA88"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 Exam</w:t>
            </w:r>
          </w:p>
        </w:tc>
      </w:tr>
    </w:tbl>
    <w:p w14:paraId="5650AD13" w14:textId="77777777" w:rsidR="00E613FD" w:rsidRPr="008F4166" w:rsidRDefault="00E613FD" w:rsidP="00E613FD">
      <w:pPr>
        <w:rPr>
          <w:rFonts w:ascii="Calibri" w:hAnsi="Calibri"/>
          <w:sz w:val="16"/>
          <w:szCs w:val="16"/>
        </w:rPr>
      </w:pPr>
    </w:p>
    <w:p w14:paraId="700C8A17" w14:textId="77777777" w:rsidR="00E613FD" w:rsidRPr="008F4166" w:rsidRDefault="00E613FD" w:rsidP="00E613FD">
      <w:pPr>
        <w:rPr>
          <w:rFonts w:ascii="Calibri" w:hAnsi="Calibri"/>
          <w:color w:val="FF0000"/>
          <w:sz w:val="22"/>
          <w:szCs w:val="22"/>
        </w:rPr>
      </w:pPr>
    </w:p>
    <w:p w14:paraId="2C1A8C8B" w14:textId="77777777" w:rsidR="00E613FD" w:rsidRDefault="00E613FD" w:rsidP="00E613FD">
      <w:pPr>
        <w:spacing w:line="360" w:lineRule="auto"/>
        <w:rPr>
          <w:rFonts w:ascii="Calibri" w:hAnsi="Calibri"/>
          <w:b/>
          <w:sz w:val="22"/>
          <w:szCs w:val="22"/>
        </w:rPr>
      </w:pPr>
      <w:r w:rsidRPr="00EB6F39">
        <w:rPr>
          <w:noProof/>
        </w:rPr>
        <w:lastRenderedPageBreak/>
        <w:drawing>
          <wp:inline distT="0" distB="0" distL="0" distR="0" wp14:anchorId="1B472AF5" wp14:editId="1447B746">
            <wp:extent cx="6320790" cy="3502855"/>
            <wp:effectExtent l="0" t="0" r="0" b="0"/>
            <wp:docPr id="793966139" name="Resim 79396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4583" cy="3504957"/>
                    </a:xfrm>
                    <a:prstGeom prst="rect">
                      <a:avLst/>
                    </a:prstGeom>
                    <a:noFill/>
                    <a:ln>
                      <a:noFill/>
                    </a:ln>
                  </pic:spPr>
                </pic:pic>
              </a:graphicData>
            </a:graphic>
          </wp:inline>
        </w:drawing>
      </w:r>
    </w:p>
    <w:p w14:paraId="118E7176" w14:textId="77777777" w:rsidR="00E613FD" w:rsidRPr="00D85BD2"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sidRPr="00D85BD2">
        <w:rPr>
          <w:rFonts w:ascii="Calibri" w:hAnsi="Calibri"/>
          <w:sz w:val="22"/>
          <w:szCs w:val="22"/>
        </w:rPr>
        <w:t>Bilge Aytuğar, Ph. D.</w:t>
      </w:r>
    </w:p>
    <w:p w14:paraId="20A381DA" w14:textId="77777777" w:rsidR="00E613FD" w:rsidRDefault="00E613FD" w:rsidP="00E613FD">
      <w:pPr>
        <w:spacing w:line="360" w:lineRule="auto"/>
        <w:ind w:left="708" w:firstLine="708"/>
        <w:rPr>
          <w:rFonts w:ascii="Calibri" w:hAnsi="Calibri"/>
          <w:sz w:val="22"/>
          <w:szCs w:val="22"/>
        </w:rPr>
      </w:pPr>
      <w:r w:rsidRPr="00D85BD2">
        <w:rPr>
          <w:rFonts w:ascii="Calibri" w:hAnsi="Calibri"/>
          <w:sz w:val="22"/>
          <w:szCs w:val="22"/>
        </w:rPr>
        <w:t>Asst. Prof.</w:t>
      </w:r>
    </w:p>
    <w:p w14:paraId="3BB954B3" w14:textId="77777777" w:rsidR="00E613FD" w:rsidRPr="008F4166" w:rsidRDefault="00E613FD" w:rsidP="00E613FD">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p>
    <w:p w14:paraId="4FF31BF6" w14:textId="77777777" w:rsidR="00E613FD" w:rsidRDefault="00E613FD" w:rsidP="00E613FD"/>
    <w:p w14:paraId="26D44FA2" w14:textId="77777777" w:rsidR="00E613FD" w:rsidRDefault="00E613FD" w:rsidP="00E613FD">
      <w:r w:rsidRPr="00BE467F">
        <w:rPr>
          <w:noProof/>
        </w:rPr>
        <w:lastRenderedPageBreak/>
        <w:drawing>
          <wp:inline distT="0" distB="0" distL="0" distR="0" wp14:anchorId="1E4EC0BD" wp14:editId="4E44D100">
            <wp:extent cx="5868245" cy="8733155"/>
            <wp:effectExtent l="0" t="0" r="0" b="0"/>
            <wp:docPr id="1815164723" name="Resim 1" descr="metin, makbuz, ekran görüntüsü, doküman, b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64723" name="Resim 1" descr="metin, makbuz, ekran görüntüsü, doküman, belge içeren bir resim&#10;&#10;Açıklama otomatik olarak oluşturuldu"/>
                    <pic:cNvPicPr/>
                  </pic:nvPicPr>
                  <pic:blipFill>
                    <a:blip r:embed="rId20"/>
                    <a:stretch>
                      <a:fillRect/>
                    </a:stretch>
                  </pic:blipFill>
                  <pic:spPr>
                    <a:xfrm>
                      <a:off x="0" y="0"/>
                      <a:ext cx="5869479" cy="8734992"/>
                    </a:xfrm>
                    <a:prstGeom prst="rect">
                      <a:avLst/>
                    </a:prstGeom>
                  </pic:spPr>
                </pic:pic>
              </a:graphicData>
            </a:graphic>
          </wp:inline>
        </w:drawing>
      </w:r>
    </w:p>
    <w:p w14:paraId="39FFC2D5" w14:textId="77777777" w:rsidR="00E613FD" w:rsidRDefault="00E613FD" w:rsidP="00E613FD">
      <w:r w:rsidRPr="00BE467F">
        <w:rPr>
          <w:noProof/>
        </w:rPr>
        <w:lastRenderedPageBreak/>
        <w:drawing>
          <wp:inline distT="0" distB="0" distL="0" distR="0" wp14:anchorId="4112CBA2" wp14:editId="091AEF81">
            <wp:extent cx="5760720" cy="3303905"/>
            <wp:effectExtent l="0" t="0" r="5080" b="0"/>
            <wp:docPr id="951074521" name="Resim 1"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74521" name="Resim 1" descr="metin, ekran görüntüsü, yazı tipi, çizgi içeren bir resim&#10;&#10;Açıklama otomatik olarak oluşturuldu"/>
                    <pic:cNvPicPr/>
                  </pic:nvPicPr>
                  <pic:blipFill>
                    <a:blip r:embed="rId21"/>
                    <a:stretch>
                      <a:fillRect/>
                    </a:stretch>
                  </pic:blipFill>
                  <pic:spPr>
                    <a:xfrm>
                      <a:off x="0" y="0"/>
                      <a:ext cx="5760720" cy="3303905"/>
                    </a:xfrm>
                    <a:prstGeom prst="rect">
                      <a:avLst/>
                    </a:prstGeom>
                  </pic:spPr>
                </pic:pic>
              </a:graphicData>
            </a:graphic>
          </wp:inline>
        </w:drawing>
      </w:r>
      <w:r w:rsidRPr="00BE467F">
        <w:rPr>
          <w:noProof/>
        </w:rPr>
        <w:drawing>
          <wp:inline distT="0" distB="0" distL="0" distR="0" wp14:anchorId="6962DFAF" wp14:editId="112C22C8">
            <wp:extent cx="5760720" cy="3955415"/>
            <wp:effectExtent l="0" t="0" r="5080" b="0"/>
            <wp:docPr id="1249657254" name="Resim 1" descr="metin, ekran görüntüsü, yazı tip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57254" name="Resim 1" descr="metin, ekran görüntüsü, yazı tipi, sayı, numara içeren bir resim&#10;&#10;Açıklama otomatik olarak oluşturuldu"/>
                    <pic:cNvPicPr/>
                  </pic:nvPicPr>
                  <pic:blipFill>
                    <a:blip r:embed="rId22"/>
                    <a:stretch>
                      <a:fillRect/>
                    </a:stretch>
                  </pic:blipFill>
                  <pic:spPr>
                    <a:xfrm>
                      <a:off x="0" y="0"/>
                      <a:ext cx="5760720" cy="3955415"/>
                    </a:xfrm>
                    <a:prstGeom prst="rect">
                      <a:avLst/>
                    </a:prstGeom>
                  </pic:spPr>
                </pic:pic>
              </a:graphicData>
            </a:graphic>
          </wp:inline>
        </w:drawing>
      </w:r>
      <w:r w:rsidRPr="00EB6F39">
        <w:rPr>
          <w:noProof/>
        </w:rPr>
        <w:lastRenderedPageBreak/>
        <w:drawing>
          <wp:inline distT="0" distB="0" distL="0" distR="0" wp14:anchorId="653EFCD7" wp14:editId="3C76A80F">
            <wp:extent cx="5760110" cy="3094892"/>
            <wp:effectExtent l="0" t="0" r="0" b="0"/>
            <wp:docPr id="450424755" name="Resim 45042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8617" cy="3099463"/>
                    </a:xfrm>
                    <a:prstGeom prst="rect">
                      <a:avLst/>
                    </a:prstGeom>
                    <a:noFill/>
                    <a:ln>
                      <a:noFill/>
                    </a:ln>
                  </pic:spPr>
                </pic:pic>
              </a:graphicData>
            </a:graphic>
          </wp:inline>
        </w:drawing>
      </w:r>
    </w:p>
    <w:p w14:paraId="23E23C13" w14:textId="77777777" w:rsidR="00E613FD" w:rsidRDefault="00E613FD" w:rsidP="00E613FD"/>
    <w:p w14:paraId="20161DEC" w14:textId="34CFB989" w:rsidR="00E613FD" w:rsidRDefault="00E613FD" w:rsidP="00E613FD">
      <w:pPr>
        <w:jc w:val="center"/>
        <w:outlineLvl w:val="0"/>
        <w:rPr>
          <w:rFonts w:ascii="Calibri" w:eastAsia="Calibri" w:hAnsi="Calibri" w:cs="Calibri"/>
          <w:spacing w:val="20"/>
          <w:sz w:val="23"/>
          <w:szCs w:val="23"/>
          <w:lang w:eastAsia="en-US"/>
        </w:rPr>
      </w:pPr>
    </w:p>
    <w:p w14:paraId="40979B8A" w14:textId="77777777" w:rsidR="0055284C" w:rsidRDefault="0055284C" w:rsidP="00E613FD">
      <w:pPr>
        <w:jc w:val="center"/>
        <w:outlineLvl w:val="0"/>
        <w:rPr>
          <w:rFonts w:ascii="Calibri" w:eastAsia="Calibri" w:hAnsi="Calibri" w:cs="Calibri"/>
          <w:b/>
          <w:spacing w:val="20"/>
          <w:sz w:val="23"/>
          <w:szCs w:val="23"/>
        </w:rPr>
      </w:pPr>
    </w:p>
    <w:p w14:paraId="391E68EC" w14:textId="77777777" w:rsidR="0055284C" w:rsidRDefault="0055284C" w:rsidP="00E613FD">
      <w:pPr>
        <w:jc w:val="center"/>
        <w:outlineLvl w:val="0"/>
        <w:rPr>
          <w:rFonts w:ascii="Calibri" w:eastAsia="Calibri" w:hAnsi="Calibri" w:cs="Calibri"/>
          <w:b/>
          <w:spacing w:val="20"/>
          <w:sz w:val="23"/>
          <w:szCs w:val="23"/>
        </w:rPr>
      </w:pPr>
    </w:p>
    <w:p w14:paraId="0927A8AE" w14:textId="77777777" w:rsidR="0055284C" w:rsidRDefault="0055284C" w:rsidP="00E613FD">
      <w:pPr>
        <w:jc w:val="center"/>
        <w:outlineLvl w:val="0"/>
        <w:rPr>
          <w:rFonts w:ascii="Calibri" w:eastAsia="Calibri" w:hAnsi="Calibri" w:cs="Calibri"/>
          <w:b/>
          <w:spacing w:val="20"/>
          <w:sz w:val="23"/>
          <w:szCs w:val="23"/>
        </w:rPr>
      </w:pPr>
    </w:p>
    <w:p w14:paraId="08140FE4" w14:textId="77777777" w:rsidR="0055284C" w:rsidRDefault="0055284C" w:rsidP="00E613FD">
      <w:pPr>
        <w:jc w:val="center"/>
        <w:outlineLvl w:val="0"/>
        <w:rPr>
          <w:rFonts w:ascii="Calibri" w:eastAsia="Calibri" w:hAnsi="Calibri" w:cs="Calibri"/>
          <w:b/>
          <w:spacing w:val="20"/>
          <w:sz w:val="23"/>
          <w:szCs w:val="23"/>
        </w:rPr>
      </w:pPr>
    </w:p>
    <w:p w14:paraId="471CB80F" w14:textId="77777777" w:rsidR="0055284C" w:rsidRDefault="0055284C" w:rsidP="00E613FD">
      <w:pPr>
        <w:jc w:val="center"/>
        <w:outlineLvl w:val="0"/>
        <w:rPr>
          <w:rFonts w:ascii="Calibri" w:eastAsia="Calibri" w:hAnsi="Calibri" w:cs="Calibri"/>
          <w:b/>
          <w:spacing w:val="20"/>
          <w:sz w:val="23"/>
          <w:szCs w:val="23"/>
        </w:rPr>
      </w:pPr>
    </w:p>
    <w:p w14:paraId="0199D3EF" w14:textId="77777777" w:rsidR="0055284C" w:rsidRDefault="0055284C" w:rsidP="00E613FD">
      <w:pPr>
        <w:jc w:val="center"/>
        <w:outlineLvl w:val="0"/>
        <w:rPr>
          <w:rFonts w:ascii="Calibri" w:eastAsia="Calibri" w:hAnsi="Calibri" w:cs="Calibri"/>
          <w:b/>
          <w:spacing w:val="20"/>
          <w:sz w:val="23"/>
          <w:szCs w:val="23"/>
        </w:rPr>
      </w:pPr>
    </w:p>
    <w:p w14:paraId="6F3436C3" w14:textId="77777777" w:rsidR="0055284C" w:rsidRDefault="0055284C" w:rsidP="00E613FD">
      <w:pPr>
        <w:jc w:val="center"/>
        <w:outlineLvl w:val="0"/>
        <w:rPr>
          <w:rFonts w:ascii="Calibri" w:eastAsia="Calibri" w:hAnsi="Calibri" w:cs="Calibri"/>
          <w:b/>
          <w:spacing w:val="20"/>
          <w:sz w:val="23"/>
          <w:szCs w:val="23"/>
        </w:rPr>
      </w:pPr>
    </w:p>
    <w:p w14:paraId="6417B071" w14:textId="77777777" w:rsidR="0055284C" w:rsidRDefault="0055284C" w:rsidP="00E613FD">
      <w:pPr>
        <w:jc w:val="center"/>
        <w:outlineLvl w:val="0"/>
        <w:rPr>
          <w:rFonts w:ascii="Calibri" w:eastAsia="Calibri" w:hAnsi="Calibri" w:cs="Calibri"/>
          <w:b/>
          <w:spacing w:val="20"/>
          <w:sz w:val="23"/>
          <w:szCs w:val="23"/>
        </w:rPr>
      </w:pPr>
    </w:p>
    <w:p w14:paraId="45002B94" w14:textId="77777777" w:rsidR="0055284C" w:rsidRDefault="0055284C" w:rsidP="00E613FD">
      <w:pPr>
        <w:jc w:val="center"/>
        <w:outlineLvl w:val="0"/>
        <w:rPr>
          <w:rFonts w:ascii="Calibri" w:eastAsia="Calibri" w:hAnsi="Calibri" w:cs="Calibri"/>
          <w:b/>
          <w:spacing w:val="20"/>
          <w:sz w:val="23"/>
          <w:szCs w:val="23"/>
        </w:rPr>
      </w:pPr>
    </w:p>
    <w:p w14:paraId="095B75EB" w14:textId="77777777" w:rsidR="0055284C" w:rsidRDefault="0055284C" w:rsidP="00E613FD">
      <w:pPr>
        <w:jc w:val="center"/>
        <w:outlineLvl w:val="0"/>
        <w:rPr>
          <w:rFonts w:ascii="Calibri" w:eastAsia="Calibri" w:hAnsi="Calibri" w:cs="Calibri"/>
          <w:b/>
          <w:spacing w:val="20"/>
          <w:sz w:val="23"/>
          <w:szCs w:val="23"/>
        </w:rPr>
      </w:pPr>
    </w:p>
    <w:p w14:paraId="429AE8D5" w14:textId="77777777" w:rsidR="0055284C" w:rsidRDefault="0055284C" w:rsidP="00E613FD">
      <w:pPr>
        <w:jc w:val="center"/>
        <w:outlineLvl w:val="0"/>
        <w:rPr>
          <w:rFonts w:ascii="Calibri" w:eastAsia="Calibri" w:hAnsi="Calibri" w:cs="Calibri"/>
          <w:b/>
          <w:spacing w:val="20"/>
          <w:sz w:val="23"/>
          <w:szCs w:val="23"/>
        </w:rPr>
      </w:pPr>
    </w:p>
    <w:p w14:paraId="5D6592B5" w14:textId="77777777" w:rsidR="0055284C" w:rsidRDefault="0055284C" w:rsidP="00E613FD">
      <w:pPr>
        <w:jc w:val="center"/>
        <w:outlineLvl w:val="0"/>
        <w:rPr>
          <w:rFonts w:ascii="Calibri" w:eastAsia="Calibri" w:hAnsi="Calibri" w:cs="Calibri"/>
          <w:b/>
          <w:spacing w:val="20"/>
          <w:sz w:val="23"/>
          <w:szCs w:val="23"/>
        </w:rPr>
      </w:pPr>
    </w:p>
    <w:p w14:paraId="2AD1C5BB" w14:textId="77777777" w:rsidR="0055284C" w:rsidRDefault="0055284C" w:rsidP="00E613FD">
      <w:pPr>
        <w:jc w:val="center"/>
        <w:outlineLvl w:val="0"/>
        <w:rPr>
          <w:rFonts w:ascii="Calibri" w:eastAsia="Calibri" w:hAnsi="Calibri" w:cs="Calibri"/>
          <w:b/>
          <w:spacing w:val="20"/>
          <w:sz w:val="23"/>
          <w:szCs w:val="23"/>
        </w:rPr>
      </w:pPr>
    </w:p>
    <w:p w14:paraId="02142FAD" w14:textId="77777777" w:rsidR="0055284C" w:rsidRDefault="0055284C" w:rsidP="00E613FD">
      <w:pPr>
        <w:jc w:val="center"/>
        <w:outlineLvl w:val="0"/>
        <w:rPr>
          <w:rFonts w:ascii="Calibri" w:eastAsia="Calibri" w:hAnsi="Calibri" w:cs="Calibri"/>
          <w:b/>
          <w:spacing w:val="20"/>
          <w:sz w:val="23"/>
          <w:szCs w:val="23"/>
        </w:rPr>
      </w:pPr>
    </w:p>
    <w:p w14:paraId="4BBE1C3A" w14:textId="77777777" w:rsidR="0055284C" w:rsidRDefault="0055284C" w:rsidP="00E613FD">
      <w:pPr>
        <w:jc w:val="center"/>
        <w:outlineLvl w:val="0"/>
        <w:rPr>
          <w:rFonts w:ascii="Calibri" w:eastAsia="Calibri" w:hAnsi="Calibri" w:cs="Calibri"/>
          <w:b/>
          <w:spacing w:val="20"/>
          <w:sz w:val="23"/>
          <w:szCs w:val="23"/>
        </w:rPr>
      </w:pPr>
    </w:p>
    <w:p w14:paraId="59B70E1A" w14:textId="77777777" w:rsidR="0055284C" w:rsidRDefault="0055284C" w:rsidP="00E613FD">
      <w:pPr>
        <w:jc w:val="center"/>
        <w:outlineLvl w:val="0"/>
        <w:rPr>
          <w:rFonts w:ascii="Calibri" w:eastAsia="Calibri" w:hAnsi="Calibri" w:cs="Calibri"/>
          <w:b/>
          <w:spacing w:val="20"/>
          <w:sz w:val="23"/>
          <w:szCs w:val="23"/>
        </w:rPr>
      </w:pPr>
    </w:p>
    <w:p w14:paraId="7706E720" w14:textId="77777777" w:rsidR="0055284C" w:rsidRDefault="0055284C" w:rsidP="00E613FD">
      <w:pPr>
        <w:jc w:val="center"/>
        <w:outlineLvl w:val="0"/>
        <w:rPr>
          <w:rFonts w:ascii="Calibri" w:eastAsia="Calibri" w:hAnsi="Calibri" w:cs="Calibri"/>
          <w:b/>
          <w:spacing w:val="20"/>
          <w:sz w:val="23"/>
          <w:szCs w:val="23"/>
        </w:rPr>
      </w:pPr>
    </w:p>
    <w:p w14:paraId="78E16A2C" w14:textId="77777777" w:rsidR="0055284C" w:rsidRDefault="0055284C" w:rsidP="00E613FD">
      <w:pPr>
        <w:jc w:val="center"/>
        <w:outlineLvl w:val="0"/>
        <w:rPr>
          <w:rFonts w:ascii="Calibri" w:eastAsia="Calibri" w:hAnsi="Calibri" w:cs="Calibri"/>
          <w:b/>
          <w:spacing w:val="20"/>
          <w:sz w:val="23"/>
          <w:szCs w:val="23"/>
        </w:rPr>
      </w:pPr>
    </w:p>
    <w:p w14:paraId="44709037" w14:textId="77777777" w:rsidR="0055284C" w:rsidRDefault="0055284C" w:rsidP="00E613FD">
      <w:pPr>
        <w:jc w:val="center"/>
        <w:outlineLvl w:val="0"/>
        <w:rPr>
          <w:rFonts w:ascii="Calibri" w:eastAsia="Calibri" w:hAnsi="Calibri" w:cs="Calibri"/>
          <w:b/>
          <w:spacing w:val="20"/>
          <w:sz w:val="23"/>
          <w:szCs w:val="23"/>
        </w:rPr>
      </w:pPr>
    </w:p>
    <w:p w14:paraId="5AE22A19" w14:textId="77777777" w:rsidR="0055284C" w:rsidRDefault="0055284C" w:rsidP="00E613FD">
      <w:pPr>
        <w:jc w:val="center"/>
        <w:outlineLvl w:val="0"/>
        <w:rPr>
          <w:rFonts w:ascii="Calibri" w:eastAsia="Calibri" w:hAnsi="Calibri" w:cs="Calibri"/>
          <w:b/>
          <w:spacing w:val="20"/>
          <w:sz w:val="23"/>
          <w:szCs w:val="23"/>
        </w:rPr>
      </w:pPr>
    </w:p>
    <w:p w14:paraId="1128A3BD" w14:textId="77777777" w:rsidR="0055284C" w:rsidRDefault="0055284C" w:rsidP="00E613FD">
      <w:pPr>
        <w:jc w:val="center"/>
        <w:outlineLvl w:val="0"/>
        <w:rPr>
          <w:rFonts w:ascii="Calibri" w:eastAsia="Calibri" w:hAnsi="Calibri" w:cs="Calibri"/>
          <w:b/>
          <w:spacing w:val="20"/>
          <w:sz w:val="23"/>
          <w:szCs w:val="23"/>
        </w:rPr>
      </w:pPr>
    </w:p>
    <w:p w14:paraId="25A93E90" w14:textId="77777777" w:rsidR="0055284C" w:rsidRDefault="0055284C" w:rsidP="00E613FD">
      <w:pPr>
        <w:jc w:val="center"/>
        <w:outlineLvl w:val="0"/>
        <w:rPr>
          <w:rFonts w:ascii="Calibri" w:eastAsia="Calibri" w:hAnsi="Calibri" w:cs="Calibri"/>
          <w:b/>
          <w:spacing w:val="20"/>
          <w:sz w:val="23"/>
          <w:szCs w:val="23"/>
        </w:rPr>
      </w:pPr>
    </w:p>
    <w:p w14:paraId="55743D2C" w14:textId="77777777" w:rsidR="0055284C" w:rsidRDefault="0055284C" w:rsidP="00E613FD">
      <w:pPr>
        <w:jc w:val="center"/>
        <w:outlineLvl w:val="0"/>
        <w:rPr>
          <w:rFonts w:ascii="Calibri" w:eastAsia="Calibri" w:hAnsi="Calibri" w:cs="Calibri"/>
          <w:b/>
          <w:spacing w:val="20"/>
          <w:sz w:val="23"/>
          <w:szCs w:val="23"/>
        </w:rPr>
      </w:pPr>
    </w:p>
    <w:p w14:paraId="420FCE26" w14:textId="77777777" w:rsidR="0055284C" w:rsidRDefault="0055284C" w:rsidP="00E613FD">
      <w:pPr>
        <w:jc w:val="center"/>
        <w:outlineLvl w:val="0"/>
        <w:rPr>
          <w:rFonts w:ascii="Calibri" w:eastAsia="Calibri" w:hAnsi="Calibri" w:cs="Calibri"/>
          <w:b/>
          <w:spacing w:val="20"/>
          <w:sz w:val="23"/>
          <w:szCs w:val="23"/>
        </w:rPr>
      </w:pPr>
    </w:p>
    <w:p w14:paraId="3F9803D3" w14:textId="77777777" w:rsidR="0055284C" w:rsidRPr="00061948" w:rsidRDefault="0055284C" w:rsidP="00E613FD">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4EB5B01F" w14:textId="77777777" w:rsidTr="007D3658">
        <w:tc>
          <w:tcPr>
            <w:tcW w:w="1167" w:type="dxa"/>
            <w:vAlign w:val="center"/>
          </w:tcPr>
          <w:p w14:paraId="0B86A1DB"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46FC0E19"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2B326357"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1B98DFC4" w14:textId="77777777" w:rsidTr="007D3658">
        <w:tc>
          <w:tcPr>
            <w:tcW w:w="1668" w:type="dxa"/>
            <w:vAlign w:val="center"/>
          </w:tcPr>
          <w:p w14:paraId="4719BE6C"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41AB0974" w14:textId="77777777" w:rsidR="00E613FD" w:rsidRPr="008F4166" w:rsidRDefault="00E613FD" w:rsidP="007D3658">
            <w:pPr>
              <w:outlineLvl w:val="0"/>
              <w:rPr>
                <w:rFonts w:ascii="Calibri" w:hAnsi="Calibri"/>
              </w:rPr>
            </w:pPr>
            <w:r w:rsidRPr="008F4166">
              <w:rPr>
                <w:rFonts w:ascii="Calibri" w:hAnsi="Calibri"/>
              </w:rPr>
              <w:t xml:space="preserve"> </w:t>
            </w:r>
          </w:p>
        </w:tc>
        <w:tc>
          <w:tcPr>
            <w:tcW w:w="1560" w:type="dxa"/>
            <w:vAlign w:val="center"/>
          </w:tcPr>
          <w:p w14:paraId="59968746"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7ED063FD" w14:textId="77777777" w:rsidR="00E613FD" w:rsidRPr="008F4166" w:rsidRDefault="00E613FD" w:rsidP="007D3658">
            <w:pPr>
              <w:outlineLvl w:val="0"/>
              <w:rPr>
                <w:rFonts w:ascii="Calibri" w:hAnsi="Calibri"/>
                <w:sz w:val="20"/>
                <w:szCs w:val="20"/>
              </w:rPr>
            </w:pPr>
            <w:r>
              <w:t>Contracts of Administration</w:t>
            </w:r>
          </w:p>
        </w:tc>
      </w:tr>
    </w:tbl>
    <w:p w14:paraId="52CD299C"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8F4166" w14:paraId="45AA5434"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3C2237C"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69D80F68"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20D3EDF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7D5BCBE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498DFC05"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326D2F53"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21BD543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7754FD1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127DB119"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7AFFD4D6"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394FDE5"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45DD004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4A5F6AB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08BCF4C0"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670A2A39" w14:textId="77777777" w:rsidR="00E613FD" w:rsidRPr="008F4166" w:rsidRDefault="00E613FD" w:rsidP="007D3658">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0C02C7D1"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61B8611C"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7972543F"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3216F65D"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5F622D4"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3EA2FF13"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0E205080" w14:textId="77777777" w:rsidR="00E613FD" w:rsidRPr="008F4166" w:rsidRDefault="00E613FD" w:rsidP="007D3658">
            <w:pPr>
              <w:jc w:val="center"/>
              <w:rPr>
                <w:rFonts w:ascii="Calibri" w:hAnsi="Calibri"/>
                <w:vertAlign w:val="superscript"/>
              </w:rPr>
            </w:pPr>
          </w:p>
        </w:tc>
      </w:tr>
      <w:tr w:rsidR="00E613FD" w:rsidRPr="008F4166" w14:paraId="0D950D52"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F62DEC" w14:paraId="0C876A1F"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540630B5"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4461192C"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41FEDCFC"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69709273"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1EAF3CFE"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43C38F60"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40602B12"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4D41AF42"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5C0F7956" w14:textId="77777777" w:rsidR="00E613FD" w:rsidRPr="00F62DEC" w:rsidRDefault="00E613FD" w:rsidP="007D3658">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58AEB59A" w14:textId="77777777" w:rsidR="00E613FD" w:rsidRPr="00F62DEC" w:rsidRDefault="00E613FD" w:rsidP="007D3658">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4179BB39"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76105138"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6B08D78A" w14:textId="77777777" w:rsidR="00E613FD" w:rsidRPr="00F62DEC" w:rsidRDefault="00E613FD" w:rsidP="007D3658">
                  <w:pPr>
                    <w:jc w:val="center"/>
                    <w:rPr>
                      <w:sz w:val="22"/>
                      <w:szCs w:val="22"/>
                      <w:lang w:val="en-US"/>
                    </w:rPr>
                  </w:pPr>
                </w:p>
              </w:tc>
            </w:tr>
          </w:tbl>
          <w:p w14:paraId="6BED66FE" w14:textId="77777777" w:rsidR="00E613FD" w:rsidRPr="008F4166" w:rsidRDefault="00E613FD" w:rsidP="007D3658">
            <w:pPr>
              <w:jc w:val="center"/>
              <w:rPr>
                <w:rFonts w:ascii="Calibri" w:hAnsi="Calibri"/>
                <w:b/>
                <w:sz w:val="20"/>
                <w:szCs w:val="20"/>
              </w:rPr>
            </w:pPr>
          </w:p>
        </w:tc>
      </w:tr>
      <w:tr w:rsidR="00E613FD" w:rsidRPr="008F4166" w14:paraId="1178937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2A2CBDC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13B7247C"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59BD395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4B4D3F3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D7E991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CC4C49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36FBAA9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3FF6908"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286D5CC2"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068C33E7"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BAFEBF3" w14:textId="77777777" w:rsidR="00E613FD" w:rsidRPr="00350931" w:rsidRDefault="00E613FD" w:rsidP="007D3658">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E613FD" w:rsidRPr="008F4166" w14:paraId="42B88C50"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6FCCFAA3"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25B8227F"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24102F8A"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BFC8CF6"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2C9D1DC1"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CEBB5D3"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39AB348C"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780BB0FA"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73916A04"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711E1848"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28B4A29"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54A8C097"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68F13573"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089C5964" w14:textId="77777777" w:rsidR="00E613FD" w:rsidRPr="00350931" w:rsidRDefault="00E613FD" w:rsidP="007D3658">
            <w:pPr>
              <w:jc w:val="center"/>
              <w:rPr>
                <w:rFonts w:ascii="Calibri" w:hAnsi="Calibri"/>
                <w:sz w:val="20"/>
                <w:szCs w:val="20"/>
              </w:rPr>
            </w:pPr>
          </w:p>
        </w:tc>
      </w:tr>
      <w:tr w:rsidR="00E613FD" w:rsidRPr="008F4166" w14:paraId="422C039D"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A9682E2"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6B27F456"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76D57815"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766CACBF"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22E3991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D936AFD"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0B7C344B"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36EEE68E"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060FB01A" w14:textId="77777777" w:rsidR="00E613FD" w:rsidRPr="00350931" w:rsidRDefault="00E613FD" w:rsidP="007D3658">
            <w:pPr>
              <w:rPr>
                <w:rFonts w:ascii="Calibri" w:hAnsi="Calibri"/>
                <w:sz w:val="20"/>
                <w:szCs w:val="20"/>
              </w:rPr>
            </w:pPr>
          </w:p>
        </w:tc>
      </w:tr>
      <w:tr w:rsidR="00E613FD" w:rsidRPr="008F4166" w14:paraId="553F7B5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0757B7A"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060EA28F"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7A7EF401"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7363C312" w14:textId="77777777" w:rsidR="00E613FD" w:rsidRPr="00350931" w:rsidRDefault="00E613FD" w:rsidP="007D3658">
            <w:pPr>
              <w:rPr>
                <w:rFonts w:ascii="Calibri" w:hAnsi="Calibri"/>
                <w:sz w:val="20"/>
                <w:szCs w:val="20"/>
              </w:rPr>
            </w:pPr>
          </w:p>
        </w:tc>
      </w:tr>
      <w:tr w:rsidR="00E613FD" w:rsidRPr="008F4166" w14:paraId="65F85EE3"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F6C289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735E6DEA"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08AB9F6D"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3B0FBDFD" w14:textId="77777777" w:rsidR="00E613FD" w:rsidRPr="00350931" w:rsidRDefault="00E613FD"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613FD" w:rsidRPr="008F4166" w14:paraId="291765D7"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45D0B5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008929DB" w14:textId="77777777" w:rsidR="00E613FD" w:rsidRPr="00350931" w:rsidRDefault="00E613FD" w:rsidP="007D3658">
            <w:pPr>
              <w:rPr>
                <w:rFonts w:ascii="Calibri" w:hAnsi="Calibri"/>
                <w:sz w:val="20"/>
                <w:szCs w:val="20"/>
              </w:rPr>
            </w:pPr>
            <w:r w:rsidRPr="00447485">
              <w:rPr>
                <w:rFonts w:ascii="Calibri" w:hAnsi="Calibri"/>
                <w:sz w:val="20"/>
                <w:szCs w:val="20"/>
              </w:rPr>
              <w:t>There are no recommended prerequisites.</w:t>
            </w:r>
          </w:p>
        </w:tc>
      </w:tr>
      <w:tr w:rsidR="00E613FD" w:rsidRPr="008F4166" w14:paraId="08EC0693"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1AAB43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0CCF5491" w14:textId="77777777" w:rsidR="00E613FD" w:rsidRPr="00350931" w:rsidRDefault="00E613FD" w:rsidP="007D3658">
            <w:pPr>
              <w:rPr>
                <w:rFonts w:ascii="Calibri" w:hAnsi="Calibri"/>
                <w:sz w:val="20"/>
                <w:szCs w:val="20"/>
              </w:rPr>
            </w:pPr>
            <w:r>
              <w:rPr>
                <w:rFonts w:ascii="Calibri" w:hAnsi="Calibri"/>
                <w:sz w:val="20"/>
                <w:szCs w:val="20"/>
              </w:rPr>
              <w:t>Types of contracts acted by the Administration, administrative contracts, public law contracts of Administration, public private partnership, public procurement contracts.</w:t>
            </w:r>
          </w:p>
        </w:tc>
      </w:tr>
      <w:tr w:rsidR="00E613FD" w:rsidRPr="008F4166" w14:paraId="357FFCC9"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1C4F79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5C5B4C03" w14:textId="77777777" w:rsidR="00E613FD" w:rsidRPr="00350931" w:rsidRDefault="00E613FD" w:rsidP="007D3658">
            <w:pPr>
              <w:rPr>
                <w:rFonts w:ascii="Calibri" w:hAnsi="Calibri"/>
                <w:sz w:val="20"/>
                <w:szCs w:val="20"/>
              </w:rPr>
            </w:pPr>
            <w:r w:rsidRPr="00BA0289">
              <w:rPr>
                <w:rFonts w:ascii="Calibri" w:hAnsi="Calibri"/>
                <w:sz w:val="20"/>
                <w:szCs w:val="20"/>
              </w:rPr>
              <w:t>The aim of lesson;</w:t>
            </w:r>
            <w:r>
              <w:rPr>
                <w:rFonts w:ascii="Calibri" w:hAnsi="Calibri"/>
                <w:sz w:val="20"/>
                <w:szCs w:val="20"/>
              </w:rPr>
              <w:t xml:space="preserve"> is </w:t>
            </w:r>
            <w:r w:rsidRPr="00BA0289">
              <w:rPr>
                <w:rFonts w:ascii="Calibri" w:hAnsi="Calibri"/>
                <w:sz w:val="20"/>
                <w:szCs w:val="20"/>
              </w:rPr>
              <w:t xml:space="preserve">to </w:t>
            </w:r>
            <w:r>
              <w:rPr>
                <w:rFonts w:ascii="Calibri" w:hAnsi="Calibri"/>
                <w:sz w:val="20"/>
                <w:szCs w:val="20"/>
              </w:rPr>
              <w:t>l</w:t>
            </w:r>
            <w:r w:rsidRPr="00BA0289">
              <w:rPr>
                <w:rFonts w:ascii="Calibri" w:hAnsi="Calibri"/>
                <w:sz w:val="20"/>
                <w:szCs w:val="20"/>
              </w:rPr>
              <w:t>ea</w:t>
            </w:r>
            <w:r>
              <w:rPr>
                <w:rFonts w:ascii="Calibri" w:hAnsi="Calibri"/>
                <w:sz w:val="20"/>
                <w:szCs w:val="20"/>
              </w:rPr>
              <w:t>r</w:t>
            </w:r>
            <w:r w:rsidRPr="00BA0289">
              <w:rPr>
                <w:rFonts w:ascii="Calibri" w:hAnsi="Calibri"/>
                <w:sz w:val="20"/>
                <w:szCs w:val="20"/>
              </w:rPr>
              <w:t xml:space="preserve">n the </w:t>
            </w:r>
            <w:r>
              <w:rPr>
                <w:rFonts w:ascii="Calibri" w:hAnsi="Calibri"/>
                <w:sz w:val="20"/>
                <w:szCs w:val="20"/>
              </w:rPr>
              <w:t>legal regime</w:t>
            </w:r>
            <w:r w:rsidRPr="00BA0289">
              <w:rPr>
                <w:rFonts w:ascii="Calibri" w:hAnsi="Calibri"/>
                <w:sz w:val="20"/>
                <w:szCs w:val="20"/>
              </w:rPr>
              <w:t xml:space="preserve"> of </w:t>
            </w:r>
            <w:r>
              <w:rPr>
                <w:rFonts w:ascii="Calibri" w:hAnsi="Calibri"/>
                <w:sz w:val="20"/>
                <w:szCs w:val="20"/>
              </w:rPr>
              <w:t xml:space="preserve">the contracts of Administration and types of contracts; to handle </w:t>
            </w:r>
            <w:r w:rsidRPr="00BA0289">
              <w:rPr>
                <w:rFonts w:ascii="Calibri" w:hAnsi="Calibri"/>
                <w:sz w:val="20"/>
                <w:szCs w:val="20"/>
              </w:rPr>
              <w:t xml:space="preserve">the </w:t>
            </w:r>
            <w:r>
              <w:rPr>
                <w:rFonts w:ascii="Calibri" w:hAnsi="Calibri"/>
                <w:sz w:val="20"/>
                <w:szCs w:val="20"/>
              </w:rPr>
              <w:t>specific contract types as well as general administrative procedures and contract types;</w:t>
            </w:r>
            <w:r w:rsidRPr="00BA0289">
              <w:rPr>
                <w:rFonts w:ascii="Calibri" w:hAnsi="Calibri"/>
                <w:sz w:val="20"/>
                <w:szCs w:val="20"/>
              </w:rPr>
              <w:t xml:space="preserve"> to analyze</w:t>
            </w:r>
            <w:r>
              <w:rPr>
                <w:rFonts w:ascii="Calibri" w:hAnsi="Calibri"/>
                <w:sz w:val="20"/>
                <w:szCs w:val="20"/>
              </w:rPr>
              <w:t xml:space="preserve"> the judicial decisions. </w:t>
            </w:r>
          </w:p>
        </w:tc>
      </w:tr>
      <w:tr w:rsidR="00E613FD" w:rsidRPr="008F4166" w14:paraId="5DCFBDFB"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A1181D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5CAFC2C4" w14:textId="77777777" w:rsidR="00E613FD" w:rsidRPr="00350931" w:rsidRDefault="00E613FD" w:rsidP="007D3658">
            <w:pPr>
              <w:rPr>
                <w:rFonts w:ascii="Calibri" w:hAnsi="Calibri"/>
                <w:sz w:val="20"/>
                <w:szCs w:val="20"/>
              </w:rPr>
            </w:pPr>
            <w:r>
              <w:rPr>
                <w:rFonts w:ascii="Calibri" w:hAnsi="Calibri"/>
                <w:sz w:val="20"/>
                <w:szCs w:val="20"/>
              </w:rPr>
              <w:t>To provide</w:t>
            </w:r>
            <w:r w:rsidRPr="00BA319E">
              <w:rPr>
                <w:rFonts w:ascii="Calibri" w:hAnsi="Calibri"/>
                <w:sz w:val="20"/>
                <w:szCs w:val="20"/>
              </w:rPr>
              <w:t xml:space="preserve"> speciali</w:t>
            </w:r>
            <w:r>
              <w:rPr>
                <w:rFonts w:ascii="Calibri" w:hAnsi="Calibri"/>
                <w:sz w:val="20"/>
                <w:szCs w:val="20"/>
              </w:rPr>
              <w:t>zation in the context of contracts in the field of administrative</w:t>
            </w:r>
            <w:r w:rsidRPr="00BA319E">
              <w:rPr>
                <w:rFonts w:ascii="Calibri" w:hAnsi="Calibri"/>
                <w:sz w:val="20"/>
                <w:szCs w:val="20"/>
              </w:rPr>
              <w:t xml:space="preserve"> law and </w:t>
            </w:r>
            <w:r>
              <w:rPr>
                <w:rFonts w:ascii="Calibri" w:hAnsi="Calibri"/>
                <w:sz w:val="20"/>
                <w:szCs w:val="20"/>
              </w:rPr>
              <w:t>administrative procedure</w:t>
            </w:r>
            <w:r w:rsidRPr="00BA319E">
              <w:rPr>
                <w:rFonts w:ascii="Calibri" w:hAnsi="Calibri"/>
                <w:sz w:val="20"/>
                <w:szCs w:val="20"/>
              </w:rPr>
              <w:t xml:space="preserve"> law.</w:t>
            </w:r>
          </w:p>
        </w:tc>
      </w:tr>
      <w:tr w:rsidR="00E613FD" w:rsidRPr="008F4166" w14:paraId="7E89BB8C"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5B82BC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0574A38D" w14:textId="77777777" w:rsidR="00E613FD" w:rsidRDefault="00E613FD" w:rsidP="007D3658">
            <w:pPr>
              <w:tabs>
                <w:tab w:val="left" w:pos="7800"/>
              </w:tabs>
              <w:rPr>
                <w:rFonts w:ascii="Calibri" w:hAnsi="Calibri"/>
                <w:sz w:val="20"/>
                <w:szCs w:val="20"/>
              </w:rPr>
            </w:pPr>
            <w:r>
              <w:rPr>
                <w:rFonts w:ascii="Calibri" w:hAnsi="Calibri"/>
                <w:sz w:val="20"/>
                <w:szCs w:val="20"/>
              </w:rPr>
              <w:t>To identify and analyze</w:t>
            </w:r>
            <w:r w:rsidRPr="00407693">
              <w:rPr>
                <w:rFonts w:ascii="Calibri" w:hAnsi="Calibri"/>
                <w:sz w:val="20"/>
                <w:szCs w:val="20"/>
              </w:rPr>
              <w:t xml:space="preserve"> the problems that arise in the field of </w:t>
            </w:r>
            <w:r>
              <w:rPr>
                <w:rFonts w:ascii="Calibri" w:hAnsi="Calibri"/>
                <w:sz w:val="20"/>
                <w:szCs w:val="20"/>
              </w:rPr>
              <w:t>contracts to which the Administration is a counterparty</w:t>
            </w:r>
            <w:r w:rsidRPr="00407693">
              <w:rPr>
                <w:rFonts w:ascii="Calibri" w:hAnsi="Calibri"/>
                <w:sz w:val="20"/>
                <w:szCs w:val="20"/>
              </w:rPr>
              <w:t xml:space="preserve">. </w:t>
            </w:r>
          </w:p>
          <w:p w14:paraId="66B3106B" w14:textId="77777777" w:rsidR="00E613FD" w:rsidRPr="00350931" w:rsidRDefault="00E613FD" w:rsidP="007D3658">
            <w:pPr>
              <w:tabs>
                <w:tab w:val="left" w:pos="7800"/>
              </w:tabs>
              <w:rPr>
                <w:rFonts w:ascii="Calibri" w:hAnsi="Calibri"/>
                <w:sz w:val="20"/>
                <w:szCs w:val="20"/>
              </w:rPr>
            </w:pPr>
            <w:r w:rsidRPr="00407693">
              <w:rPr>
                <w:rFonts w:ascii="Calibri" w:hAnsi="Calibri"/>
                <w:sz w:val="20"/>
                <w:szCs w:val="20"/>
              </w:rPr>
              <w:t xml:space="preserve">To </w:t>
            </w:r>
            <w:r>
              <w:rPr>
                <w:rFonts w:ascii="Calibri" w:hAnsi="Calibri"/>
                <w:sz w:val="20"/>
                <w:szCs w:val="20"/>
              </w:rPr>
              <w:t>provide information</w:t>
            </w:r>
            <w:r w:rsidRPr="00407693">
              <w:rPr>
                <w:rFonts w:ascii="Calibri" w:hAnsi="Calibri"/>
                <w:sz w:val="20"/>
                <w:szCs w:val="20"/>
              </w:rPr>
              <w:t xml:space="preserve"> about the </w:t>
            </w:r>
            <w:r>
              <w:rPr>
                <w:rFonts w:ascii="Calibri" w:hAnsi="Calibri"/>
                <w:sz w:val="20"/>
                <w:szCs w:val="20"/>
              </w:rPr>
              <w:t>resolution of contractual litigations</w:t>
            </w:r>
            <w:r w:rsidRPr="00407693">
              <w:rPr>
                <w:rFonts w:ascii="Calibri" w:hAnsi="Calibri"/>
                <w:sz w:val="20"/>
                <w:szCs w:val="20"/>
              </w:rPr>
              <w:t>.</w:t>
            </w:r>
          </w:p>
        </w:tc>
      </w:tr>
      <w:tr w:rsidR="00E613FD" w:rsidRPr="008F4166" w14:paraId="3BAAE115"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4ECF28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11210AE0" w14:textId="77777777" w:rsidR="00E613FD" w:rsidRPr="009C2A8C" w:rsidRDefault="00E613FD" w:rsidP="00E613FD">
            <w:pPr>
              <w:pStyle w:val="Balk4"/>
              <w:numPr>
                <w:ilvl w:val="0"/>
                <w:numId w:val="7"/>
              </w:numPr>
              <w:spacing w:before="0" w:beforeAutospacing="0" w:after="0" w:afterAutospacing="0"/>
              <w:rPr>
                <w:rFonts w:ascii="Calibri" w:hAnsi="Calibri"/>
                <w:b w:val="0"/>
                <w:sz w:val="20"/>
                <w:szCs w:val="20"/>
              </w:rPr>
            </w:pPr>
            <w:r>
              <w:rPr>
                <w:rFonts w:ascii="Calibri" w:hAnsi="Calibri"/>
                <w:b w:val="0"/>
                <w:sz w:val="20"/>
                <w:szCs w:val="20"/>
              </w:rPr>
              <w:t>Akyılmaz, Bahtiyar - Sezginer, Murat - Kaya, Cemil: Türk İdare Hukuku, Ankara 2021.</w:t>
            </w:r>
          </w:p>
        </w:tc>
      </w:tr>
      <w:tr w:rsidR="00E613FD" w:rsidRPr="008F4166" w14:paraId="7B26C52A"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589B4D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2EEAE675"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Sezginer, Murat:</w:t>
            </w:r>
            <w:r>
              <w:t xml:space="preserve"> </w:t>
            </w:r>
            <w:r w:rsidRPr="00FB2D72">
              <w:rPr>
                <w:rFonts w:ascii="Calibri" w:hAnsi="Calibri"/>
                <w:b w:val="0"/>
                <w:bCs w:val="0"/>
                <w:color w:val="000000"/>
                <w:sz w:val="20"/>
                <w:szCs w:val="20"/>
              </w:rPr>
              <w:t>İdarenin sözleşmeleri ve Kamu İh</w:t>
            </w:r>
            <w:r>
              <w:rPr>
                <w:rFonts w:ascii="Calibri" w:hAnsi="Calibri"/>
                <w:b w:val="0"/>
                <w:bCs w:val="0"/>
                <w:color w:val="000000"/>
                <w:sz w:val="20"/>
                <w:szCs w:val="20"/>
              </w:rPr>
              <w:t>alelerine ilişkin uyuşmazlıklar, Ankara 2013.</w:t>
            </w:r>
          </w:p>
          <w:p w14:paraId="0497EE40"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Uz, Abdullah: </w:t>
            </w:r>
            <w:r w:rsidRPr="00FB2D72">
              <w:rPr>
                <w:rFonts w:ascii="Calibri" w:hAnsi="Calibri"/>
                <w:b w:val="0"/>
                <w:bCs w:val="0"/>
                <w:color w:val="000000"/>
                <w:sz w:val="20"/>
                <w:szCs w:val="20"/>
              </w:rPr>
              <w:t>İdarenin Taraf Olduğu Sözleşmelerin Hukuksal Rejimi Bak</w:t>
            </w:r>
            <w:r>
              <w:rPr>
                <w:rFonts w:ascii="Calibri" w:hAnsi="Calibri"/>
                <w:b w:val="0"/>
                <w:bCs w:val="0"/>
                <w:color w:val="000000"/>
                <w:sz w:val="20"/>
                <w:szCs w:val="20"/>
              </w:rPr>
              <w:t>ımından Kamu İhale Sözleşmeleri, 2013.</w:t>
            </w:r>
          </w:p>
          <w:p w14:paraId="539BB543" w14:textId="77777777" w:rsidR="00E613FD" w:rsidRPr="00FB2D72" w:rsidRDefault="00E613FD" w:rsidP="00E613FD">
            <w:pPr>
              <w:pStyle w:val="Balk4"/>
              <w:numPr>
                <w:ilvl w:val="0"/>
                <w:numId w:val="6"/>
              </w:numPr>
              <w:ind w:left="405"/>
              <w:rPr>
                <w:rFonts w:ascii="Calibri" w:hAnsi="Calibri"/>
                <w:b w:val="0"/>
                <w:bCs w:val="0"/>
                <w:color w:val="000000"/>
                <w:sz w:val="20"/>
                <w:szCs w:val="20"/>
              </w:rPr>
            </w:pPr>
            <w:r>
              <w:rPr>
                <w:rFonts w:ascii="Calibri" w:hAnsi="Calibri"/>
                <w:b w:val="0"/>
                <w:bCs w:val="0"/>
                <w:color w:val="000000"/>
                <w:sz w:val="20"/>
                <w:szCs w:val="20"/>
              </w:rPr>
              <w:t>Sezginer, Murat</w:t>
            </w:r>
            <w:r w:rsidRPr="00FB2D72">
              <w:rPr>
                <w:rFonts w:ascii="Calibri" w:hAnsi="Calibri"/>
                <w:b w:val="0"/>
                <w:bCs w:val="0"/>
                <w:color w:val="000000"/>
                <w:sz w:val="20"/>
                <w:szCs w:val="20"/>
              </w:rPr>
              <w:t>:</w:t>
            </w:r>
            <w:r>
              <w:rPr>
                <w:rFonts w:ascii="Calibri" w:hAnsi="Calibri"/>
                <w:b w:val="0"/>
                <w:bCs w:val="0"/>
                <w:color w:val="000000"/>
                <w:sz w:val="20"/>
                <w:szCs w:val="20"/>
              </w:rPr>
              <w:t xml:space="preserve"> </w:t>
            </w:r>
            <w:r w:rsidRPr="00FB2D72">
              <w:rPr>
                <w:rFonts w:ascii="Calibri" w:hAnsi="Calibri"/>
                <w:b w:val="0"/>
                <w:bCs w:val="0"/>
                <w:color w:val="000000"/>
                <w:sz w:val="20"/>
                <w:szCs w:val="20"/>
              </w:rPr>
              <w:t>İdarenin Müdahale Ettiği Özel Hukuk Sözleşmeleri (Bileşik İradeli “Birleşme” Sözleşmeler)</w:t>
            </w:r>
            <w:r>
              <w:rPr>
                <w:rFonts w:ascii="Calibri" w:hAnsi="Calibri"/>
                <w:b w:val="0"/>
                <w:bCs w:val="0"/>
                <w:color w:val="000000"/>
                <w:sz w:val="20"/>
                <w:szCs w:val="20"/>
              </w:rPr>
              <w:t xml:space="preserve">, </w:t>
            </w:r>
            <w:r w:rsidRPr="009D5643">
              <w:rPr>
                <w:rFonts w:ascii="Calibri" w:hAnsi="Calibri"/>
                <w:b w:val="0"/>
                <w:bCs w:val="0"/>
                <w:color w:val="000000"/>
                <w:sz w:val="20"/>
                <w:szCs w:val="20"/>
              </w:rPr>
              <w:t xml:space="preserve">Gazi </w:t>
            </w:r>
            <w:r w:rsidRPr="009D5643">
              <w:rPr>
                <w:rFonts w:ascii="Calibri" w:hAnsi="Calibri"/>
                <w:b w:val="0"/>
                <w:bCs w:val="0"/>
                <w:color w:val="000000"/>
                <w:sz w:val="20"/>
                <w:szCs w:val="20"/>
              </w:rPr>
              <w:lastRenderedPageBreak/>
              <w:t>Üniversitesi Hukuk Fakültesi Dergisi</w:t>
            </w:r>
            <w:r>
              <w:rPr>
                <w:rFonts w:ascii="Calibri" w:hAnsi="Calibri"/>
                <w:b w:val="0"/>
                <w:bCs w:val="0"/>
                <w:color w:val="000000"/>
                <w:sz w:val="20"/>
                <w:szCs w:val="20"/>
              </w:rPr>
              <w:t>,</w:t>
            </w:r>
            <w:r w:rsidRPr="009D5643">
              <w:rPr>
                <w:rFonts w:ascii="Calibri" w:hAnsi="Calibri"/>
                <w:b w:val="0"/>
                <w:bCs w:val="0"/>
                <w:color w:val="000000"/>
                <w:sz w:val="20"/>
                <w:szCs w:val="20"/>
              </w:rPr>
              <w:t xml:space="preserve"> Cilt: 17</w:t>
            </w:r>
            <w:r>
              <w:rPr>
                <w:rFonts w:ascii="Calibri" w:hAnsi="Calibri"/>
                <w:b w:val="0"/>
                <w:bCs w:val="0"/>
                <w:color w:val="000000"/>
                <w:sz w:val="20"/>
                <w:szCs w:val="20"/>
              </w:rPr>
              <w:t>,</w:t>
            </w:r>
            <w:r w:rsidRPr="009D5643">
              <w:rPr>
                <w:rFonts w:ascii="Calibri" w:hAnsi="Calibri"/>
                <w:b w:val="0"/>
                <w:bCs w:val="0"/>
                <w:color w:val="000000"/>
                <w:sz w:val="20"/>
                <w:szCs w:val="20"/>
              </w:rPr>
              <w:t xml:space="preserve"> Sayı 1-2</w:t>
            </w:r>
            <w:r>
              <w:rPr>
                <w:rFonts w:ascii="Calibri" w:hAnsi="Calibri"/>
                <w:b w:val="0"/>
                <w:bCs w:val="0"/>
                <w:color w:val="000000"/>
                <w:sz w:val="20"/>
                <w:szCs w:val="20"/>
              </w:rPr>
              <w:t xml:space="preserve">, </w:t>
            </w:r>
            <w:r w:rsidRPr="009D5643">
              <w:rPr>
                <w:rFonts w:ascii="Calibri" w:hAnsi="Calibri"/>
                <w:b w:val="0"/>
                <w:bCs w:val="0"/>
                <w:color w:val="000000"/>
                <w:sz w:val="20"/>
                <w:szCs w:val="20"/>
              </w:rPr>
              <w:t>Prof. Dr. Oğuz Kür</w:t>
            </w:r>
            <w:r>
              <w:rPr>
                <w:rFonts w:ascii="Calibri" w:hAnsi="Calibri"/>
                <w:b w:val="0"/>
                <w:bCs w:val="0"/>
                <w:color w:val="000000"/>
                <w:sz w:val="20"/>
                <w:szCs w:val="20"/>
              </w:rPr>
              <w:t>şat Ünal'a Armağan, s. 1589-1622</w:t>
            </w:r>
            <w:r w:rsidRPr="00FB2D72">
              <w:rPr>
                <w:rFonts w:ascii="Calibri" w:hAnsi="Calibri"/>
                <w:b w:val="0"/>
                <w:bCs w:val="0"/>
                <w:color w:val="000000"/>
                <w:sz w:val="20"/>
                <w:szCs w:val="20"/>
              </w:rPr>
              <w:t>.</w:t>
            </w:r>
          </w:p>
          <w:p w14:paraId="1785A508"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Evren, Çınar Can: </w:t>
            </w:r>
            <w:r w:rsidRPr="00581322">
              <w:rPr>
                <w:rFonts w:ascii="Calibri" w:hAnsi="Calibri"/>
                <w:b w:val="0"/>
                <w:bCs w:val="0"/>
                <w:color w:val="000000"/>
                <w:sz w:val="20"/>
                <w:szCs w:val="20"/>
              </w:rPr>
              <w:t>K</w:t>
            </w:r>
            <w:r>
              <w:rPr>
                <w:rFonts w:ascii="Calibri" w:hAnsi="Calibri"/>
                <w:b w:val="0"/>
                <w:bCs w:val="0"/>
                <w:color w:val="000000"/>
                <w:sz w:val="20"/>
                <w:szCs w:val="20"/>
              </w:rPr>
              <w:t xml:space="preserve">amu Özel İşbirlikleri, Ankara 2015. </w:t>
            </w:r>
          </w:p>
          <w:p w14:paraId="7D18E7A3" w14:textId="77777777" w:rsidR="00E613F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 xml:space="preserve">Karahanoğulları, Onur: </w:t>
            </w:r>
            <w:r w:rsidRPr="009E37EF">
              <w:rPr>
                <w:rFonts w:ascii="Calibri" w:hAnsi="Calibri"/>
                <w:b w:val="0"/>
                <w:bCs w:val="0"/>
                <w:color w:val="000000"/>
                <w:sz w:val="20"/>
                <w:szCs w:val="20"/>
              </w:rPr>
              <w:t>Kamu Hizmetleri Piyasa İlişkisinde Dördüncü Tip: Eksik İmtiyaz (Kamu - Özel Ortaklığı)</w:t>
            </w:r>
            <w:r>
              <w:rPr>
                <w:rFonts w:ascii="Calibri" w:hAnsi="Calibri"/>
                <w:b w:val="0"/>
                <w:bCs w:val="0"/>
                <w:color w:val="000000"/>
                <w:sz w:val="20"/>
                <w:szCs w:val="20"/>
              </w:rPr>
              <w:t>, AÜSBFD, Yıl 2011, Cilt 66, Sayı 03, s. 177-215.</w:t>
            </w:r>
          </w:p>
          <w:p w14:paraId="3F7B6036" w14:textId="77777777" w:rsidR="00E613FD" w:rsidRPr="00711B4D"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rPr>
            </w:pPr>
            <w:r>
              <w:rPr>
                <w:rFonts w:ascii="Calibri" w:hAnsi="Calibri"/>
                <w:b w:val="0"/>
                <w:bCs w:val="0"/>
                <w:color w:val="000000"/>
                <w:sz w:val="20"/>
                <w:szCs w:val="20"/>
              </w:rPr>
              <w:t>İlgili mevzuat.</w:t>
            </w:r>
          </w:p>
        </w:tc>
      </w:tr>
      <w:tr w:rsidR="00E613FD" w:rsidRPr="008F4166" w14:paraId="14241960"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966DC6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1A218CD2" w14:textId="77777777" w:rsidR="00E613FD" w:rsidRPr="00350931" w:rsidRDefault="00E613FD" w:rsidP="007D3658">
            <w:pPr>
              <w:jc w:val="both"/>
              <w:rPr>
                <w:rFonts w:ascii="Calibri" w:hAnsi="Calibri"/>
                <w:sz w:val="20"/>
                <w:szCs w:val="20"/>
              </w:rPr>
            </w:pPr>
            <w:r>
              <w:rPr>
                <w:rFonts w:ascii="Calibri" w:hAnsi="Calibri"/>
                <w:sz w:val="20"/>
                <w:szCs w:val="20"/>
              </w:rPr>
              <w:t>-</w:t>
            </w:r>
          </w:p>
        </w:tc>
      </w:tr>
    </w:tbl>
    <w:p w14:paraId="1E8D2E6D" w14:textId="45D78EE4" w:rsidR="00E613FD" w:rsidRPr="00061948" w:rsidRDefault="00E613FD" w:rsidP="0055284C">
      <w:pPr>
        <w:rPr>
          <w:i/>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8F4166" w14:paraId="524A5953"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3ADD59"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15DED34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0951B5A0"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1EB160E4"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65F59BE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05C63CC"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136D5F81" w14:textId="77777777" w:rsidR="00E613FD" w:rsidRPr="00350931" w:rsidRDefault="00E613FD" w:rsidP="007D3658">
            <w:pPr>
              <w:rPr>
                <w:rFonts w:ascii="Calibri" w:hAnsi="Calibri"/>
                <w:sz w:val="20"/>
                <w:szCs w:val="20"/>
              </w:rPr>
            </w:pPr>
            <w:r>
              <w:rPr>
                <w:rFonts w:ascii="Calibri" w:hAnsi="Calibri"/>
                <w:sz w:val="20"/>
                <w:szCs w:val="20"/>
              </w:rPr>
              <w:t>The Contracts of Administration: The Private Contracts of Administration and Administrative Contract</w:t>
            </w:r>
          </w:p>
        </w:tc>
      </w:tr>
      <w:tr w:rsidR="00E613FD" w:rsidRPr="008F4166" w14:paraId="6E6B291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A6A9DB3"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07309906" w14:textId="77777777" w:rsidR="00E613FD" w:rsidRPr="00350931" w:rsidRDefault="00E613FD" w:rsidP="007D3658">
            <w:pPr>
              <w:rPr>
                <w:rFonts w:ascii="Calibri" w:hAnsi="Calibri"/>
                <w:sz w:val="20"/>
                <w:szCs w:val="20"/>
              </w:rPr>
            </w:pPr>
            <w:r>
              <w:rPr>
                <w:rFonts w:ascii="Calibri" w:hAnsi="Calibri"/>
                <w:sz w:val="20"/>
                <w:szCs w:val="20"/>
              </w:rPr>
              <w:t>Definition, Standarts and Types of Administrative Contract</w:t>
            </w:r>
          </w:p>
        </w:tc>
      </w:tr>
      <w:tr w:rsidR="00E613FD" w:rsidRPr="008F4166" w14:paraId="1B2135E1"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2014FE47"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606B9ADF" w14:textId="77777777" w:rsidR="00E613FD" w:rsidRPr="00350931" w:rsidRDefault="00E613FD" w:rsidP="007D3658">
            <w:pPr>
              <w:rPr>
                <w:rFonts w:ascii="Calibri" w:hAnsi="Calibri"/>
                <w:sz w:val="20"/>
                <w:szCs w:val="20"/>
              </w:rPr>
            </w:pPr>
            <w:r>
              <w:rPr>
                <w:rFonts w:ascii="Calibri" w:hAnsi="Calibri"/>
                <w:sz w:val="20"/>
                <w:szCs w:val="20"/>
              </w:rPr>
              <w:t>Public Service Concession Contract-Farming Contract-Joint Safekeeping Contract-Public Borrowing Contract-Administrative Employment Contract</w:t>
            </w:r>
          </w:p>
        </w:tc>
      </w:tr>
      <w:tr w:rsidR="00E613FD" w:rsidRPr="008F4166" w14:paraId="137B8B3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41CBC8C"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3D7A2F76" w14:textId="77777777" w:rsidR="00E613FD" w:rsidRPr="009A207A" w:rsidRDefault="00E613FD" w:rsidP="007D3658">
            <w:pPr>
              <w:rPr>
                <w:rFonts w:ascii="Calibri" w:hAnsi="Calibri" w:cs="Calibri"/>
                <w:color w:val="000000"/>
                <w:sz w:val="20"/>
                <w:szCs w:val="20"/>
              </w:rPr>
            </w:pPr>
            <w:r>
              <w:rPr>
                <w:rFonts w:ascii="Calibri" w:hAnsi="Calibri" w:cs="Calibri"/>
                <w:color w:val="000000"/>
                <w:sz w:val="20"/>
                <w:szCs w:val="20"/>
              </w:rPr>
              <w:t>The Executive Procedure of Contracts: The Principles to be observed and Tender Procedures</w:t>
            </w:r>
          </w:p>
        </w:tc>
      </w:tr>
      <w:tr w:rsidR="00E613FD" w:rsidRPr="008F4166" w14:paraId="45D6C18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0598DCE2"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545E6F0A" w14:textId="77777777" w:rsidR="00E613FD" w:rsidRPr="009A207A" w:rsidRDefault="00E613FD" w:rsidP="007D3658">
            <w:pPr>
              <w:rPr>
                <w:rFonts w:ascii="Calibri" w:hAnsi="Calibri" w:cs="Calibri"/>
                <w:color w:val="000000"/>
                <w:sz w:val="20"/>
                <w:szCs w:val="20"/>
              </w:rPr>
            </w:pPr>
            <w:r>
              <w:rPr>
                <w:rFonts w:ascii="Calibri" w:hAnsi="Calibri" w:cs="Calibri"/>
                <w:color w:val="000000"/>
                <w:sz w:val="20"/>
                <w:szCs w:val="20"/>
              </w:rPr>
              <w:t>Build-Operate-Transfer</w:t>
            </w:r>
          </w:p>
        </w:tc>
      </w:tr>
      <w:tr w:rsidR="00E613FD" w:rsidRPr="008F4166" w14:paraId="5C9C2AF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ACB2B49" w14:textId="77777777" w:rsidR="00E613FD" w:rsidRPr="008F4166" w:rsidRDefault="00E613FD" w:rsidP="007D3658">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F488828" w14:textId="77777777" w:rsidR="00E613FD" w:rsidRPr="009A207A" w:rsidRDefault="00E613FD" w:rsidP="007D3658">
            <w:pPr>
              <w:rPr>
                <w:rFonts w:ascii="Calibri" w:hAnsi="Calibri" w:cs="Calibri"/>
                <w:color w:val="000000"/>
                <w:sz w:val="20"/>
                <w:szCs w:val="20"/>
              </w:rPr>
            </w:pPr>
            <w:r>
              <w:rPr>
                <w:rFonts w:ascii="Calibri" w:hAnsi="Calibri"/>
                <w:sz w:val="20"/>
                <w:szCs w:val="20"/>
              </w:rPr>
              <w:t>Public Procurement Contracts I</w:t>
            </w:r>
          </w:p>
        </w:tc>
      </w:tr>
      <w:tr w:rsidR="00E613FD" w:rsidRPr="008F4166" w14:paraId="0A901B8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E28332B"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73FEDBD" w14:textId="77777777" w:rsidR="00E613FD" w:rsidRPr="009A207A" w:rsidRDefault="00E613FD" w:rsidP="007D3658">
            <w:pPr>
              <w:rPr>
                <w:rFonts w:ascii="Calibri" w:hAnsi="Calibri" w:cs="Calibri"/>
                <w:color w:val="000000"/>
                <w:sz w:val="20"/>
                <w:szCs w:val="20"/>
              </w:rPr>
            </w:pPr>
            <w:r>
              <w:rPr>
                <w:rFonts w:ascii="Calibri" w:hAnsi="Calibri"/>
                <w:sz w:val="20"/>
                <w:szCs w:val="20"/>
              </w:rPr>
              <w:t>Public Procurement Contracts II</w:t>
            </w:r>
          </w:p>
        </w:tc>
      </w:tr>
      <w:tr w:rsidR="00E613FD" w:rsidRPr="008F4166" w14:paraId="52DB258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57D5998"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4E2FB9A" w14:textId="77777777" w:rsidR="00E613FD" w:rsidRPr="00773724" w:rsidRDefault="00E613FD" w:rsidP="007D3658">
            <w:pPr>
              <w:rPr>
                <w:b/>
                <w:sz w:val="20"/>
                <w:szCs w:val="20"/>
                <w:lang w:val="en-US"/>
              </w:rPr>
            </w:pPr>
            <w:r w:rsidRPr="00773724">
              <w:rPr>
                <w:b/>
                <w:color w:val="000000"/>
                <w:sz w:val="20"/>
                <w:szCs w:val="20"/>
              </w:rPr>
              <w:t>Midterm</w:t>
            </w:r>
          </w:p>
        </w:tc>
      </w:tr>
      <w:tr w:rsidR="00E613FD" w:rsidRPr="008F4166" w14:paraId="4A7D7B4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C3C6D90" w14:textId="77777777" w:rsidR="00E613FD" w:rsidRPr="008F4166" w:rsidRDefault="00E613FD" w:rsidP="007D3658">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543F0E5" w14:textId="77777777" w:rsidR="00E613FD" w:rsidRPr="00186341" w:rsidRDefault="00E613FD" w:rsidP="007D3658">
            <w:pPr>
              <w:rPr>
                <w:sz w:val="20"/>
                <w:szCs w:val="20"/>
                <w:lang w:val="en-US"/>
              </w:rPr>
            </w:pPr>
            <w:r>
              <w:rPr>
                <w:rFonts w:ascii="Calibri" w:hAnsi="Calibri"/>
                <w:sz w:val="20"/>
                <w:szCs w:val="20"/>
              </w:rPr>
              <w:t>Public Private Partnership I</w:t>
            </w:r>
          </w:p>
        </w:tc>
      </w:tr>
      <w:tr w:rsidR="00E613FD" w:rsidRPr="008F4166" w14:paraId="19CB63D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AEE1C0B" w14:textId="77777777" w:rsidR="00E613FD" w:rsidRPr="008F4166" w:rsidRDefault="00E613FD" w:rsidP="007D3658">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BB6AB03" w14:textId="77777777" w:rsidR="00E613FD" w:rsidRPr="00186341" w:rsidRDefault="00E613FD" w:rsidP="007D3658">
            <w:pPr>
              <w:rPr>
                <w:rFonts w:ascii="Calibri" w:hAnsi="Calibri"/>
                <w:sz w:val="20"/>
                <w:szCs w:val="20"/>
              </w:rPr>
            </w:pPr>
            <w:r>
              <w:rPr>
                <w:rFonts w:ascii="Calibri" w:hAnsi="Calibri"/>
                <w:sz w:val="20"/>
                <w:szCs w:val="20"/>
              </w:rPr>
              <w:t>Public Private Partnership II</w:t>
            </w:r>
          </w:p>
        </w:tc>
      </w:tr>
      <w:tr w:rsidR="00E613FD" w:rsidRPr="008F4166" w14:paraId="7C70715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AC1E91A" w14:textId="77777777" w:rsidR="00E613FD" w:rsidRPr="008F4166" w:rsidRDefault="00E613FD" w:rsidP="007D3658">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C18548C" w14:textId="77777777" w:rsidR="00E613FD" w:rsidRPr="00186341" w:rsidRDefault="00E613FD" w:rsidP="007D3658">
            <w:pPr>
              <w:rPr>
                <w:rFonts w:ascii="Calibri" w:hAnsi="Calibri"/>
                <w:sz w:val="20"/>
                <w:szCs w:val="20"/>
              </w:rPr>
            </w:pPr>
            <w:r>
              <w:rPr>
                <w:rFonts w:ascii="Calibri" w:hAnsi="Calibri"/>
                <w:sz w:val="20"/>
                <w:szCs w:val="20"/>
              </w:rPr>
              <w:t>The Presentations and Assessments</w:t>
            </w:r>
          </w:p>
        </w:tc>
      </w:tr>
      <w:tr w:rsidR="00E613FD" w:rsidRPr="008F4166" w14:paraId="4649C1A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0B95228" w14:textId="77777777" w:rsidR="00E613FD" w:rsidRPr="008F4166" w:rsidRDefault="00E613FD" w:rsidP="007D3658">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0916E85" w14:textId="77777777" w:rsidR="00E613FD" w:rsidRPr="00186341" w:rsidRDefault="00E613FD" w:rsidP="007D3658">
            <w:pPr>
              <w:rPr>
                <w:rFonts w:ascii="Calibri" w:hAnsi="Calibri"/>
                <w:sz w:val="20"/>
                <w:szCs w:val="20"/>
              </w:rPr>
            </w:pPr>
            <w:r>
              <w:rPr>
                <w:rFonts w:ascii="Calibri" w:hAnsi="Calibri"/>
                <w:sz w:val="20"/>
                <w:szCs w:val="20"/>
              </w:rPr>
              <w:t>The Presentations and Assessments</w:t>
            </w:r>
          </w:p>
        </w:tc>
      </w:tr>
      <w:tr w:rsidR="00E613FD" w:rsidRPr="008F4166" w14:paraId="703D352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697FB97" w14:textId="77777777" w:rsidR="00E613FD" w:rsidRPr="008F4166" w:rsidRDefault="00E613FD" w:rsidP="007D3658">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F9B9F5A" w14:textId="77777777" w:rsidR="00E613FD" w:rsidRPr="009A207A" w:rsidRDefault="00E613FD" w:rsidP="007D3658">
            <w:pPr>
              <w:rPr>
                <w:rFonts w:ascii="Calibri" w:hAnsi="Calibri" w:cs="Calibri"/>
                <w:color w:val="000000"/>
                <w:sz w:val="20"/>
                <w:szCs w:val="20"/>
              </w:rPr>
            </w:pPr>
            <w:r>
              <w:rPr>
                <w:rFonts w:ascii="Calibri" w:hAnsi="Calibri"/>
                <w:sz w:val="20"/>
                <w:szCs w:val="20"/>
              </w:rPr>
              <w:t>The Presentations and Assessments</w:t>
            </w:r>
          </w:p>
        </w:tc>
      </w:tr>
      <w:tr w:rsidR="00E613FD" w:rsidRPr="008F4166" w14:paraId="7C3F3E0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72E1EB8" w14:textId="77777777" w:rsidR="00E613FD" w:rsidRPr="008F4166" w:rsidRDefault="00E613FD" w:rsidP="007D3658">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F5D602C" w14:textId="77777777" w:rsidR="00E613FD" w:rsidRPr="00350931" w:rsidRDefault="00E613FD" w:rsidP="007D3658">
            <w:pPr>
              <w:rPr>
                <w:rFonts w:ascii="Calibri" w:hAnsi="Calibri"/>
                <w:sz w:val="20"/>
                <w:szCs w:val="20"/>
              </w:rPr>
            </w:pPr>
            <w:r>
              <w:rPr>
                <w:rFonts w:ascii="Calibri" w:hAnsi="Calibri"/>
                <w:sz w:val="20"/>
                <w:szCs w:val="20"/>
              </w:rPr>
              <w:t>The Presentations and Assessments</w:t>
            </w:r>
          </w:p>
        </w:tc>
      </w:tr>
      <w:tr w:rsidR="00E613FD" w:rsidRPr="008F4166" w14:paraId="2992B6EF"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213BFF78" w14:textId="77777777" w:rsidR="00E613FD" w:rsidRPr="008F4166" w:rsidRDefault="00E613FD" w:rsidP="007D3658">
            <w:pPr>
              <w:jc w:val="center"/>
              <w:rPr>
                <w:rFonts w:ascii="Calibri" w:hAnsi="Calibri"/>
                <w:sz w:val="22"/>
                <w:szCs w:val="22"/>
              </w:rPr>
            </w:pPr>
            <w:r>
              <w:rPr>
                <w:rFonts w:ascii="Calibri" w:hAnsi="Calibri"/>
                <w:sz w:val="22"/>
                <w:szCs w:val="22"/>
              </w:rPr>
              <w:t>15-</w:t>
            </w:r>
            <w:r w:rsidRPr="008F4166">
              <w:rPr>
                <w:rFonts w:ascii="Calibri" w:hAnsi="Calibri"/>
                <w:sz w:val="22"/>
                <w:szCs w:val="22"/>
              </w:rPr>
              <w:t>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15C45F8F" w14:textId="77777777" w:rsidR="00E613FD" w:rsidRPr="00773724" w:rsidRDefault="00E613FD" w:rsidP="007D3658">
            <w:pPr>
              <w:rPr>
                <w:rFonts w:ascii="Calibri" w:hAnsi="Calibri"/>
                <w:b/>
                <w:sz w:val="20"/>
                <w:szCs w:val="20"/>
              </w:rPr>
            </w:pPr>
            <w:r w:rsidRPr="00350931">
              <w:rPr>
                <w:rFonts w:ascii="Calibri" w:hAnsi="Calibri"/>
                <w:sz w:val="20"/>
                <w:szCs w:val="20"/>
              </w:rPr>
              <w:t xml:space="preserve"> </w:t>
            </w:r>
            <w:r w:rsidRPr="00773724">
              <w:rPr>
                <w:rFonts w:ascii="Calibri" w:hAnsi="Calibri"/>
                <w:b/>
                <w:sz w:val="20"/>
                <w:szCs w:val="20"/>
              </w:rPr>
              <w:t>Final Exam</w:t>
            </w:r>
          </w:p>
        </w:tc>
      </w:tr>
    </w:tbl>
    <w:p w14:paraId="06F7FBD1" w14:textId="77777777" w:rsidR="00E613FD" w:rsidRDefault="00E613FD" w:rsidP="00E613FD">
      <w:pPr>
        <w:spacing w:line="360" w:lineRule="auto"/>
        <w:rPr>
          <w:rFonts w:ascii="Calibri" w:hAnsi="Calibri"/>
          <w:b/>
          <w:sz w:val="22"/>
          <w:szCs w:val="22"/>
        </w:rPr>
      </w:pPr>
      <w:r w:rsidRPr="00EB6F39">
        <w:rPr>
          <w:noProof/>
        </w:rPr>
        <w:drawing>
          <wp:inline distT="0" distB="0" distL="0" distR="0" wp14:anchorId="7397ACB3" wp14:editId="7AF7C4F9">
            <wp:extent cx="6389370" cy="2400300"/>
            <wp:effectExtent l="0" t="0" r="0" b="0"/>
            <wp:docPr id="1766793146" name="Resim 176679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9370" cy="2400300"/>
                    </a:xfrm>
                    <a:prstGeom prst="rect">
                      <a:avLst/>
                    </a:prstGeom>
                    <a:noFill/>
                    <a:ln>
                      <a:noFill/>
                    </a:ln>
                  </pic:spPr>
                </pic:pic>
              </a:graphicData>
            </a:graphic>
          </wp:inline>
        </w:drawing>
      </w:r>
    </w:p>
    <w:p w14:paraId="728432E6" w14:textId="77777777" w:rsidR="00E613FD" w:rsidRPr="00D85BD2"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Burcu ERDİNÇ</w:t>
      </w:r>
      <w:r w:rsidRPr="00D85BD2">
        <w:rPr>
          <w:rFonts w:ascii="Calibri" w:hAnsi="Calibri"/>
          <w:sz w:val="22"/>
          <w:szCs w:val="22"/>
        </w:rPr>
        <w:t>, Ph. D.</w:t>
      </w:r>
    </w:p>
    <w:p w14:paraId="54A1A7AD" w14:textId="77777777" w:rsidR="00E613FD" w:rsidRDefault="00E613FD" w:rsidP="00E613FD">
      <w:pPr>
        <w:spacing w:line="360" w:lineRule="auto"/>
        <w:ind w:left="708" w:firstLine="708"/>
        <w:rPr>
          <w:rFonts w:ascii="Calibri" w:hAnsi="Calibri"/>
          <w:sz w:val="22"/>
          <w:szCs w:val="22"/>
        </w:rPr>
      </w:pPr>
      <w:r w:rsidRPr="00D85BD2">
        <w:rPr>
          <w:rFonts w:ascii="Calibri" w:hAnsi="Calibri"/>
          <w:sz w:val="22"/>
          <w:szCs w:val="22"/>
        </w:rPr>
        <w:t>Asst. Prof.</w:t>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E613FD" w:rsidRPr="00F112BE" w14:paraId="71074634" w14:textId="77777777" w:rsidTr="0055284C">
        <w:tc>
          <w:tcPr>
            <w:tcW w:w="1207" w:type="dxa"/>
            <w:vAlign w:val="center"/>
          </w:tcPr>
          <w:p w14:paraId="1BD982A4" w14:textId="77777777" w:rsidR="00E613FD" w:rsidRPr="00F112BE" w:rsidRDefault="00E613FD" w:rsidP="007D3658">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22" w:type="dxa"/>
            <w:vAlign w:val="center"/>
          </w:tcPr>
          <w:p w14:paraId="027581F5" w14:textId="0E4C7C58" w:rsidR="00E613FD" w:rsidRPr="00F112BE" w:rsidRDefault="00E613FD" w:rsidP="007D3658">
            <w:pPr>
              <w:outlineLvl w:val="0"/>
              <w:rPr>
                <w:rFonts w:ascii="Arial" w:hAnsi="Arial" w:cs="Arial"/>
                <w:sz w:val="22"/>
                <w:szCs w:val="22"/>
                <w:lang w:val="en-US"/>
              </w:rPr>
            </w:pPr>
          </w:p>
        </w:tc>
      </w:tr>
    </w:tbl>
    <w:p w14:paraId="3F1D2D8F" w14:textId="77777777" w:rsidR="00E613FD" w:rsidRPr="00F112BE" w:rsidRDefault="00E613FD" w:rsidP="00E613F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E613FD" w:rsidRPr="00F112BE" w14:paraId="25AFC015" w14:textId="77777777" w:rsidTr="007D3658">
        <w:tc>
          <w:tcPr>
            <w:tcW w:w="1668" w:type="dxa"/>
            <w:vAlign w:val="center"/>
          </w:tcPr>
          <w:p w14:paraId="5D698A4F" w14:textId="77777777" w:rsidR="00E613FD" w:rsidRPr="00F112BE" w:rsidRDefault="00E613FD" w:rsidP="007D3658">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14:paraId="34EBDDDA" w14:textId="77777777" w:rsidR="00E613FD" w:rsidRPr="00F112BE" w:rsidRDefault="00E613FD" w:rsidP="007D3658">
            <w:pPr>
              <w:outlineLvl w:val="0"/>
              <w:rPr>
                <w:rFonts w:ascii="Arial" w:hAnsi="Arial" w:cs="Arial"/>
                <w:sz w:val="22"/>
                <w:szCs w:val="22"/>
                <w:lang w:val="en-US"/>
              </w:rPr>
            </w:pPr>
            <w:r w:rsidRPr="00F112BE">
              <w:rPr>
                <w:rFonts w:ascii="Arial" w:hAnsi="Arial" w:cs="Arial"/>
                <w:sz w:val="22"/>
                <w:szCs w:val="22"/>
                <w:lang w:val="en-US"/>
              </w:rPr>
              <w:t xml:space="preserve"> </w:t>
            </w:r>
          </w:p>
        </w:tc>
        <w:tc>
          <w:tcPr>
            <w:tcW w:w="1842" w:type="dxa"/>
            <w:vAlign w:val="center"/>
          </w:tcPr>
          <w:p w14:paraId="57AAD646" w14:textId="77777777" w:rsidR="00E613FD" w:rsidRPr="00F112BE" w:rsidRDefault="00E613FD" w:rsidP="007D3658">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14:paraId="4FEB32B7" w14:textId="77777777" w:rsidR="00E613FD" w:rsidRPr="00F112BE" w:rsidRDefault="00E613FD" w:rsidP="007D3658">
            <w:pPr>
              <w:outlineLvl w:val="0"/>
              <w:rPr>
                <w:rFonts w:ascii="Arial" w:hAnsi="Arial" w:cs="Arial"/>
                <w:sz w:val="22"/>
                <w:szCs w:val="22"/>
                <w:lang w:val="en-US"/>
              </w:rPr>
            </w:pPr>
            <w:r w:rsidRPr="00F112BE">
              <w:rPr>
                <w:rFonts w:ascii="Arial" w:hAnsi="Arial" w:cs="Arial"/>
                <w:sz w:val="22"/>
                <w:szCs w:val="22"/>
                <w:lang w:val="en-US"/>
              </w:rPr>
              <w:t xml:space="preserve"> </w:t>
            </w:r>
          </w:p>
          <w:p w14:paraId="0D0576EB" w14:textId="77777777" w:rsidR="00E613FD" w:rsidRPr="00F112BE" w:rsidRDefault="00E613FD" w:rsidP="007D3658">
            <w:pPr>
              <w:outlineLvl w:val="0"/>
              <w:rPr>
                <w:rFonts w:ascii="Arial" w:hAnsi="Arial" w:cs="Arial"/>
                <w:sz w:val="22"/>
                <w:szCs w:val="22"/>
                <w:lang w:val="en-US"/>
              </w:rPr>
            </w:pPr>
            <w:r>
              <w:rPr>
                <w:rFonts w:ascii="Arial" w:hAnsi="Arial" w:cs="Arial"/>
                <w:sz w:val="22"/>
                <w:szCs w:val="22"/>
                <w:lang w:val="en-US"/>
              </w:rPr>
              <w:t>Human Rights and Development</w:t>
            </w:r>
          </w:p>
        </w:tc>
      </w:tr>
    </w:tbl>
    <w:p w14:paraId="6268ADA2" w14:textId="77777777" w:rsidR="00E613FD" w:rsidRPr="00F112BE" w:rsidRDefault="00E613FD" w:rsidP="00E613F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46"/>
        <w:gridCol w:w="646"/>
        <w:gridCol w:w="1135"/>
        <w:gridCol w:w="188"/>
        <w:gridCol w:w="949"/>
        <w:gridCol w:w="850"/>
        <w:gridCol w:w="333"/>
        <w:gridCol w:w="341"/>
        <w:gridCol w:w="2773"/>
        <w:gridCol w:w="1190"/>
      </w:tblGrid>
      <w:tr w:rsidR="00E613FD" w:rsidRPr="00F112BE" w14:paraId="5E59ADD8" w14:textId="77777777" w:rsidTr="007D365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4DA0F0B" w14:textId="77777777" w:rsidR="00E613FD" w:rsidRPr="00F112BE" w:rsidRDefault="00E613FD" w:rsidP="007D3658">
            <w:pPr>
              <w:rPr>
                <w:rFonts w:ascii="Arial" w:hAnsi="Arial" w:cs="Arial"/>
                <w:sz w:val="20"/>
                <w:szCs w:val="20"/>
                <w:lang w:val="en-US"/>
              </w:rPr>
            </w:pPr>
            <w:r w:rsidRPr="00F112BE">
              <w:rPr>
                <w:rFonts w:ascii="Arial" w:hAnsi="Arial" w:cs="Arial"/>
                <w:b/>
                <w:sz w:val="20"/>
                <w:szCs w:val="20"/>
                <w:lang w:val="en-US"/>
              </w:rPr>
              <w:t xml:space="preserve">Semester </w:t>
            </w:r>
          </w:p>
        </w:tc>
        <w:tc>
          <w:tcPr>
            <w:tcW w:w="1647" w:type="pct"/>
            <w:gridSpan w:val="5"/>
            <w:tcBorders>
              <w:left w:val="single" w:sz="12" w:space="0" w:color="auto"/>
              <w:bottom w:val="single" w:sz="4" w:space="0" w:color="auto"/>
              <w:right w:val="single" w:sz="12" w:space="0" w:color="auto"/>
            </w:tcBorders>
            <w:vAlign w:val="center"/>
          </w:tcPr>
          <w:p w14:paraId="1C80081E"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Weekly Course Period</w:t>
            </w:r>
          </w:p>
        </w:tc>
        <w:tc>
          <w:tcPr>
            <w:tcW w:w="2771" w:type="pct"/>
            <w:gridSpan w:val="5"/>
            <w:tcBorders>
              <w:left w:val="single" w:sz="12" w:space="0" w:color="auto"/>
              <w:bottom w:val="single" w:sz="4" w:space="0" w:color="auto"/>
            </w:tcBorders>
            <w:vAlign w:val="center"/>
          </w:tcPr>
          <w:p w14:paraId="76C428AF"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Cours</w:t>
            </w:r>
            <w:r>
              <w:rPr>
                <w:rFonts w:ascii="Arial" w:hAnsi="Arial" w:cs="Arial"/>
                <w:b/>
                <w:sz w:val="20"/>
                <w:szCs w:val="20"/>
                <w:lang w:val="en-US"/>
              </w:rPr>
              <w:t>e’s</w:t>
            </w:r>
          </w:p>
        </w:tc>
      </w:tr>
      <w:tr w:rsidR="00E613FD" w:rsidRPr="00F112BE" w14:paraId="58CA6A0D" w14:textId="77777777" w:rsidTr="007D3658">
        <w:trPr>
          <w:trHeight w:val="382"/>
        </w:trPr>
        <w:tc>
          <w:tcPr>
            <w:tcW w:w="582" w:type="pct"/>
            <w:vMerge/>
            <w:tcBorders>
              <w:top w:val="single" w:sz="4" w:space="0" w:color="auto"/>
              <w:left w:val="single" w:sz="12" w:space="0" w:color="auto"/>
              <w:bottom w:val="single" w:sz="4" w:space="0" w:color="auto"/>
              <w:right w:val="single" w:sz="12" w:space="0" w:color="auto"/>
            </w:tcBorders>
          </w:tcPr>
          <w:p w14:paraId="316F2371" w14:textId="77777777" w:rsidR="00E613FD" w:rsidRPr="00F112BE" w:rsidRDefault="00E613FD" w:rsidP="007D365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FAF7614"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59519071"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Practice</w:t>
            </w:r>
          </w:p>
        </w:tc>
        <w:tc>
          <w:tcPr>
            <w:tcW w:w="574" w:type="pct"/>
            <w:gridSpan w:val="2"/>
            <w:tcBorders>
              <w:top w:val="single" w:sz="4" w:space="0" w:color="auto"/>
              <w:bottom w:val="single" w:sz="4" w:space="0" w:color="auto"/>
              <w:right w:val="single" w:sz="12" w:space="0" w:color="auto"/>
            </w:tcBorders>
            <w:vAlign w:val="center"/>
          </w:tcPr>
          <w:p w14:paraId="291F1B37" w14:textId="77777777" w:rsidR="00E613FD" w:rsidRPr="00F112BE" w:rsidRDefault="00E613FD" w:rsidP="007D3658">
            <w:pPr>
              <w:ind w:left="-111" w:right="-108"/>
              <w:jc w:val="center"/>
              <w:rPr>
                <w:rFonts w:ascii="Arial" w:hAnsi="Arial" w:cs="Arial"/>
                <w:b/>
                <w:sz w:val="20"/>
                <w:szCs w:val="20"/>
                <w:lang w:val="en-US"/>
              </w:rPr>
            </w:pPr>
            <w:r w:rsidRPr="00F112BE">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2963D07E"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5423E7F" w14:textId="77777777" w:rsidR="00E613FD" w:rsidRPr="00F112BE" w:rsidRDefault="00E613FD" w:rsidP="007D3658">
            <w:pPr>
              <w:ind w:left="-111" w:right="-108"/>
              <w:jc w:val="center"/>
              <w:rPr>
                <w:rFonts w:ascii="Arial" w:hAnsi="Arial" w:cs="Arial"/>
                <w:b/>
                <w:sz w:val="20"/>
                <w:szCs w:val="20"/>
                <w:lang w:val="en-US"/>
              </w:rPr>
            </w:pPr>
            <w:r w:rsidRPr="00F112BE">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09648E58"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Type</w:t>
            </w:r>
          </w:p>
        </w:tc>
        <w:tc>
          <w:tcPr>
            <w:tcW w:w="624" w:type="pct"/>
            <w:tcBorders>
              <w:top w:val="single" w:sz="4" w:space="0" w:color="auto"/>
              <w:left w:val="single" w:sz="4" w:space="0" w:color="auto"/>
              <w:bottom w:val="single" w:sz="4" w:space="0" w:color="auto"/>
            </w:tcBorders>
            <w:vAlign w:val="center"/>
          </w:tcPr>
          <w:p w14:paraId="71B57159" w14:textId="77777777" w:rsidR="00E613FD" w:rsidRPr="00F112BE" w:rsidRDefault="00E613FD" w:rsidP="007D3658">
            <w:pPr>
              <w:jc w:val="center"/>
              <w:rPr>
                <w:rFonts w:ascii="Arial" w:hAnsi="Arial" w:cs="Arial"/>
                <w:b/>
                <w:sz w:val="20"/>
                <w:szCs w:val="20"/>
                <w:lang w:val="en-US"/>
              </w:rPr>
            </w:pPr>
            <w:r w:rsidRPr="00F112BE">
              <w:rPr>
                <w:rFonts w:ascii="Arial" w:hAnsi="Arial" w:cs="Arial"/>
                <w:b/>
                <w:sz w:val="20"/>
                <w:szCs w:val="20"/>
                <w:lang w:val="en-US"/>
              </w:rPr>
              <w:t>Language</w:t>
            </w:r>
          </w:p>
        </w:tc>
      </w:tr>
      <w:tr w:rsidR="00E613FD" w:rsidRPr="00F112BE" w14:paraId="03198F88" w14:textId="77777777" w:rsidTr="007D365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8536556"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26394AB"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14:paraId="214B4AB3"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p>
        </w:tc>
        <w:tc>
          <w:tcPr>
            <w:tcW w:w="574" w:type="pct"/>
            <w:gridSpan w:val="2"/>
            <w:tcBorders>
              <w:top w:val="single" w:sz="4" w:space="0" w:color="auto"/>
              <w:bottom w:val="single" w:sz="12" w:space="0" w:color="auto"/>
              <w:right w:val="single" w:sz="12" w:space="0" w:color="auto"/>
            </w:tcBorders>
            <w:shd w:val="clear" w:color="auto" w:fill="auto"/>
            <w:vAlign w:val="center"/>
          </w:tcPr>
          <w:p w14:paraId="607D820D"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14:paraId="49F3226F" w14:textId="77777777" w:rsidR="00E613FD" w:rsidRPr="00F112BE" w:rsidRDefault="00E613FD" w:rsidP="007D3658">
            <w:pPr>
              <w:jc w:val="center"/>
              <w:rPr>
                <w:rFonts w:ascii="Arial" w:hAnsi="Arial" w:cs="Arial"/>
                <w:sz w:val="20"/>
                <w:szCs w:val="20"/>
                <w:lang w:val="en-US"/>
              </w:rPr>
            </w:pPr>
            <w:r>
              <w:rPr>
                <w:rFonts w:ascii="Arial" w:hAnsi="Arial" w:cs="Arial"/>
                <w:sz w:val="20"/>
                <w:szCs w:val="20"/>
                <w:lang w:val="en-US"/>
              </w:rPr>
              <w:t>3</w:t>
            </w:r>
            <w:r w:rsidRPr="00F112BE">
              <w:rPr>
                <w:rFonts w:ascii="Arial" w:hAnsi="Arial" w:cs="Arial"/>
                <w:sz w:val="20"/>
                <w:szCs w:val="20"/>
                <w:lang w:val="en-US"/>
              </w:rPr>
              <w:t xml:space="preserve">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F7CE3E1"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 </w:t>
            </w:r>
            <w:r>
              <w:rPr>
                <w:rFonts w:ascii="Arial" w:hAnsi="Arial" w:cs="Arial"/>
                <w:sz w:val="20"/>
                <w:szCs w:val="20"/>
                <w:lang w:val="en-US"/>
              </w:rPr>
              <w:t>7.5</w:t>
            </w:r>
          </w:p>
        </w:tc>
        <w:tc>
          <w:tcPr>
            <w:tcW w:w="1378" w:type="pct"/>
            <w:tcBorders>
              <w:top w:val="single" w:sz="4" w:space="0" w:color="auto"/>
              <w:left w:val="single" w:sz="4" w:space="0" w:color="auto"/>
              <w:bottom w:val="single" w:sz="12" w:space="0" w:color="auto"/>
            </w:tcBorders>
            <w:vAlign w:val="center"/>
          </w:tcPr>
          <w:p w14:paraId="453EE343" w14:textId="77777777" w:rsidR="00E613FD" w:rsidRPr="00F112BE" w:rsidRDefault="00E613FD" w:rsidP="007D3658">
            <w:pPr>
              <w:jc w:val="center"/>
              <w:rPr>
                <w:rFonts w:ascii="Arial" w:hAnsi="Arial" w:cs="Arial"/>
                <w:sz w:val="20"/>
                <w:szCs w:val="20"/>
                <w:lang w:val="en-US"/>
              </w:rPr>
            </w:pPr>
            <w:r w:rsidRPr="00F112BE">
              <w:rPr>
                <w:rFonts w:ascii="Arial" w:hAnsi="Arial" w:cs="Arial"/>
                <w:sz w:val="20"/>
                <w:szCs w:val="20"/>
                <w:lang w:val="en-US"/>
              </w:rPr>
              <w:t xml:space="preserve">Compulsory ( )  Elective (  </w:t>
            </w:r>
            <w:r>
              <w:rPr>
                <w:rFonts w:ascii="Arial" w:hAnsi="Arial" w:cs="Arial"/>
                <w:sz w:val="20"/>
                <w:szCs w:val="20"/>
                <w:lang w:val="en-US"/>
              </w:rPr>
              <w:t>x</w:t>
            </w:r>
            <w:r w:rsidRPr="00F112BE">
              <w:rPr>
                <w:rFonts w:ascii="Arial" w:hAnsi="Arial" w:cs="Arial"/>
                <w:sz w:val="20"/>
                <w:szCs w:val="20"/>
                <w:lang w:val="en-US"/>
              </w:rPr>
              <w:t xml:space="preserve"> )</w:t>
            </w:r>
          </w:p>
        </w:tc>
        <w:tc>
          <w:tcPr>
            <w:tcW w:w="624" w:type="pct"/>
            <w:tcBorders>
              <w:top w:val="single" w:sz="4" w:space="0" w:color="auto"/>
              <w:left w:val="single" w:sz="4" w:space="0" w:color="auto"/>
              <w:bottom w:val="single" w:sz="12" w:space="0" w:color="auto"/>
            </w:tcBorders>
            <w:vAlign w:val="center"/>
          </w:tcPr>
          <w:p w14:paraId="18A167D8" w14:textId="77777777" w:rsidR="00E613FD" w:rsidRPr="00F112BE" w:rsidRDefault="00E613FD" w:rsidP="007D3658">
            <w:pPr>
              <w:rPr>
                <w:rFonts w:ascii="Arial" w:hAnsi="Arial" w:cs="Arial"/>
                <w:sz w:val="20"/>
                <w:szCs w:val="20"/>
                <w:lang w:val="en-US"/>
              </w:rPr>
            </w:pPr>
            <w:r>
              <w:rPr>
                <w:rFonts w:ascii="Arial" w:hAnsi="Arial" w:cs="Arial"/>
                <w:sz w:val="20"/>
                <w:szCs w:val="20"/>
                <w:lang w:val="en-US"/>
              </w:rPr>
              <w:t>Turkish/English</w:t>
            </w:r>
          </w:p>
        </w:tc>
      </w:tr>
      <w:tr w:rsidR="00E613FD" w:rsidRPr="00F112BE" w14:paraId="5CDAE5C4"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06A40184" w14:textId="77777777" w:rsidR="00E613FD" w:rsidRPr="00F112BE" w:rsidRDefault="00E613FD" w:rsidP="007D3658">
            <w:pPr>
              <w:jc w:val="center"/>
              <w:rPr>
                <w:rFonts w:ascii="Arial" w:hAnsi="Arial" w:cs="Arial"/>
                <w:b/>
                <w:sz w:val="22"/>
                <w:szCs w:val="22"/>
                <w:lang w:val="en-US"/>
              </w:rPr>
            </w:pPr>
            <w:r w:rsidRPr="00F112BE">
              <w:rPr>
                <w:rFonts w:ascii="Arial" w:hAnsi="Arial" w:cs="Arial"/>
                <w:b/>
                <w:sz w:val="22"/>
                <w:szCs w:val="22"/>
                <w:lang w:val="en-US"/>
              </w:rPr>
              <w:t>Cat</w:t>
            </w:r>
            <w:r>
              <w:rPr>
                <w:rFonts w:ascii="Arial" w:hAnsi="Arial" w:cs="Arial"/>
                <w:b/>
                <w:sz w:val="22"/>
                <w:szCs w:val="22"/>
                <w:lang w:val="en-US"/>
              </w:rPr>
              <w:t>e</w:t>
            </w:r>
            <w:r w:rsidRPr="00F112BE">
              <w:rPr>
                <w:rFonts w:ascii="Arial" w:hAnsi="Arial" w:cs="Arial"/>
                <w:b/>
                <w:sz w:val="22"/>
                <w:szCs w:val="22"/>
                <w:lang w:val="en-US"/>
              </w:rPr>
              <w:t>gory</w:t>
            </w:r>
          </w:p>
        </w:tc>
      </w:tr>
      <w:tr w:rsidR="00E613FD" w:rsidRPr="00F112BE" w14:paraId="41B849A2" w14:textId="77777777" w:rsidTr="007D3658">
        <w:tblPrEx>
          <w:tblBorders>
            <w:insideH w:val="single" w:sz="6" w:space="0" w:color="auto"/>
            <w:insideV w:val="single" w:sz="6" w:space="0" w:color="auto"/>
          </w:tblBorders>
        </w:tblPrEx>
        <w:trPr>
          <w:trHeight w:val="546"/>
        </w:trPr>
        <w:tc>
          <w:tcPr>
            <w:tcW w:w="757" w:type="pct"/>
            <w:gridSpan w:val="2"/>
            <w:tcBorders>
              <w:top w:val="single" w:sz="12" w:space="0" w:color="auto"/>
              <w:left w:val="single" w:sz="12" w:space="0" w:color="auto"/>
              <w:bottom w:val="single" w:sz="6" w:space="0" w:color="auto"/>
            </w:tcBorders>
            <w:vAlign w:val="center"/>
          </w:tcPr>
          <w:p w14:paraId="54AD859B"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Science</w:t>
            </w:r>
          </w:p>
        </w:tc>
        <w:tc>
          <w:tcPr>
            <w:tcW w:w="994" w:type="pct"/>
            <w:gridSpan w:val="3"/>
            <w:tcBorders>
              <w:top w:val="single" w:sz="12" w:space="0" w:color="auto"/>
              <w:bottom w:val="single" w:sz="6" w:space="0" w:color="auto"/>
            </w:tcBorders>
            <w:vAlign w:val="center"/>
          </w:tcPr>
          <w:p w14:paraId="1FEB6E11"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Fundamental</w:t>
            </w:r>
            <w:r w:rsidRPr="00F112BE">
              <w:rPr>
                <w:rFonts w:ascii="Arial" w:hAnsi="Arial" w:cs="Arial"/>
                <w:b/>
                <w:sz w:val="20"/>
                <w:szCs w:val="20"/>
                <w:lang w:val="en-US"/>
              </w:rPr>
              <w:t xml:space="preserve"> Engineering</w:t>
            </w:r>
          </w:p>
        </w:tc>
        <w:tc>
          <w:tcPr>
            <w:tcW w:w="2625" w:type="pct"/>
            <w:gridSpan w:val="5"/>
            <w:tcBorders>
              <w:top w:val="single" w:sz="12" w:space="0" w:color="auto"/>
              <w:bottom w:val="single" w:sz="6" w:space="0" w:color="auto"/>
            </w:tcBorders>
            <w:vAlign w:val="center"/>
          </w:tcPr>
          <w:p w14:paraId="25EA4517" w14:textId="77777777" w:rsidR="00E613FD" w:rsidRPr="00577614" w:rsidRDefault="00E613FD" w:rsidP="007D3658">
            <w:pPr>
              <w:jc w:val="center"/>
              <w:rPr>
                <w:rFonts w:ascii="Arial" w:hAnsi="Arial" w:cs="Arial"/>
                <w:b/>
                <w:sz w:val="20"/>
                <w:szCs w:val="20"/>
                <w:lang w:val="en-US"/>
              </w:rPr>
            </w:pPr>
            <w:r w:rsidRPr="00577614">
              <w:rPr>
                <w:rFonts w:ascii="Arial" w:hAnsi="Arial" w:cs="Arial"/>
                <w:b/>
                <w:sz w:val="20"/>
                <w:szCs w:val="20"/>
                <w:lang w:val="en-US"/>
              </w:rPr>
              <w:t>Mechanical Engineering Profession</w:t>
            </w:r>
          </w:p>
          <w:p w14:paraId="27693EB3" w14:textId="77777777" w:rsidR="00E613FD" w:rsidRPr="00F112BE" w:rsidRDefault="00E613FD" w:rsidP="007D3658">
            <w:pPr>
              <w:jc w:val="center"/>
              <w:rPr>
                <w:rFonts w:ascii="Arial" w:hAnsi="Arial" w:cs="Arial"/>
                <w:b/>
                <w:sz w:val="20"/>
                <w:szCs w:val="20"/>
                <w:lang w:val="en-US"/>
              </w:rPr>
            </w:pPr>
            <w:r w:rsidRPr="00577614">
              <w:rPr>
                <w:rFonts w:ascii="Arial" w:hAnsi="Arial" w:cs="Arial"/>
                <w:b/>
                <w:sz w:val="20"/>
                <w:szCs w:val="20"/>
                <w:lang w:val="en-US"/>
              </w:rPr>
              <w:t xml:space="preserve"> [if it contains considerable design, mark with (</w:t>
            </w:r>
            <w:r w:rsidRPr="008F4166">
              <w:rPr>
                <w:rFonts w:ascii="Calibri" w:hAnsi="Calibri"/>
                <w:b/>
                <w:sz w:val="20"/>
                <w:szCs w:val="20"/>
              </w:rPr>
              <w:sym w:font="Symbol" w:char="F0D6"/>
            </w:r>
            <w:r w:rsidRPr="00577614">
              <w:rPr>
                <w:rFonts w:ascii="Arial" w:hAnsi="Arial" w:cs="Arial"/>
                <w:b/>
                <w:sz w:val="20"/>
                <w:szCs w:val="20"/>
                <w:lang w:val="en-US"/>
              </w:rPr>
              <w:t>) ]</w:t>
            </w:r>
          </w:p>
        </w:tc>
        <w:tc>
          <w:tcPr>
            <w:tcW w:w="624" w:type="pct"/>
            <w:tcBorders>
              <w:top w:val="single" w:sz="12" w:space="0" w:color="auto"/>
              <w:bottom w:val="single" w:sz="6" w:space="0" w:color="auto"/>
            </w:tcBorders>
            <w:vAlign w:val="center"/>
          </w:tcPr>
          <w:p w14:paraId="0B972D7A" w14:textId="77777777" w:rsidR="00E613FD" w:rsidRPr="00F112BE" w:rsidRDefault="00E613FD" w:rsidP="007D3658">
            <w:pPr>
              <w:jc w:val="center"/>
              <w:rPr>
                <w:rFonts w:ascii="Arial" w:hAnsi="Arial" w:cs="Arial"/>
                <w:b/>
                <w:sz w:val="20"/>
                <w:szCs w:val="20"/>
                <w:lang w:val="en-US"/>
              </w:rPr>
            </w:pPr>
            <w:r>
              <w:rPr>
                <w:rFonts w:ascii="Arial" w:hAnsi="Arial" w:cs="Arial"/>
                <w:b/>
                <w:sz w:val="20"/>
                <w:szCs w:val="20"/>
                <w:lang w:val="en-US"/>
              </w:rPr>
              <w:t>Social Sciences</w:t>
            </w:r>
          </w:p>
        </w:tc>
      </w:tr>
      <w:tr w:rsidR="00E613FD" w:rsidRPr="00F112BE" w14:paraId="5E6B54CE" w14:textId="77777777" w:rsidTr="007D3658">
        <w:tblPrEx>
          <w:tblBorders>
            <w:insideH w:val="single" w:sz="6" w:space="0" w:color="auto"/>
            <w:insideV w:val="single" w:sz="6" w:space="0" w:color="auto"/>
          </w:tblBorders>
        </w:tblPrEx>
        <w:trPr>
          <w:trHeight w:val="138"/>
        </w:trPr>
        <w:tc>
          <w:tcPr>
            <w:tcW w:w="757" w:type="pct"/>
            <w:gridSpan w:val="2"/>
            <w:tcBorders>
              <w:top w:val="single" w:sz="6" w:space="0" w:color="auto"/>
              <w:left w:val="single" w:sz="12" w:space="0" w:color="auto"/>
              <w:bottom w:val="single" w:sz="12" w:space="0" w:color="auto"/>
              <w:right w:val="single" w:sz="4" w:space="0" w:color="auto"/>
            </w:tcBorders>
          </w:tcPr>
          <w:p w14:paraId="55ED9B0D" w14:textId="77777777" w:rsidR="00E613FD" w:rsidRPr="00F112BE" w:rsidRDefault="00E613FD" w:rsidP="007D3658">
            <w:pPr>
              <w:jc w:val="center"/>
              <w:rPr>
                <w:rFonts w:ascii="Arial" w:hAnsi="Arial" w:cs="Arial"/>
                <w:sz w:val="22"/>
                <w:szCs w:val="22"/>
                <w:lang w:val="en-US"/>
              </w:rPr>
            </w:pPr>
          </w:p>
        </w:tc>
        <w:tc>
          <w:tcPr>
            <w:tcW w:w="994" w:type="pct"/>
            <w:gridSpan w:val="3"/>
            <w:tcBorders>
              <w:top w:val="single" w:sz="6" w:space="0" w:color="auto"/>
              <w:left w:val="single" w:sz="4" w:space="0" w:color="auto"/>
              <w:bottom w:val="single" w:sz="12" w:space="0" w:color="auto"/>
              <w:right w:val="single" w:sz="4" w:space="0" w:color="auto"/>
            </w:tcBorders>
          </w:tcPr>
          <w:p w14:paraId="17621B57" w14:textId="77777777" w:rsidR="00E613FD" w:rsidRPr="00F112BE" w:rsidRDefault="00E613FD" w:rsidP="007D3658">
            <w:pPr>
              <w:jc w:val="center"/>
              <w:rPr>
                <w:rFonts w:ascii="Arial" w:hAnsi="Arial" w:cs="Arial"/>
                <w:sz w:val="22"/>
                <w:szCs w:val="22"/>
                <w:lang w:val="en-US"/>
              </w:rPr>
            </w:pPr>
          </w:p>
        </w:tc>
        <w:tc>
          <w:tcPr>
            <w:tcW w:w="2625" w:type="pct"/>
            <w:gridSpan w:val="5"/>
            <w:tcBorders>
              <w:top w:val="single" w:sz="6" w:space="0" w:color="auto"/>
              <w:left w:val="single" w:sz="4" w:space="0" w:color="auto"/>
              <w:bottom w:val="single" w:sz="12" w:space="0" w:color="auto"/>
            </w:tcBorders>
          </w:tcPr>
          <w:p w14:paraId="29BF9560"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6" w:space="0" w:color="auto"/>
              <w:left w:val="single" w:sz="4" w:space="0" w:color="auto"/>
              <w:bottom w:val="single" w:sz="12" w:space="0" w:color="auto"/>
            </w:tcBorders>
          </w:tcPr>
          <w:p w14:paraId="35D24344" w14:textId="77777777" w:rsidR="00E613FD" w:rsidRPr="00F112BE" w:rsidRDefault="00E613FD" w:rsidP="007D3658">
            <w:pPr>
              <w:jc w:val="center"/>
              <w:rPr>
                <w:rFonts w:ascii="Arial" w:hAnsi="Arial" w:cs="Arial"/>
                <w:sz w:val="22"/>
                <w:szCs w:val="22"/>
                <w:lang w:val="en-US"/>
              </w:rPr>
            </w:pPr>
          </w:p>
        </w:tc>
      </w:tr>
      <w:tr w:rsidR="00E613FD" w:rsidRPr="00F112BE" w14:paraId="021A709A"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56A13927"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Assessment Criteria</w:t>
            </w:r>
          </w:p>
        </w:tc>
      </w:tr>
      <w:tr w:rsidR="00E613FD" w:rsidRPr="00F112BE" w14:paraId="2A615152" w14:textId="77777777" w:rsidTr="007D365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B5E78D8"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Mid-Term</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024ED975"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Evaluation Type</w:t>
            </w: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25F8FF99"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Quantity</w:t>
            </w:r>
          </w:p>
        </w:tc>
        <w:tc>
          <w:tcPr>
            <w:tcW w:w="624" w:type="pct"/>
            <w:tcBorders>
              <w:top w:val="single" w:sz="12" w:space="0" w:color="auto"/>
              <w:left w:val="single" w:sz="8" w:space="0" w:color="auto"/>
              <w:bottom w:val="single" w:sz="8" w:space="0" w:color="auto"/>
              <w:right w:val="single" w:sz="12" w:space="0" w:color="auto"/>
            </w:tcBorders>
            <w:vAlign w:val="center"/>
          </w:tcPr>
          <w:p w14:paraId="5C725CDC" w14:textId="77777777" w:rsidR="00E613FD" w:rsidRPr="00F112BE" w:rsidRDefault="00E613FD" w:rsidP="007D3658">
            <w:pPr>
              <w:jc w:val="center"/>
              <w:rPr>
                <w:rFonts w:ascii="Arial" w:hAnsi="Arial" w:cs="Arial"/>
                <w:b/>
                <w:sz w:val="22"/>
                <w:szCs w:val="22"/>
                <w:lang w:val="en-US"/>
              </w:rPr>
            </w:pPr>
            <w:r w:rsidRPr="00F112BE">
              <w:rPr>
                <w:rFonts w:ascii="Arial" w:hAnsi="Arial" w:cs="Arial"/>
                <w:b/>
                <w:sz w:val="22"/>
                <w:szCs w:val="22"/>
                <w:lang w:val="en-US"/>
              </w:rPr>
              <w:t>%</w:t>
            </w:r>
          </w:p>
        </w:tc>
      </w:tr>
      <w:tr w:rsidR="00E613FD" w:rsidRPr="00F112BE" w14:paraId="2D1660E5"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7971C1"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380DF771"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1st Mid-Term</w:t>
            </w:r>
          </w:p>
        </w:tc>
        <w:tc>
          <w:tcPr>
            <w:tcW w:w="1572" w:type="pct"/>
            <w:gridSpan w:val="2"/>
            <w:tcBorders>
              <w:top w:val="single" w:sz="8" w:space="0" w:color="auto"/>
              <w:left w:val="single" w:sz="4" w:space="0" w:color="auto"/>
              <w:bottom w:val="single" w:sz="4" w:space="0" w:color="auto"/>
              <w:right w:val="single" w:sz="8" w:space="0" w:color="auto"/>
            </w:tcBorders>
          </w:tcPr>
          <w:p w14:paraId="0ADA8D7C"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8" w:space="0" w:color="auto"/>
              <w:left w:val="single" w:sz="8" w:space="0" w:color="auto"/>
              <w:bottom w:val="single" w:sz="4" w:space="0" w:color="auto"/>
              <w:right w:val="single" w:sz="12" w:space="0" w:color="auto"/>
            </w:tcBorders>
            <w:shd w:val="clear" w:color="auto" w:fill="auto"/>
          </w:tcPr>
          <w:p w14:paraId="7D7282F1" w14:textId="77777777" w:rsidR="00E613FD" w:rsidRPr="00F112BE" w:rsidRDefault="00E613FD" w:rsidP="007D3658">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E613FD" w:rsidRPr="00F112BE" w14:paraId="3107A8A3"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900915"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06B946F2"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2nd Mid-Term</w:t>
            </w:r>
          </w:p>
        </w:tc>
        <w:tc>
          <w:tcPr>
            <w:tcW w:w="1572" w:type="pct"/>
            <w:gridSpan w:val="2"/>
            <w:tcBorders>
              <w:top w:val="single" w:sz="4" w:space="0" w:color="auto"/>
              <w:left w:val="single" w:sz="4" w:space="0" w:color="auto"/>
              <w:bottom w:val="single" w:sz="4" w:space="0" w:color="auto"/>
              <w:right w:val="single" w:sz="8" w:space="0" w:color="auto"/>
            </w:tcBorders>
          </w:tcPr>
          <w:p w14:paraId="0CE35D00"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shd w:val="clear" w:color="auto" w:fill="auto"/>
          </w:tcPr>
          <w:p w14:paraId="09738D7D" w14:textId="77777777" w:rsidR="00E613FD" w:rsidRPr="00F112BE" w:rsidRDefault="00E613FD" w:rsidP="007D3658">
            <w:pPr>
              <w:jc w:val="center"/>
              <w:rPr>
                <w:rFonts w:ascii="Arial" w:hAnsi="Arial" w:cs="Arial"/>
                <w:sz w:val="22"/>
                <w:szCs w:val="22"/>
                <w:highlight w:val="yellow"/>
                <w:lang w:val="en-US"/>
              </w:rPr>
            </w:pPr>
            <w:r w:rsidRPr="00F112BE">
              <w:rPr>
                <w:rFonts w:ascii="Arial" w:hAnsi="Arial" w:cs="Arial"/>
                <w:sz w:val="22"/>
                <w:szCs w:val="22"/>
                <w:lang w:val="en-US"/>
              </w:rPr>
              <w:t xml:space="preserve"> </w:t>
            </w:r>
          </w:p>
        </w:tc>
      </w:tr>
      <w:tr w:rsidR="00E613FD" w:rsidRPr="00F112BE" w14:paraId="740B7309"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DD3FD9"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7BE71802" w14:textId="77777777" w:rsidR="00E613FD" w:rsidRPr="00F112BE" w:rsidRDefault="00E613FD" w:rsidP="007D3658">
            <w:pPr>
              <w:rPr>
                <w:rFonts w:ascii="Arial" w:hAnsi="Arial" w:cs="Arial"/>
                <w:sz w:val="22"/>
                <w:szCs w:val="22"/>
                <w:lang w:val="en-US"/>
              </w:rPr>
            </w:pPr>
            <w:r w:rsidRPr="00577614">
              <w:rPr>
                <w:rFonts w:ascii="Arial" w:hAnsi="Arial" w:cs="Arial"/>
                <w:sz w:val="22"/>
                <w:szCs w:val="22"/>
                <w:lang w:val="en-US"/>
              </w:rPr>
              <w:t>Quiz</w:t>
            </w:r>
          </w:p>
        </w:tc>
        <w:tc>
          <w:tcPr>
            <w:tcW w:w="1572" w:type="pct"/>
            <w:gridSpan w:val="2"/>
            <w:tcBorders>
              <w:top w:val="single" w:sz="4" w:space="0" w:color="auto"/>
              <w:left w:val="single" w:sz="4" w:space="0" w:color="auto"/>
              <w:bottom w:val="single" w:sz="4" w:space="0" w:color="auto"/>
              <w:right w:val="single" w:sz="8" w:space="0" w:color="auto"/>
            </w:tcBorders>
          </w:tcPr>
          <w:p w14:paraId="6B90FD0F" w14:textId="77777777" w:rsidR="00E613FD" w:rsidRPr="00F112BE" w:rsidRDefault="00E613FD" w:rsidP="007D3658">
            <w:pPr>
              <w:rPr>
                <w:rFonts w:ascii="Arial" w:hAnsi="Arial" w:cs="Arial"/>
                <w:sz w:val="22"/>
                <w:szCs w:val="22"/>
                <w:lang w:val="en-US"/>
              </w:rPr>
            </w:pPr>
          </w:p>
        </w:tc>
        <w:tc>
          <w:tcPr>
            <w:tcW w:w="624" w:type="pct"/>
            <w:tcBorders>
              <w:top w:val="single" w:sz="4" w:space="0" w:color="auto"/>
              <w:left w:val="single" w:sz="8" w:space="0" w:color="auto"/>
              <w:bottom w:val="single" w:sz="4" w:space="0" w:color="auto"/>
              <w:right w:val="single" w:sz="12" w:space="0" w:color="auto"/>
            </w:tcBorders>
          </w:tcPr>
          <w:p w14:paraId="34491DDD"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6C5EC762"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49129B"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6C5BCBB4"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Homework</w:t>
            </w:r>
          </w:p>
        </w:tc>
        <w:tc>
          <w:tcPr>
            <w:tcW w:w="1572" w:type="pct"/>
            <w:gridSpan w:val="2"/>
            <w:tcBorders>
              <w:top w:val="single" w:sz="4" w:space="0" w:color="auto"/>
              <w:left w:val="single" w:sz="4" w:space="0" w:color="auto"/>
              <w:bottom w:val="single" w:sz="4" w:space="0" w:color="auto"/>
              <w:right w:val="single" w:sz="8" w:space="0" w:color="auto"/>
            </w:tcBorders>
          </w:tcPr>
          <w:p w14:paraId="18A29AED"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tcPr>
          <w:p w14:paraId="311E242E"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1C61CCAF"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13F02B" w14:textId="77777777" w:rsidR="00E613FD" w:rsidRPr="00F112BE" w:rsidRDefault="00E613FD" w:rsidP="007D3658">
            <w:pPr>
              <w:rPr>
                <w:rFonts w:ascii="Arial" w:hAnsi="Arial" w:cs="Arial"/>
                <w:b/>
                <w:sz w:val="22"/>
                <w:szCs w:val="22"/>
                <w:lang w:val="en-US"/>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16F154F3"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Proje</w:t>
            </w:r>
            <w:r>
              <w:rPr>
                <w:rFonts w:ascii="Arial" w:hAnsi="Arial" w:cs="Arial"/>
                <w:sz w:val="22"/>
                <w:szCs w:val="22"/>
                <w:lang w:val="en-US"/>
              </w:rPr>
              <w:t>ct</w:t>
            </w:r>
          </w:p>
        </w:tc>
        <w:tc>
          <w:tcPr>
            <w:tcW w:w="1572" w:type="pct"/>
            <w:gridSpan w:val="2"/>
            <w:tcBorders>
              <w:top w:val="single" w:sz="4" w:space="0" w:color="auto"/>
              <w:left w:val="single" w:sz="4" w:space="0" w:color="auto"/>
              <w:bottom w:val="single" w:sz="8" w:space="0" w:color="auto"/>
              <w:right w:val="single" w:sz="8" w:space="0" w:color="auto"/>
            </w:tcBorders>
          </w:tcPr>
          <w:p w14:paraId="4354B203" w14:textId="77777777" w:rsidR="00E613FD" w:rsidRPr="00F112BE" w:rsidRDefault="00E613FD" w:rsidP="007D3658">
            <w:pPr>
              <w:jc w:val="center"/>
              <w:rPr>
                <w:rFonts w:ascii="Arial" w:hAnsi="Arial" w:cs="Arial"/>
                <w:sz w:val="22"/>
                <w:szCs w:val="22"/>
                <w:lang w:val="en-US"/>
              </w:rPr>
            </w:pPr>
            <w:r>
              <w:rPr>
                <w:rFonts w:ascii="Arial" w:hAnsi="Arial" w:cs="Arial"/>
                <w:sz w:val="22"/>
                <w:szCs w:val="22"/>
                <w:lang w:val="en-US"/>
              </w:rPr>
              <w:t>1</w:t>
            </w:r>
            <w:r w:rsidRPr="00F112BE">
              <w:rPr>
                <w:rFonts w:ascii="Arial" w:hAnsi="Arial" w:cs="Arial"/>
                <w:sz w:val="22"/>
                <w:szCs w:val="22"/>
                <w:lang w:val="en-US"/>
              </w:rPr>
              <w:t xml:space="preserve"> </w:t>
            </w:r>
          </w:p>
        </w:tc>
        <w:tc>
          <w:tcPr>
            <w:tcW w:w="624" w:type="pct"/>
            <w:tcBorders>
              <w:top w:val="single" w:sz="4" w:space="0" w:color="auto"/>
              <w:left w:val="single" w:sz="8" w:space="0" w:color="auto"/>
              <w:bottom w:val="single" w:sz="8" w:space="0" w:color="auto"/>
              <w:right w:val="single" w:sz="12" w:space="0" w:color="auto"/>
            </w:tcBorders>
          </w:tcPr>
          <w:p w14:paraId="233DFEB9" w14:textId="77777777" w:rsidR="00E613FD" w:rsidRPr="00F112BE" w:rsidRDefault="00E613FD" w:rsidP="007D3658">
            <w:pPr>
              <w:jc w:val="center"/>
              <w:rPr>
                <w:rFonts w:ascii="Arial" w:hAnsi="Arial" w:cs="Arial"/>
                <w:sz w:val="22"/>
                <w:szCs w:val="22"/>
                <w:lang w:val="en-US"/>
              </w:rPr>
            </w:pPr>
            <w:r>
              <w:rPr>
                <w:rFonts w:ascii="Arial" w:hAnsi="Arial" w:cs="Arial"/>
                <w:sz w:val="22"/>
                <w:szCs w:val="22"/>
                <w:lang w:val="en-US"/>
              </w:rPr>
              <w:t>100</w:t>
            </w:r>
            <w:r w:rsidRPr="00F112BE">
              <w:rPr>
                <w:rFonts w:ascii="Arial" w:hAnsi="Arial" w:cs="Arial"/>
                <w:sz w:val="22"/>
                <w:szCs w:val="22"/>
                <w:lang w:val="en-US"/>
              </w:rPr>
              <w:t xml:space="preserve"> </w:t>
            </w:r>
          </w:p>
        </w:tc>
      </w:tr>
      <w:tr w:rsidR="00E613FD" w:rsidRPr="00F112BE" w14:paraId="6798756B"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EF6285E"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74779355"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R</w:t>
            </w:r>
            <w:r>
              <w:rPr>
                <w:rFonts w:ascii="Arial" w:hAnsi="Arial" w:cs="Arial"/>
                <w:sz w:val="22"/>
                <w:szCs w:val="22"/>
                <w:lang w:val="en-US"/>
              </w:rPr>
              <w:t>eport</w:t>
            </w:r>
          </w:p>
        </w:tc>
        <w:tc>
          <w:tcPr>
            <w:tcW w:w="1572" w:type="pct"/>
            <w:gridSpan w:val="2"/>
            <w:tcBorders>
              <w:top w:val="single" w:sz="8" w:space="0" w:color="auto"/>
              <w:left w:val="single" w:sz="4" w:space="0" w:color="auto"/>
              <w:bottom w:val="single" w:sz="8" w:space="0" w:color="auto"/>
              <w:right w:val="single" w:sz="8" w:space="0" w:color="auto"/>
            </w:tcBorders>
          </w:tcPr>
          <w:p w14:paraId="2A5C2761" w14:textId="77777777" w:rsidR="00E613FD" w:rsidRPr="00F112BE" w:rsidRDefault="00E613FD" w:rsidP="007D3658">
            <w:pPr>
              <w:jc w:val="center"/>
              <w:rPr>
                <w:rFonts w:ascii="Arial" w:hAnsi="Arial" w:cs="Arial"/>
                <w:sz w:val="22"/>
                <w:szCs w:val="22"/>
                <w:lang w:val="en-US"/>
              </w:rPr>
            </w:pPr>
          </w:p>
        </w:tc>
        <w:tc>
          <w:tcPr>
            <w:tcW w:w="624" w:type="pct"/>
            <w:tcBorders>
              <w:top w:val="single" w:sz="8" w:space="0" w:color="auto"/>
              <w:left w:val="single" w:sz="8" w:space="0" w:color="auto"/>
              <w:bottom w:val="single" w:sz="8" w:space="0" w:color="auto"/>
              <w:right w:val="single" w:sz="12" w:space="0" w:color="auto"/>
            </w:tcBorders>
          </w:tcPr>
          <w:p w14:paraId="2C5F85B0" w14:textId="77777777" w:rsidR="00E613FD" w:rsidRPr="00F112BE" w:rsidRDefault="00E613FD" w:rsidP="007D3658">
            <w:pPr>
              <w:rPr>
                <w:rFonts w:ascii="Arial" w:hAnsi="Arial" w:cs="Arial"/>
                <w:sz w:val="22"/>
                <w:szCs w:val="22"/>
                <w:lang w:val="en-US"/>
              </w:rPr>
            </w:pPr>
          </w:p>
        </w:tc>
      </w:tr>
      <w:tr w:rsidR="00E613FD" w:rsidRPr="00F112BE" w14:paraId="0BEAF6C6"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DD8AD2" w14:textId="77777777" w:rsidR="00E613FD" w:rsidRPr="00F112BE" w:rsidRDefault="00E613FD" w:rsidP="007D3658">
            <w:pPr>
              <w:rPr>
                <w:rFonts w:ascii="Arial" w:hAnsi="Arial" w:cs="Arial"/>
                <w:b/>
                <w:sz w:val="22"/>
                <w:szCs w:val="22"/>
                <w:lang w:val="en-US"/>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74238B47"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Others</w:t>
            </w:r>
            <w:r w:rsidRPr="00F112BE">
              <w:rPr>
                <w:rFonts w:ascii="Arial" w:hAnsi="Arial" w:cs="Arial"/>
                <w:sz w:val="22"/>
                <w:szCs w:val="22"/>
                <w:lang w:val="en-US"/>
              </w:rPr>
              <w:t xml:space="preserve"> (………)</w:t>
            </w:r>
          </w:p>
        </w:tc>
        <w:tc>
          <w:tcPr>
            <w:tcW w:w="1572" w:type="pct"/>
            <w:gridSpan w:val="2"/>
            <w:tcBorders>
              <w:top w:val="single" w:sz="8" w:space="0" w:color="auto"/>
              <w:left w:val="single" w:sz="4" w:space="0" w:color="auto"/>
              <w:bottom w:val="single" w:sz="12" w:space="0" w:color="auto"/>
              <w:right w:val="single" w:sz="8" w:space="0" w:color="auto"/>
            </w:tcBorders>
          </w:tcPr>
          <w:p w14:paraId="12A31FB4" w14:textId="77777777" w:rsidR="00E613FD" w:rsidRPr="00F112BE" w:rsidRDefault="00E613FD" w:rsidP="007D3658">
            <w:pPr>
              <w:rPr>
                <w:rFonts w:ascii="Arial" w:hAnsi="Arial" w:cs="Arial"/>
                <w:sz w:val="22"/>
                <w:szCs w:val="22"/>
                <w:lang w:val="en-US"/>
              </w:rPr>
            </w:pPr>
          </w:p>
        </w:tc>
        <w:tc>
          <w:tcPr>
            <w:tcW w:w="624" w:type="pct"/>
            <w:tcBorders>
              <w:top w:val="single" w:sz="8" w:space="0" w:color="auto"/>
              <w:left w:val="single" w:sz="8" w:space="0" w:color="auto"/>
              <w:bottom w:val="single" w:sz="12" w:space="0" w:color="auto"/>
              <w:right w:val="single" w:sz="12" w:space="0" w:color="auto"/>
            </w:tcBorders>
          </w:tcPr>
          <w:p w14:paraId="1703E814" w14:textId="77777777" w:rsidR="00E613FD" w:rsidRPr="00F112BE" w:rsidRDefault="00E613FD" w:rsidP="007D3658">
            <w:pPr>
              <w:rPr>
                <w:rFonts w:ascii="Arial" w:hAnsi="Arial" w:cs="Arial"/>
                <w:sz w:val="22"/>
                <w:szCs w:val="22"/>
                <w:lang w:val="en-US"/>
              </w:rPr>
            </w:pPr>
          </w:p>
        </w:tc>
      </w:tr>
      <w:tr w:rsidR="00E613FD" w:rsidRPr="00F112BE" w14:paraId="2401C4DD" w14:textId="77777777" w:rsidTr="007D365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09C38D"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Final Exam</w:t>
            </w:r>
          </w:p>
        </w:tc>
        <w:tc>
          <w:tcPr>
            <w:tcW w:w="1076" w:type="pct"/>
            <w:gridSpan w:val="3"/>
            <w:tcBorders>
              <w:top w:val="single" w:sz="12" w:space="0" w:color="auto"/>
              <w:left w:val="single" w:sz="12" w:space="0" w:color="auto"/>
              <w:bottom w:val="single" w:sz="8" w:space="0" w:color="auto"/>
              <w:right w:val="single" w:sz="4" w:space="0" w:color="auto"/>
            </w:tcBorders>
          </w:tcPr>
          <w:p w14:paraId="219FC5DA"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w:t>
            </w:r>
          </w:p>
        </w:tc>
        <w:tc>
          <w:tcPr>
            <w:tcW w:w="1572" w:type="pct"/>
            <w:gridSpan w:val="2"/>
            <w:tcBorders>
              <w:top w:val="single" w:sz="12" w:space="0" w:color="auto"/>
              <w:left w:val="single" w:sz="4" w:space="0" w:color="auto"/>
              <w:bottom w:val="single" w:sz="8" w:space="0" w:color="auto"/>
              <w:right w:val="single" w:sz="8" w:space="0" w:color="auto"/>
            </w:tcBorders>
            <w:vAlign w:val="center"/>
          </w:tcPr>
          <w:p w14:paraId="0975F691"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c>
          <w:tcPr>
            <w:tcW w:w="624" w:type="pct"/>
            <w:tcBorders>
              <w:top w:val="single" w:sz="12" w:space="0" w:color="auto"/>
              <w:left w:val="single" w:sz="8" w:space="0" w:color="auto"/>
              <w:bottom w:val="single" w:sz="8" w:space="0" w:color="auto"/>
              <w:right w:val="single" w:sz="12" w:space="0" w:color="auto"/>
            </w:tcBorders>
            <w:vAlign w:val="center"/>
          </w:tcPr>
          <w:p w14:paraId="0D80DF43"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 xml:space="preserve"> </w:t>
            </w:r>
          </w:p>
        </w:tc>
      </w:tr>
      <w:tr w:rsidR="00E613FD" w:rsidRPr="00F112BE" w14:paraId="533532B5"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EA1C9C"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Prerequisite</w:t>
            </w:r>
            <w:r>
              <w:rPr>
                <w:rFonts w:ascii="Arial" w:hAnsi="Arial" w:cs="Arial"/>
                <w:b/>
                <w:sz w:val="22"/>
                <w:szCs w:val="22"/>
                <w:lang w:val="en-US"/>
              </w:rPr>
              <w:t>s</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1A589412" w14:textId="77777777" w:rsidR="00E613FD" w:rsidRPr="00F112BE" w:rsidRDefault="00E613FD" w:rsidP="007D3658">
            <w:pPr>
              <w:jc w:val="both"/>
              <w:rPr>
                <w:rFonts w:ascii="Arial" w:hAnsi="Arial" w:cs="Arial"/>
                <w:sz w:val="22"/>
                <w:szCs w:val="22"/>
                <w:lang w:val="en-US"/>
              </w:rPr>
            </w:pPr>
            <w:r>
              <w:rPr>
                <w:rFonts w:ascii="Arial" w:hAnsi="Arial" w:cs="Arial"/>
                <w:sz w:val="22"/>
                <w:szCs w:val="22"/>
                <w:lang w:val="en-US"/>
              </w:rPr>
              <w:t xml:space="preserve">Demonstration of English knowledge with a level of YDS 80+ or an equivalent </w:t>
            </w:r>
            <w:r>
              <w:rPr>
                <w:rFonts w:ascii="Arial" w:hAnsi="Arial" w:cs="Arial"/>
                <w:sz w:val="22"/>
                <w:szCs w:val="22"/>
              </w:rPr>
              <w:t>proof.</w:t>
            </w:r>
          </w:p>
        </w:tc>
      </w:tr>
      <w:tr w:rsidR="00E613FD" w:rsidRPr="00F112BE" w14:paraId="4EEA8533"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E71E20"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Description</w:t>
            </w:r>
          </w:p>
        </w:tc>
        <w:tc>
          <w:tcPr>
            <w:tcW w:w="3272" w:type="pct"/>
            <w:gridSpan w:val="6"/>
            <w:tcBorders>
              <w:top w:val="single" w:sz="12" w:space="0" w:color="auto"/>
              <w:left w:val="single" w:sz="12" w:space="0" w:color="auto"/>
              <w:bottom w:val="single" w:sz="12" w:space="0" w:color="auto"/>
              <w:right w:val="single" w:sz="12" w:space="0" w:color="auto"/>
            </w:tcBorders>
          </w:tcPr>
          <w:p w14:paraId="4F7B7955" w14:textId="77777777" w:rsidR="00E613FD" w:rsidRPr="00F112BE" w:rsidRDefault="00E613FD" w:rsidP="007D3658">
            <w:pPr>
              <w:rPr>
                <w:rFonts w:ascii="Arial" w:hAnsi="Arial" w:cs="Arial"/>
                <w:sz w:val="22"/>
                <w:szCs w:val="22"/>
                <w:lang w:val="en-US"/>
              </w:rPr>
            </w:pPr>
            <w:r w:rsidRPr="00610CF2">
              <w:rPr>
                <w:rFonts w:ascii="Arial" w:hAnsi="Arial" w:cs="Arial"/>
                <w:sz w:val="22"/>
                <w:szCs w:val="22"/>
                <w:lang w:val="en-US"/>
              </w:rPr>
              <w:t xml:space="preserve">This course focuses on </w:t>
            </w:r>
            <w:r>
              <w:rPr>
                <w:rFonts w:ascii="Arial" w:hAnsi="Arial" w:cs="Arial"/>
                <w:sz w:val="22"/>
                <w:szCs w:val="22"/>
                <w:lang w:val="en-US"/>
              </w:rPr>
              <w:t>the prioritized</w:t>
            </w:r>
            <w:r w:rsidRPr="00610CF2">
              <w:rPr>
                <w:rFonts w:ascii="Arial" w:hAnsi="Arial" w:cs="Arial"/>
                <w:sz w:val="22"/>
                <w:szCs w:val="22"/>
                <w:lang w:val="en-US"/>
              </w:rPr>
              <w:t xml:space="preserve"> United Nations</w:t>
            </w:r>
            <w:r>
              <w:rPr>
                <w:rFonts w:ascii="Arial" w:hAnsi="Arial" w:cs="Arial"/>
                <w:sz w:val="22"/>
                <w:szCs w:val="22"/>
                <w:lang w:val="en-US"/>
              </w:rPr>
              <w:t xml:space="preserve"> sustainable development goals by </w:t>
            </w:r>
            <w:r w:rsidRPr="00610CF2">
              <w:rPr>
                <w:rFonts w:ascii="Arial" w:hAnsi="Arial" w:cs="Arial"/>
                <w:sz w:val="22"/>
                <w:szCs w:val="22"/>
                <w:lang w:val="en-US"/>
              </w:rPr>
              <w:t>taking into account their relationship with economi</w:t>
            </w:r>
            <w:r>
              <w:rPr>
                <w:rFonts w:ascii="Arial" w:hAnsi="Arial" w:cs="Arial"/>
                <w:sz w:val="22"/>
                <w:szCs w:val="22"/>
                <w:lang w:val="en-US"/>
              </w:rPr>
              <w:t xml:space="preserve">c law with a focus on </w:t>
            </w:r>
            <w:r w:rsidRPr="00610CF2">
              <w:rPr>
                <w:rFonts w:ascii="Arial" w:hAnsi="Arial" w:cs="Arial"/>
                <w:sz w:val="22"/>
                <w:szCs w:val="22"/>
                <w:lang w:val="en-US"/>
              </w:rPr>
              <w:t>human rights. In this respect, it deals with issues such as poverty, equality, education, environment and accessibility within the framework of the concept of development and human rights. This course is suitable for students who wish to approach law on an international scale and who wish to learn and explore social issues beyond positive law.</w:t>
            </w:r>
          </w:p>
        </w:tc>
      </w:tr>
      <w:tr w:rsidR="00E613FD" w:rsidRPr="00F112BE" w14:paraId="08D5CABC" w14:textId="77777777" w:rsidTr="007D365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04CEC5"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Objectives</w:t>
            </w:r>
          </w:p>
        </w:tc>
        <w:tc>
          <w:tcPr>
            <w:tcW w:w="3272" w:type="pct"/>
            <w:gridSpan w:val="6"/>
            <w:tcBorders>
              <w:top w:val="single" w:sz="12" w:space="0" w:color="auto"/>
              <w:left w:val="single" w:sz="12" w:space="0" w:color="auto"/>
              <w:bottom w:val="single" w:sz="12" w:space="0" w:color="auto"/>
              <w:right w:val="single" w:sz="12" w:space="0" w:color="auto"/>
            </w:tcBorders>
          </w:tcPr>
          <w:p w14:paraId="517D1BDB" w14:textId="77777777" w:rsidR="00E613FD" w:rsidRPr="00610CF2" w:rsidRDefault="00E613FD" w:rsidP="007D3658">
            <w:pPr>
              <w:jc w:val="both"/>
              <w:rPr>
                <w:rFonts w:ascii="Arial" w:hAnsi="Arial" w:cs="Arial"/>
                <w:sz w:val="22"/>
                <w:szCs w:val="22"/>
                <w:lang w:val="en-US"/>
              </w:rPr>
            </w:pPr>
            <w:r>
              <w:rPr>
                <w:rFonts w:ascii="Arial" w:hAnsi="Arial" w:cs="Arial"/>
                <w:sz w:val="22"/>
                <w:szCs w:val="22"/>
                <w:lang w:val="en-US"/>
              </w:rPr>
              <w:t>To adopt</w:t>
            </w:r>
            <w:r w:rsidRPr="00610CF2">
              <w:rPr>
                <w:rFonts w:ascii="Arial" w:hAnsi="Arial" w:cs="Arial"/>
                <w:sz w:val="22"/>
                <w:szCs w:val="22"/>
                <w:lang w:val="en-US"/>
              </w:rPr>
              <w:t xml:space="preserve"> a human rights-oriented perspective to the concept of development.</w:t>
            </w:r>
          </w:p>
          <w:p w14:paraId="47A2748E" w14:textId="77777777" w:rsidR="00E613FD" w:rsidRPr="00610CF2" w:rsidRDefault="00E613FD" w:rsidP="007D3658">
            <w:pPr>
              <w:jc w:val="both"/>
              <w:rPr>
                <w:rFonts w:ascii="Arial" w:hAnsi="Arial" w:cs="Arial"/>
                <w:sz w:val="22"/>
                <w:szCs w:val="22"/>
                <w:lang w:val="en-US"/>
              </w:rPr>
            </w:pPr>
            <w:r w:rsidRPr="00610CF2">
              <w:rPr>
                <w:rFonts w:ascii="Arial" w:hAnsi="Arial" w:cs="Arial"/>
                <w:sz w:val="22"/>
                <w:szCs w:val="22"/>
                <w:lang w:val="en-US"/>
              </w:rPr>
              <w:t>To address the UN sustainable development goals in relation to economics and law.</w:t>
            </w:r>
          </w:p>
          <w:p w14:paraId="3E5E36D0" w14:textId="77777777" w:rsidR="00E613FD" w:rsidRPr="00610CF2" w:rsidRDefault="00E613FD" w:rsidP="007D3658">
            <w:pPr>
              <w:jc w:val="both"/>
              <w:rPr>
                <w:rFonts w:ascii="Arial" w:hAnsi="Arial" w:cs="Arial"/>
                <w:sz w:val="22"/>
                <w:szCs w:val="22"/>
                <w:lang w:val="en-US"/>
              </w:rPr>
            </w:pPr>
            <w:r w:rsidRPr="00610CF2">
              <w:rPr>
                <w:rFonts w:ascii="Arial" w:hAnsi="Arial" w:cs="Arial"/>
                <w:sz w:val="22"/>
                <w:szCs w:val="22"/>
                <w:lang w:val="en-US"/>
              </w:rPr>
              <w:t>To discuss the theoretical problems arising from the relationship between market economy and human rights.</w:t>
            </w:r>
          </w:p>
          <w:p w14:paraId="3F69B17D" w14:textId="77777777" w:rsidR="00E613FD" w:rsidRPr="00610CF2" w:rsidRDefault="00E613FD" w:rsidP="007D3658">
            <w:pPr>
              <w:jc w:val="both"/>
              <w:rPr>
                <w:rFonts w:ascii="Arial" w:hAnsi="Arial" w:cs="Arial"/>
                <w:sz w:val="22"/>
                <w:szCs w:val="22"/>
                <w:lang w:val="en-US"/>
              </w:rPr>
            </w:pPr>
            <w:r>
              <w:rPr>
                <w:rFonts w:ascii="Arial" w:hAnsi="Arial" w:cs="Arial"/>
                <w:sz w:val="22"/>
                <w:szCs w:val="22"/>
                <w:lang w:val="en-US"/>
              </w:rPr>
              <w:t>To address human rights</w:t>
            </w:r>
            <w:r w:rsidRPr="00610CF2">
              <w:rPr>
                <w:rFonts w:ascii="Arial" w:hAnsi="Arial" w:cs="Arial"/>
                <w:sz w:val="22"/>
                <w:szCs w:val="22"/>
                <w:lang w:val="en-US"/>
              </w:rPr>
              <w:t>,</w:t>
            </w:r>
            <w:r>
              <w:rPr>
                <w:rFonts w:ascii="Arial" w:hAnsi="Arial" w:cs="Arial"/>
                <w:sz w:val="22"/>
                <w:szCs w:val="22"/>
                <w:lang w:val="en-US"/>
              </w:rPr>
              <w:t xml:space="preserve"> environment rights and rights of</w:t>
            </w:r>
            <w:r w:rsidRPr="00610CF2">
              <w:rPr>
                <w:rFonts w:ascii="Arial" w:hAnsi="Arial" w:cs="Arial"/>
                <w:sz w:val="22"/>
                <w:szCs w:val="22"/>
                <w:lang w:val="en-US"/>
              </w:rPr>
              <w:t xml:space="preserve"> other living things from an economy-oriented perspective.</w:t>
            </w:r>
          </w:p>
          <w:p w14:paraId="54CADFC7" w14:textId="77777777" w:rsidR="00E613FD" w:rsidRPr="00610CF2" w:rsidRDefault="00E613FD" w:rsidP="007D3658">
            <w:pPr>
              <w:jc w:val="both"/>
              <w:rPr>
                <w:rFonts w:ascii="Arial" w:hAnsi="Arial" w:cs="Arial"/>
                <w:sz w:val="22"/>
                <w:szCs w:val="22"/>
                <w:lang w:val="en-US"/>
              </w:rPr>
            </w:pPr>
            <w:r w:rsidRPr="00610CF2">
              <w:rPr>
                <w:rFonts w:ascii="Arial" w:hAnsi="Arial" w:cs="Arial"/>
                <w:sz w:val="22"/>
                <w:szCs w:val="22"/>
                <w:lang w:val="en-US"/>
              </w:rPr>
              <w:t>To address relevant national and international issues within protection mechanisms.</w:t>
            </w:r>
          </w:p>
          <w:p w14:paraId="05F7A732" w14:textId="77777777" w:rsidR="00E613FD" w:rsidRPr="00F112BE" w:rsidRDefault="00E613FD" w:rsidP="007D3658">
            <w:pPr>
              <w:jc w:val="both"/>
              <w:rPr>
                <w:rFonts w:ascii="Arial" w:hAnsi="Arial" w:cs="Arial"/>
                <w:sz w:val="22"/>
                <w:szCs w:val="22"/>
                <w:lang w:val="en-US"/>
              </w:rPr>
            </w:pPr>
            <w:r w:rsidRPr="00610CF2">
              <w:rPr>
                <w:rFonts w:ascii="Arial" w:hAnsi="Arial" w:cs="Arial"/>
                <w:sz w:val="22"/>
                <w:szCs w:val="22"/>
                <w:lang w:val="en-US"/>
              </w:rPr>
              <w:t>To discuss the place and role of non-state actors in these goals.</w:t>
            </w:r>
          </w:p>
        </w:tc>
      </w:tr>
      <w:tr w:rsidR="00E613FD" w:rsidRPr="00F112BE" w14:paraId="34CF6F6C" w14:textId="77777777" w:rsidTr="00DA4FA4">
        <w:trPr>
          <w:trHeight w:val="181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CF502A"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lastRenderedPageBreak/>
              <w:t xml:space="preserve">Additive </w:t>
            </w:r>
            <w:r>
              <w:rPr>
                <w:rFonts w:ascii="Arial" w:hAnsi="Arial" w:cs="Arial"/>
                <w:b/>
                <w:sz w:val="22"/>
                <w:szCs w:val="22"/>
                <w:lang w:val="en-US"/>
              </w:rPr>
              <w:t>o</w:t>
            </w:r>
            <w:r w:rsidRPr="00577614">
              <w:rPr>
                <w:rFonts w:ascii="Arial" w:hAnsi="Arial" w:cs="Arial"/>
                <w:b/>
                <w:sz w:val="22"/>
                <w:szCs w:val="22"/>
                <w:lang w:val="en-US"/>
              </w:rPr>
              <w:t xml:space="preserve">f Course </w:t>
            </w:r>
            <w:r>
              <w:rPr>
                <w:rFonts w:ascii="Arial" w:hAnsi="Arial" w:cs="Arial"/>
                <w:b/>
                <w:sz w:val="22"/>
                <w:szCs w:val="22"/>
                <w:lang w:val="en-US"/>
              </w:rPr>
              <w:t>t</w:t>
            </w:r>
            <w:r w:rsidRPr="00577614">
              <w:rPr>
                <w:rFonts w:ascii="Arial" w:hAnsi="Arial" w:cs="Arial"/>
                <w:b/>
                <w:sz w:val="22"/>
                <w:szCs w:val="22"/>
                <w:lang w:val="en-US"/>
              </w:rPr>
              <w:t>o Apply Professional Edu</w:t>
            </w:r>
            <w:r>
              <w:rPr>
                <w:rFonts w:ascii="Arial" w:hAnsi="Arial" w:cs="Arial"/>
                <w:b/>
                <w:sz w:val="22"/>
                <w:szCs w:val="22"/>
                <w:lang w:val="en-US"/>
              </w:rPr>
              <w:t>c</w:t>
            </w:r>
            <w:r w:rsidRPr="00577614">
              <w:rPr>
                <w:rFonts w:ascii="Arial" w:hAnsi="Arial" w:cs="Arial"/>
                <w:b/>
                <w:sz w:val="22"/>
                <w:szCs w:val="22"/>
                <w:lang w:val="en-US"/>
              </w:rPr>
              <w:t>ation</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0DA7CA58" w14:textId="77777777" w:rsidR="00E613FD" w:rsidRPr="00610CF2" w:rsidRDefault="00E613FD" w:rsidP="007D3658">
            <w:pPr>
              <w:rPr>
                <w:rFonts w:ascii="Arial" w:hAnsi="Arial" w:cs="Arial"/>
                <w:sz w:val="22"/>
                <w:szCs w:val="22"/>
                <w:lang w:val="en-US"/>
              </w:rPr>
            </w:pPr>
            <w:r w:rsidRPr="00610CF2">
              <w:rPr>
                <w:rFonts w:ascii="Arial" w:hAnsi="Arial" w:cs="Arial"/>
                <w:sz w:val="22"/>
                <w:szCs w:val="22"/>
                <w:lang w:val="en-US"/>
              </w:rPr>
              <w:t>To be able to handle the concept of development with its economic, social and cultural aspects.</w:t>
            </w:r>
          </w:p>
          <w:p w14:paraId="790A5B65" w14:textId="77777777" w:rsidR="00E613FD" w:rsidRPr="00610CF2" w:rsidRDefault="00E613FD" w:rsidP="007D3658">
            <w:pPr>
              <w:rPr>
                <w:rFonts w:ascii="Arial" w:hAnsi="Arial" w:cs="Arial"/>
                <w:sz w:val="22"/>
                <w:szCs w:val="22"/>
                <w:lang w:val="en-US"/>
              </w:rPr>
            </w:pPr>
            <w:r w:rsidRPr="00610CF2">
              <w:rPr>
                <w:rFonts w:ascii="Arial" w:hAnsi="Arial" w:cs="Arial"/>
                <w:sz w:val="22"/>
                <w:szCs w:val="22"/>
                <w:lang w:val="en-US"/>
              </w:rPr>
              <w:t>To be aware of the social benefit, environmental awareness and human rights-oriented approach and its requirements in the world, while addressing the issues and problems in economic law.</w:t>
            </w:r>
          </w:p>
          <w:p w14:paraId="1D613232"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 xml:space="preserve">To learn about the </w:t>
            </w:r>
            <w:r w:rsidRPr="00610CF2">
              <w:rPr>
                <w:rFonts w:ascii="Arial" w:hAnsi="Arial" w:cs="Arial"/>
                <w:sz w:val="22"/>
                <w:szCs w:val="22"/>
                <w:lang w:val="en-US"/>
              </w:rPr>
              <w:t>relevant protection mechanisms.</w:t>
            </w:r>
          </w:p>
        </w:tc>
      </w:tr>
      <w:tr w:rsidR="00E613FD" w:rsidRPr="00F112BE" w14:paraId="74E31164" w14:textId="77777777" w:rsidTr="00DA4FA4">
        <w:trPr>
          <w:trHeight w:val="180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F2521C"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Outcomes</w:t>
            </w:r>
          </w:p>
        </w:tc>
        <w:tc>
          <w:tcPr>
            <w:tcW w:w="3272" w:type="pct"/>
            <w:gridSpan w:val="6"/>
            <w:tcBorders>
              <w:top w:val="single" w:sz="12" w:space="0" w:color="auto"/>
              <w:left w:val="single" w:sz="12" w:space="0" w:color="auto"/>
              <w:bottom w:val="single" w:sz="12" w:space="0" w:color="auto"/>
              <w:right w:val="single" w:sz="12" w:space="0" w:color="auto"/>
            </w:tcBorders>
          </w:tcPr>
          <w:p w14:paraId="2F44C7C7" w14:textId="77777777" w:rsidR="00E613FD" w:rsidRPr="00610CF2" w:rsidRDefault="00E613FD" w:rsidP="007D3658">
            <w:pPr>
              <w:tabs>
                <w:tab w:val="left" w:pos="7800"/>
              </w:tabs>
              <w:rPr>
                <w:rFonts w:ascii="Arial" w:hAnsi="Arial" w:cs="Arial"/>
                <w:sz w:val="22"/>
                <w:szCs w:val="22"/>
              </w:rPr>
            </w:pPr>
            <w:r w:rsidRPr="00610CF2">
              <w:rPr>
                <w:rFonts w:ascii="Arial" w:hAnsi="Arial" w:cs="Arial"/>
                <w:sz w:val="22"/>
                <w:szCs w:val="22"/>
              </w:rPr>
              <w:t xml:space="preserve">Learning </w:t>
            </w:r>
            <w:r>
              <w:rPr>
                <w:rFonts w:ascii="Arial" w:hAnsi="Arial" w:cs="Arial"/>
                <w:sz w:val="22"/>
                <w:szCs w:val="22"/>
              </w:rPr>
              <w:t xml:space="preserve">about </w:t>
            </w:r>
            <w:r w:rsidRPr="00610CF2">
              <w:rPr>
                <w:rFonts w:ascii="Arial" w:hAnsi="Arial" w:cs="Arial"/>
                <w:sz w:val="22"/>
                <w:szCs w:val="22"/>
              </w:rPr>
              <w:t>the legal protection of social and cultural rights.</w:t>
            </w:r>
          </w:p>
          <w:p w14:paraId="7CB0DB55" w14:textId="77777777" w:rsidR="00E613FD" w:rsidRPr="00610CF2" w:rsidRDefault="00E613FD" w:rsidP="007D3658">
            <w:pPr>
              <w:tabs>
                <w:tab w:val="left" w:pos="7800"/>
              </w:tabs>
              <w:rPr>
                <w:rFonts w:ascii="Arial" w:hAnsi="Arial" w:cs="Arial"/>
                <w:sz w:val="22"/>
                <w:szCs w:val="22"/>
              </w:rPr>
            </w:pPr>
            <w:r>
              <w:rPr>
                <w:rFonts w:ascii="Arial" w:hAnsi="Arial" w:cs="Arial"/>
                <w:sz w:val="22"/>
                <w:szCs w:val="22"/>
              </w:rPr>
              <w:t xml:space="preserve">Learning about the </w:t>
            </w:r>
            <w:r w:rsidRPr="00610CF2">
              <w:rPr>
                <w:rFonts w:ascii="Arial" w:hAnsi="Arial" w:cs="Arial"/>
                <w:sz w:val="22"/>
                <w:szCs w:val="22"/>
              </w:rPr>
              <w:t>the concept of development.</w:t>
            </w:r>
          </w:p>
          <w:p w14:paraId="27DB3501" w14:textId="77777777" w:rsidR="00E613FD" w:rsidRPr="00610CF2" w:rsidRDefault="00E613FD" w:rsidP="007D3658">
            <w:pPr>
              <w:tabs>
                <w:tab w:val="left" w:pos="7800"/>
              </w:tabs>
              <w:rPr>
                <w:rFonts w:ascii="Arial" w:hAnsi="Arial" w:cs="Arial"/>
                <w:sz w:val="22"/>
                <w:szCs w:val="22"/>
              </w:rPr>
            </w:pPr>
            <w:r w:rsidRPr="00610CF2">
              <w:rPr>
                <w:rFonts w:ascii="Arial" w:hAnsi="Arial" w:cs="Arial"/>
                <w:sz w:val="22"/>
                <w:szCs w:val="22"/>
              </w:rPr>
              <w:t>Learning</w:t>
            </w:r>
            <w:r>
              <w:rPr>
                <w:rFonts w:ascii="Arial" w:hAnsi="Arial" w:cs="Arial"/>
                <w:sz w:val="22"/>
                <w:szCs w:val="22"/>
              </w:rPr>
              <w:t xml:space="preserve"> about</w:t>
            </w:r>
            <w:r w:rsidRPr="00610CF2">
              <w:rPr>
                <w:rFonts w:ascii="Arial" w:hAnsi="Arial" w:cs="Arial"/>
                <w:sz w:val="22"/>
                <w:szCs w:val="22"/>
              </w:rPr>
              <w:t xml:space="preserve"> the UN sustainable development goals and </w:t>
            </w:r>
            <w:r>
              <w:rPr>
                <w:rFonts w:ascii="Arial" w:hAnsi="Arial" w:cs="Arial"/>
                <w:sz w:val="22"/>
                <w:szCs w:val="22"/>
              </w:rPr>
              <w:t xml:space="preserve">applying the to </w:t>
            </w:r>
            <w:r w:rsidRPr="00610CF2">
              <w:rPr>
                <w:rFonts w:ascii="Arial" w:hAnsi="Arial" w:cs="Arial"/>
                <w:sz w:val="22"/>
                <w:szCs w:val="22"/>
              </w:rPr>
              <w:t>academic studies.</w:t>
            </w:r>
          </w:p>
          <w:p w14:paraId="1F8D3B36" w14:textId="77777777" w:rsidR="00E613FD" w:rsidRPr="00610CF2" w:rsidRDefault="00E613FD" w:rsidP="007D3658">
            <w:pPr>
              <w:tabs>
                <w:tab w:val="left" w:pos="7800"/>
              </w:tabs>
              <w:rPr>
                <w:rFonts w:ascii="Arial" w:hAnsi="Arial" w:cs="Arial"/>
                <w:sz w:val="22"/>
                <w:szCs w:val="22"/>
              </w:rPr>
            </w:pPr>
            <w:r w:rsidRPr="00610CF2">
              <w:rPr>
                <w:rFonts w:ascii="Arial" w:hAnsi="Arial" w:cs="Arial"/>
                <w:sz w:val="22"/>
                <w:szCs w:val="22"/>
              </w:rPr>
              <w:t>Addressing the issue of poverty as a human rights violation.</w:t>
            </w:r>
          </w:p>
          <w:p w14:paraId="082543EA" w14:textId="77777777" w:rsidR="00E613FD" w:rsidRDefault="00E613FD" w:rsidP="007D3658">
            <w:pPr>
              <w:tabs>
                <w:tab w:val="left" w:pos="7800"/>
              </w:tabs>
              <w:rPr>
                <w:rFonts w:ascii="Arial" w:hAnsi="Arial" w:cs="Arial"/>
                <w:sz w:val="22"/>
                <w:szCs w:val="22"/>
              </w:rPr>
            </w:pPr>
            <w:r>
              <w:rPr>
                <w:rFonts w:ascii="Arial" w:hAnsi="Arial" w:cs="Arial"/>
                <w:sz w:val="22"/>
                <w:szCs w:val="22"/>
              </w:rPr>
              <w:t>Learning about t</w:t>
            </w:r>
            <w:r w:rsidRPr="00610CF2">
              <w:rPr>
                <w:rFonts w:ascii="Arial" w:hAnsi="Arial" w:cs="Arial"/>
                <w:sz w:val="22"/>
                <w:szCs w:val="22"/>
              </w:rPr>
              <w:t>he human rights violations that can be caused by economic activities and the methods of combating them.</w:t>
            </w:r>
          </w:p>
          <w:p w14:paraId="18AB0B74" w14:textId="77777777" w:rsidR="00E613FD" w:rsidRPr="00F112BE" w:rsidRDefault="00E613FD" w:rsidP="007D3658">
            <w:pPr>
              <w:tabs>
                <w:tab w:val="left" w:pos="7800"/>
              </w:tabs>
              <w:rPr>
                <w:rFonts w:ascii="Arial" w:hAnsi="Arial" w:cs="Arial"/>
                <w:sz w:val="22"/>
                <w:szCs w:val="22"/>
                <w:lang w:val="en-US"/>
              </w:rPr>
            </w:pPr>
          </w:p>
        </w:tc>
      </w:tr>
      <w:tr w:rsidR="00E613FD" w:rsidRPr="00F112BE" w14:paraId="5F2379D6"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1F28A2"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Textbook</w:t>
            </w:r>
          </w:p>
        </w:tc>
        <w:tc>
          <w:tcPr>
            <w:tcW w:w="3272" w:type="pct"/>
            <w:gridSpan w:val="6"/>
            <w:tcBorders>
              <w:top w:val="single" w:sz="12" w:space="0" w:color="auto"/>
              <w:left w:val="single" w:sz="12" w:space="0" w:color="auto"/>
              <w:bottom w:val="single" w:sz="12" w:space="0" w:color="auto"/>
              <w:right w:val="single" w:sz="12" w:space="0" w:color="auto"/>
            </w:tcBorders>
          </w:tcPr>
          <w:p w14:paraId="346699B5" w14:textId="77777777" w:rsidR="00E613FD" w:rsidRPr="00F112BE" w:rsidRDefault="00E613FD" w:rsidP="007D3658">
            <w:pPr>
              <w:pStyle w:val="Balk4"/>
              <w:spacing w:before="0" w:beforeAutospacing="0" w:after="0" w:afterAutospacing="0"/>
              <w:rPr>
                <w:rFonts w:ascii="Arial" w:hAnsi="Arial" w:cs="Arial"/>
                <w:b w:val="0"/>
                <w:sz w:val="22"/>
                <w:szCs w:val="22"/>
                <w:lang w:val="en-US"/>
              </w:rPr>
            </w:pPr>
            <w:r w:rsidRPr="00F112BE">
              <w:rPr>
                <w:rFonts w:ascii="Arial" w:hAnsi="Arial" w:cs="Arial"/>
                <w:b w:val="0"/>
                <w:sz w:val="22"/>
                <w:szCs w:val="22"/>
                <w:lang w:val="en-US"/>
              </w:rPr>
              <w:t xml:space="preserve"> </w:t>
            </w:r>
            <w:r w:rsidRPr="00610CF2">
              <w:rPr>
                <w:rFonts w:ascii="Arial" w:hAnsi="Arial" w:cs="Arial"/>
                <w:b w:val="0"/>
                <w:sz w:val="22"/>
                <w:szCs w:val="22"/>
                <w:lang w:val="en-US"/>
              </w:rPr>
              <w:t>The course does not have a basic textbook. Resources to be provided by the instructor, mostly in English, will need to be followed up regularly on a weekly basis.</w:t>
            </w:r>
          </w:p>
        </w:tc>
      </w:tr>
      <w:tr w:rsidR="00E613FD" w:rsidRPr="00F112BE" w14:paraId="61AB8A4E" w14:textId="77777777" w:rsidTr="00DA4FA4">
        <w:trPr>
          <w:trHeight w:val="221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05F2B6"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References</w:t>
            </w:r>
          </w:p>
        </w:tc>
        <w:tc>
          <w:tcPr>
            <w:tcW w:w="3272" w:type="pct"/>
            <w:gridSpan w:val="6"/>
            <w:tcBorders>
              <w:top w:val="single" w:sz="12" w:space="0" w:color="auto"/>
              <w:left w:val="single" w:sz="12" w:space="0" w:color="auto"/>
              <w:bottom w:val="single" w:sz="12" w:space="0" w:color="auto"/>
              <w:right w:val="single" w:sz="12" w:space="0" w:color="auto"/>
            </w:tcBorders>
          </w:tcPr>
          <w:p w14:paraId="523D2681" w14:textId="77777777" w:rsidR="00E613FD" w:rsidRDefault="00E613FD" w:rsidP="007D3658">
            <w:pPr>
              <w:rPr>
                <w:rFonts w:ascii="Arial" w:hAnsi="Arial" w:cs="Arial"/>
                <w:sz w:val="22"/>
                <w:szCs w:val="22"/>
                <w:lang w:eastAsia="en-US"/>
              </w:rPr>
            </w:pPr>
            <w:r>
              <w:rPr>
                <w:rFonts w:ascii="Arial" w:hAnsi="Arial" w:cs="Arial"/>
                <w:sz w:val="22"/>
                <w:szCs w:val="22"/>
                <w:lang w:eastAsia="en-US"/>
              </w:rPr>
              <w:t>Philip Alston and Mary Robinson, Human Rights and Development, Oxford Uni Press, 2005</w:t>
            </w:r>
          </w:p>
          <w:p w14:paraId="0EFAFC68" w14:textId="77777777" w:rsidR="00E613FD" w:rsidRDefault="00E613FD" w:rsidP="007D3658">
            <w:pPr>
              <w:rPr>
                <w:rFonts w:ascii="Arial" w:hAnsi="Arial" w:cs="Arial"/>
                <w:sz w:val="22"/>
                <w:szCs w:val="22"/>
                <w:lang w:eastAsia="en-US"/>
              </w:rPr>
            </w:pPr>
            <w:r>
              <w:rPr>
                <w:rFonts w:ascii="Arial" w:hAnsi="Arial" w:cs="Arial"/>
                <w:sz w:val="22"/>
                <w:szCs w:val="22"/>
                <w:lang w:eastAsia="en-US"/>
              </w:rPr>
              <w:t>Sustainable Development Goals and Human Rights, Springer, 2019 (Edited by Kaltenborn, Kuhn, Krajewski)</w:t>
            </w:r>
          </w:p>
          <w:p w14:paraId="4DB1D794" w14:textId="77777777" w:rsidR="00E613FD" w:rsidRDefault="00E613FD" w:rsidP="007D3658">
            <w:pPr>
              <w:rPr>
                <w:rFonts w:ascii="Arial" w:hAnsi="Arial" w:cs="Arial"/>
                <w:sz w:val="22"/>
                <w:szCs w:val="22"/>
                <w:lang w:eastAsia="en-US"/>
              </w:rPr>
            </w:pPr>
            <w:r w:rsidRPr="00A451A9">
              <w:rPr>
                <w:rFonts w:ascii="Arial" w:hAnsi="Arial" w:cs="Arial"/>
                <w:bCs/>
                <w:sz w:val="22"/>
                <w:szCs w:val="22"/>
              </w:rPr>
              <w:t>Business and Human Rights: From Principles to Practice</w:t>
            </w:r>
            <w:r>
              <w:rPr>
                <w:rFonts w:ascii="Arial" w:hAnsi="Arial" w:cs="Arial"/>
                <w:bCs/>
                <w:sz w:val="22"/>
                <w:szCs w:val="22"/>
              </w:rPr>
              <w:t xml:space="preserve"> ( </w:t>
            </w:r>
            <w:r w:rsidRPr="00A451A9">
              <w:rPr>
                <w:rStyle w:val="base"/>
                <w:rFonts w:ascii="Arial" w:hAnsi="Arial" w:cs="Arial"/>
                <w:bCs/>
                <w:sz w:val="22"/>
                <w:szCs w:val="22"/>
              </w:rPr>
              <w:t>Law, Business and Human Rights (</w:t>
            </w:r>
            <w:r w:rsidRPr="00A451A9">
              <w:rPr>
                <w:rFonts w:ascii="Arial" w:hAnsi="Arial" w:cs="Arial"/>
                <w:bCs/>
                <w:sz w:val="22"/>
                <w:szCs w:val="22"/>
                <w:shd w:val="clear" w:color="auto" w:fill="FFFFFF"/>
                <w:lang w:eastAsia="en-US"/>
              </w:rPr>
              <w:t>Edited by Robert C. Bird) Edward Elgar Publishing, 2014, Business and Human Rights (</w:t>
            </w:r>
            <w:r w:rsidRPr="00A451A9">
              <w:rPr>
                <w:rFonts w:ascii="Arial" w:hAnsi="Arial" w:cs="Arial"/>
                <w:sz w:val="22"/>
                <w:szCs w:val="22"/>
                <w:u w:val="single"/>
                <w:bdr w:val="none" w:sz="0" w:space="0" w:color="auto" w:frame="1"/>
                <w:shd w:val="clear" w:color="auto" w:fill="FFFFFF"/>
                <w:lang w:eastAsia="en-US"/>
              </w:rPr>
              <w:t>César Rodriguez-Garavito</w:t>
            </w:r>
            <w:r w:rsidRPr="00A451A9">
              <w:rPr>
                <w:rFonts w:ascii="Arial" w:hAnsi="Arial" w:cs="Arial"/>
                <w:sz w:val="22"/>
                <w:szCs w:val="22"/>
                <w:lang w:eastAsia="en-US"/>
              </w:rPr>
              <w:t>) Cambridge, 2017.</w:t>
            </w:r>
          </w:p>
          <w:p w14:paraId="3AA832A4" w14:textId="77777777" w:rsidR="00E613FD" w:rsidRPr="00F112BE" w:rsidRDefault="00E613FD" w:rsidP="007D3658">
            <w:pPr>
              <w:rPr>
                <w:rFonts w:ascii="Arial" w:hAnsi="Arial" w:cs="Arial"/>
                <w:color w:val="000000"/>
                <w:sz w:val="22"/>
                <w:szCs w:val="22"/>
                <w:lang w:val="en-US"/>
              </w:rPr>
            </w:pPr>
          </w:p>
        </w:tc>
      </w:tr>
      <w:tr w:rsidR="00E613FD" w:rsidRPr="00F112BE" w14:paraId="5CD8F534" w14:textId="77777777" w:rsidTr="007D365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E5AC2E"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Requirements</w:t>
            </w:r>
          </w:p>
        </w:tc>
        <w:tc>
          <w:tcPr>
            <w:tcW w:w="3272" w:type="pct"/>
            <w:gridSpan w:val="6"/>
            <w:tcBorders>
              <w:top w:val="single" w:sz="12" w:space="0" w:color="auto"/>
              <w:left w:val="single" w:sz="12" w:space="0" w:color="auto"/>
              <w:bottom w:val="single" w:sz="12" w:space="0" w:color="auto"/>
              <w:right w:val="single" w:sz="12" w:space="0" w:color="auto"/>
            </w:tcBorders>
          </w:tcPr>
          <w:p w14:paraId="620B0C05" w14:textId="77777777" w:rsidR="00E613FD" w:rsidRPr="00F112BE" w:rsidRDefault="00E613FD" w:rsidP="007D3658">
            <w:pPr>
              <w:jc w:val="both"/>
              <w:rPr>
                <w:rFonts w:ascii="Arial" w:hAnsi="Arial" w:cs="Arial"/>
                <w:sz w:val="22"/>
                <w:szCs w:val="22"/>
                <w:lang w:val="en-US"/>
              </w:rPr>
            </w:pPr>
            <w:r w:rsidRPr="00F112BE">
              <w:rPr>
                <w:rFonts w:ascii="Arial" w:hAnsi="Arial" w:cs="Arial"/>
                <w:sz w:val="22"/>
                <w:szCs w:val="22"/>
                <w:lang w:val="en-US"/>
              </w:rPr>
              <w:t xml:space="preserve"> </w:t>
            </w:r>
          </w:p>
        </w:tc>
      </w:tr>
    </w:tbl>
    <w:p w14:paraId="1249F080" w14:textId="7CDE1BBF" w:rsidR="00E613FD" w:rsidRPr="00F112BE" w:rsidRDefault="00E613FD" w:rsidP="00E613FD">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E613FD" w:rsidRPr="00F112BE" w14:paraId="33C0B19D"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9C1439" w14:textId="77777777" w:rsidR="00E613FD" w:rsidRPr="00F112BE" w:rsidRDefault="00E613FD" w:rsidP="007D3658">
            <w:pPr>
              <w:jc w:val="center"/>
              <w:rPr>
                <w:rFonts w:ascii="Arial" w:hAnsi="Arial" w:cs="Arial"/>
                <w:b/>
                <w:sz w:val="22"/>
                <w:szCs w:val="22"/>
                <w:lang w:val="en-US"/>
              </w:rPr>
            </w:pPr>
            <w:r w:rsidRPr="00577614">
              <w:rPr>
                <w:rFonts w:ascii="Arial" w:hAnsi="Arial" w:cs="Arial"/>
                <w:b/>
                <w:sz w:val="22"/>
                <w:szCs w:val="22"/>
                <w:lang w:val="en-US"/>
              </w:rPr>
              <w:t>Syllabus</w:t>
            </w:r>
          </w:p>
        </w:tc>
      </w:tr>
      <w:tr w:rsidR="00E613FD" w:rsidRPr="00F112BE" w14:paraId="6713CED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026AA4E3"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14:paraId="50444B91" w14:textId="77777777" w:rsidR="00E613FD" w:rsidRPr="00F112BE" w:rsidRDefault="00E613FD" w:rsidP="007D3658">
            <w:pPr>
              <w:jc w:val="center"/>
              <w:rPr>
                <w:rFonts w:ascii="Arial" w:hAnsi="Arial" w:cs="Arial"/>
                <w:b/>
                <w:sz w:val="22"/>
                <w:szCs w:val="22"/>
                <w:lang w:val="en-US"/>
              </w:rPr>
            </w:pPr>
            <w:r>
              <w:rPr>
                <w:rFonts w:ascii="Arial" w:hAnsi="Arial" w:cs="Arial"/>
                <w:b/>
                <w:sz w:val="22"/>
                <w:szCs w:val="22"/>
                <w:lang w:val="en-US"/>
              </w:rPr>
              <w:t>Topics</w:t>
            </w:r>
          </w:p>
        </w:tc>
      </w:tr>
      <w:tr w:rsidR="00E613FD" w:rsidRPr="00F112BE" w14:paraId="4E910D3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F41FA5"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14:paraId="196EE698"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Course description and requirements</w:t>
            </w:r>
          </w:p>
        </w:tc>
      </w:tr>
      <w:tr w:rsidR="00E613FD" w:rsidRPr="00F112BE" w14:paraId="7666433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B3DE94"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14:paraId="686E9C12"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Introduction to Human Rights Theory and Law</w:t>
            </w:r>
          </w:p>
        </w:tc>
      </w:tr>
      <w:tr w:rsidR="00E613FD" w:rsidRPr="00F112BE" w14:paraId="64676AC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2E8028"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14:paraId="2EF76842"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Social and Economic Rights</w:t>
            </w:r>
          </w:p>
        </w:tc>
      </w:tr>
      <w:tr w:rsidR="00E613FD" w:rsidRPr="00F112BE" w14:paraId="1D64077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77C348"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14:paraId="038B9872"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Development and Human Rights</w:t>
            </w:r>
          </w:p>
        </w:tc>
      </w:tr>
      <w:tr w:rsidR="00E613FD" w:rsidRPr="00F112BE" w14:paraId="17FAF1E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7FF11F"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14:paraId="4451FA45"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UN Sustainable Development Goals</w:t>
            </w:r>
          </w:p>
        </w:tc>
      </w:tr>
      <w:tr w:rsidR="00E613FD" w:rsidRPr="00F112BE" w14:paraId="40E66C1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11ECD50"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5B737D9"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Non State Actors</w:t>
            </w:r>
          </w:p>
        </w:tc>
      </w:tr>
      <w:tr w:rsidR="00E613FD" w:rsidRPr="00F112BE" w14:paraId="34D46DD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CE0D57"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14:paraId="15E2B207"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Solidarity Economy and Law</w:t>
            </w:r>
          </w:p>
        </w:tc>
      </w:tr>
      <w:tr w:rsidR="00E613FD" w:rsidRPr="00F112BE" w14:paraId="177A300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86ACE4"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14:paraId="4DA39439"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Green Economy and Human Rights</w:t>
            </w:r>
          </w:p>
        </w:tc>
      </w:tr>
      <w:tr w:rsidR="00E613FD" w:rsidRPr="00F112BE" w14:paraId="0070BA9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91C799"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14:paraId="04A31BDE"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Poverty, Law and Economy</w:t>
            </w:r>
          </w:p>
        </w:tc>
      </w:tr>
      <w:tr w:rsidR="00E613FD" w:rsidRPr="00F112BE" w14:paraId="6C89D8E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B3DDE4"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14:paraId="32547143"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Health, Law and Economy</w:t>
            </w:r>
          </w:p>
        </w:tc>
      </w:tr>
      <w:tr w:rsidR="00E613FD" w:rsidRPr="00F112BE" w14:paraId="7DA51F9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F52ED48"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B65DB91"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Business and Human Rights</w:t>
            </w:r>
          </w:p>
        </w:tc>
      </w:tr>
      <w:tr w:rsidR="00E613FD" w:rsidRPr="00F112BE" w14:paraId="1877826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BAD75A"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14:paraId="14E4615A"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Projects</w:t>
            </w:r>
          </w:p>
        </w:tc>
      </w:tr>
      <w:tr w:rsidR="00E613FD" w:rsidRPr="00F112BE" w14:paraId="4E6D66D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D17E0F"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14:paraId="6EDDCF7A"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Projects</w:t>
            </w:r>
          </w:p>
        </w:tc>
      </w:tr>
      <w:tr w:rsidR="00E613FD" w:rsidRPr="00F112BE" w14:paraId="5E43472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0F391F"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14:paraId="210F2D22" w14:textId="77777777" w:rsidR="00E613FD" w:rsidRPr="00F112BE" w:rsidRDefault="00E613FD" w:rsidP="007D3658">
            <w:pPr>
              <w:rPr>
                <w:rFonts w:ascii="Arial" w:hAnsi="Arial" w:cs="Arial"/>
                <w:sz w:val="22"/>
                <w:szCs w:val="22"/>
                <w:lang w:val="en-US"/>
              </w:rPr>
            </w:pPr>
            <w:r>
              <w:rPr>
                <w:rFonts w:ascii="Arial" w:hAnsi="Arial" w:cs="Arial"/>
                <w:sz w:val="22"/>
                <w:szCs w:val="22"/>
                <w:lang w:val="en-US"/>
              </w:rPr>
              <w:t xml:space="preserve"> Projects</w:t>
            </w:r>
          </w:p>
        </w:tc>
      </w:tr>
      <w:tr w:rsidR="00E613FD" w:rsidRPr="00F112BE" w14:paraId="5386109B"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60D2F75" w14:textId="77777777" w:rsidR="00E613FD" w:rsidRPr="00F112BE" w:rsidRDefault="00E613FD" w:rsidP="007D3658">
            <w:pPr>
              <w:jc w:val="center"/>
              <w:rPr>
                <w:rFonts w:ascii="Arial" w:hAnsi="Arial" w:cs="Arial"/>
                <w:sz w:val="22"/>
                <w:szCs w:val="22"/>
                <w:lang w:val="en-US"/>
              </w:rPr>
            </w:pPr>
            <w:r w:rsidRPr="00F112BE">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52E26D40" w14:textId="77777777" w:rsidR="00E613FD" w:rsidRPr="00F112BE" w:rsidRDefault="00E613FD" w:rsidP="007D3658">
            <w:pPr>
              <w:rPr>
                <w:rFonts w:ascii="Arial" w:hAnsi="Arial" w:cs="Arial"/>
                <w:sz w:val="22"/>
                <w:szCs w:val="22"/>
                <w:lang w:val="en-US"/>
              </w:rPr>
            </w:pPr>
            <w:r w:rsidRPr="00F112BE">
              <w:rPr>
                <w:rFonts w:ascii="Arial" w:hAnsi="Arial" w:cs="Arial"/>
                <w:sz w:val="22"/>
                <w:szCs w:val="22"/>
                <w:lang w:val="en-US"/>
              </w:rPr>
              <w:t xml:space="preserve"> </w:t>
            </w:r>
          </w:p>
        </w:tc>
      </w:tr>
    </w:tbl>
    <w:p w14:paraId="5937FAC6" w14:textId="40B2E1E5" w:rsidR="00E613FD" w:rsidRPr="00F112BE" w:rsidRDefault="00DA4FA4" w:rsidP="00E613FD">
      <w:pPr>
        <w:rPr>
          <w:rFonts w:ascii="Arial" w:hAnsi="Arial" w:cs="Arial"/>
          <w:vanish/>
          <w:sz w:val="22"/>
          <w:szCs w:val="22"/>
          <w:lang w:val="en-US"/>
        </w:rPr>
      </w:pPr>
      <w:r w:rsidRPr="00EB6F39">
        <w:rPr>
          <w:noProof/>
        </w:rPr>
        <w:lastRenderedPageBreak/>
        <w:drawing>
          <wp:inline distT="0" distB="0" distL="0" distR="0" wp14:anchorId="2990F3A5" wp14:editId="255F5B80">
            <wp:extent cx="5760720" cy="3024831"/>
            <wp:effectExtent l="0" t="0" r="0" b="0"/>
            <wp:docPr id="86924522" name="Resim 8692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024831"/>
                    </a:xfrm>
                    <a:prstGeom prst="rect">
                      <a:avLst/>
                    </a:prstGeom>
                    <a:noFill/>
                    <a:ln>
                      <a:noFill/>
                    </a:ln>
                  </pic:spPr>
                </pic:pic>
              </a:graphicData>
            </a:graphic>
          </wp:inline>
        </w:drawing>
      </w:r>
    </w:p>
    <w:p w14:paraId="3391A7B1" w14:textId="77777777" w:rsidR="00E613FD" w:rsidRPr="00F112BE" w:rsidRDefault="00E613FD" w:rsidP="00E613FD">
      <w:pPr>
        <w:ind w:left="567" w:right="543" w:firstLine="708"/>
        <w:jc w:val="right"/>
        <w:rPr>
          <w:rFonts w:ascii="Arial" w:hAnsi="Arial" w:cs="Arial"/>
          <w:lang w:val="en-US"/>
        </w:rPr>
      </w:pPr>
    </w:p>
    <w:p w14:paraId="75DAFD93" w14:textId="77777777" w:rsidR="00E613FD" w:rsidRDefault="00E613FD" w:rsidP="00E613FD">
      <w:pPr>
        <w:ind w:left="567" w:right="-567" w:firstLine="4820"/>
        <w:jc w:val="right"/>
        <w:rPr>
          <w:rFonts w:ascii="Arial" w:hAnsi="Arial" w:cs="Arial"/>
          <w:sz w:val="22"/>
          <w:szCs w:val="22"/>
          <w:lang w:val="en-US"/>
        </w:rPr>
      </w:pPr>
      <w:r>
        <w:rPr>
          <w:rFonts w:ascii="Arial" w:hAnsi="Arial" w:cs="Arial"/>
          <w:sz w:val="22"/>
          <w:szCs w:val="22"/>
          <w:lang w:val="en-US"/>
        </w:rPr>
        <w:t>08/09/2023</w:t>
      </w:r>
    </w:p>
    <w:p w14:paraId="6D3EED28" w14:textId="77777777" w:rsidR="00E613FD" w:rsidRDefault="00E613FD" w:rsidP="00E613FD">
      <w:pPr>
        <w:ind w:left="567" w:right="-567" w:firstLine="4820"/>
        <w:jc w:val="right"/>
        <w:rPr>
          <w:rFonts w:ascii="Arial" w:hAnsi="Arial" w:cs="Arial"/>
          <w:sz w:val="22"/>
          <w:szCs w:val="22"/>
          <w:lang w:val="en-US"/>
        </w:rPr>
      </w:pPr>
      <w:r w:rsidRPr="00F23138">
        <w:rPr>
          <w:rFonts w:ascii="Arial" w:hAnsi="Arial" w:cs="Arial"/>
          <w:sz w:val="22"/>
          <w:szCs w:val="22"/>
          <w:lang w:val="en-US"/>
        </w:rPr>
        <w:t>Instructor</w:t>
      </w:r>
    </w:p>
    <w:p w14:paraId="221D0202" w14:textId="77777777" w:rsidR="00E613FD" w:rsidRPr="00F112BE" w:rsidRDefault="00E613FD" w:rsidP="00E613FD">
      <w:pPr>
        <w:ind w:left="567" w:right="-567" w:firstLine="4820"/>
        <w:jc w:val="right"/>
        <w:rPr>
          <w:rFonts w:ascii="Arial" w:hAnsi="Arial" w:cs="Arial"/>
          <w:i/>
          <w:sz w:val="20"/>
          <w:szCs w:val="20"/>
          <w:lang w:val="en-US"/>
        </w:rPr>
      </w:pPr>
      <w:r>
        <w:rPr>
          <w:rFonts w:ascii="Arial" w:hAnsi="Arial" w:cs="Arial"/>
          <w:sz w:val="22"/>
          <w:szCs w:val="22"/>
          <w:lang w:val="en-US"/>
        </w:rPr>
        <w:t>Dr. Elif Çelik</w:t>
      </w:r>
      <w:r w:rsidRPr="00F23138">
        <w:rPr>
          <w:rFonts w:ascii="Arial" w:hAnsi="Arial" w:cs="Arial"/>
          <w:sz w:val="22"/>
          <w:szCs w:val="22"/>
          <w:lang w:val="en-US"/>
        </w:rPr>
        <w:t xml:space="preserve"> </w:t>
      </w:r>
      <w:r>
        <w:rPr>
          <w:rFonts w:ascii="Arial" w:hAnsi="Arial" w:cs="Arial"/>
          <w:sz w:val="22"/>
          <w:szCs w:val="22"/>
          <w:lang w:val="en-US"/>
        </w:rPr>
        <w:br/>
      </w:r>
    </w:p>
    <w:p w14:paraId="4DE2BE8C" w14:textId="24EF327D" w:rsidR="00E613FD" w:rsidRDefault="00E613FD" w:rsidP="00E613FD"/>
    <w:p w14:paraId="0DF90049" w14:textId="564606DB" w:rsidR="00E613FD" w:rsidRDefault="00E613FD" w:rsidP="00E613FD">
      <w:pPr>
        <w:jc w:val="center"/>
        <w:outlineLvl w:val="0"/>
        <w:rPr>
          <w:rFonts w:ascii="Calibri" w:eastAsia="Calibri" w:hAnsi="Calibri" w:cs="Calibri"/>
          <w:spacing w:val="20"/>
          <w:sz w:val="23"/>
          <w:szCs w:val="23"/>
          <w:lang w:val="en-GB" w:eastAsia="en-US"/>
        </w:rPr>
      </w:pPr>
    </w:p>
    <w:p w14:paraId="2A7E1B3D" w14:textId="77777777" w:rsidR="00DA4FA4" w:rsidRDefault="00DA4FA4" w:rsidP="00E613FD">
      <w:pPr>
        <w:jc w:val="center"/>
        <w:outlineLvl w:val="0"/>
        <w:rPr>
          <w:rFonts w:ascii="Calibri" w:eastAsia="Calibri" w:hAnsi="Calibri" w:cs="Calibri"/>
          <w:b/>
          <w:spacing w:val="20"/>
          <w:sz w:val="23"/>
          <w:szCs w:val="23"/>
          <w:lang w:val="en-GB"/>
        </w:rPr>
      </w:pPr>
    </w:p>
    <w:p w14:paraId="4F18488C" w14:textId="77777777" w:rsidR="00DA4FA4" w:rsidRDefault="00DA4FA4" w:rsidP="00E613FD">
      <w:pPr>
        <w:jc w:val="center"/>
        <w:outlineLvl w:val="0"/>
        <w:rPr>
          <w:rFonts w:ascii="Calibri" w:eastAsia="Calibri" w:hAnsi="Calibri" w:cs="Calibri"/>
          <w:b/>
          <w:spacing w:val="20"/>
          <w:sz w:val="23"/>
          <w:szCs w:val="23"/>
          <w:lang w:val="en-GB"/>
        </w:rPr>
      </w:pPr>
    </w:p>
    <w:p w14:paraId="39FFDDC3" w14:textId="77777777" w:rsidR="00DA4FA4" w:rsidRDefault="00DA4FA4" w:rsidP="00E613FD">
      <w:pPr>
        <w:jc w:val="center"/>
        <w:outlineLvl w:val="0"/>
        <w:rPr>
          <w:rFonts w:ascii="Calibri" w:eastAsia="Calibri" w:hAnsi="Calibri" w:cs="Calibri"/>
          <w:b/>
          <w:spacing w:val="20"/>
          <w:sz w:val="23"/>
          <w:szCs w:val="23"/>
          <w:lang w:val="en-GB"/>
        </w:rPr>
      </w:pPr>
    </w:p>
    <w:p w14:paraId="0A3D3E7E" w14:textId="77777777" w:rsidR="00DA4FA4" w:rsidRDefault="00DA4FA4" w:rsidP="00E613FD">
      <w:pPr>
        <w:jc w:val="center"/>
        <w:outlineLvl w:val="0"/>
        <w:rPr>
          <w:rFonts w:ascii="Calibri" w:eastAsia="Calibri" w:hAnsi="Calibri" w:cs="Calibri"/>
          <w:b/>
          <w:spacing w:val="20"/>
          <w:sz w:val="23"/>
          <w:szCs w:val="23"/>
          <w:lang w:val="en-GB"/>
        </w:rPr>
      </w:pPr>
    </w:p>
    <w:p w14:paraId="275E4560" w14:textId="77777777" w:rsidR="00DA4FA4" w:rsidRDefault="00DA4FA4" w:rsidP="00E613FD">
      <w:pPr>
        <w:jc w:val="center"/>
        <w:outlineLvl w:val="0"/>
        <w:rPr>
          <w:rFonts w:ascii="Calibri" w:eastAsia="Calibri" w:hAnsi="Calibri" w:cs="Calibri"/>
          <w:b/>
          <w:spacing w:val="20"/>
          <w:sz w:val="23"/>
          <w:szCs w:val="23"/>
          <w:lang w:val="en-GB"/>
        </w:rPr>
      </w:pPr>
    </w:p>
    <w:p w14:paraId="77162EC2" w14:textId="77777777" w:rsidR="00DA4FA4" w:rsidRDefault="00DA4FA4" w:rsidP="00E613FD">
      <w:pPr>
        <w:jc w:val="center"/>
        <w:outlineLvl w:val="0"/>
        <w:rPr>
          <w:rFonts w:ascii="Calibri" w:eastAsia="Calibri" w:hAnsi="Calibri" w:cs="Calibri"/>
          <w:b/>
          <w:spacing w:val="20"/>
          <w:sz w:val="23"/>
          <w:szCs w:val="23"/>
          <w:lang w:val="en-GB"/>
        </w:rPr>
      </w:pPr>
    </w:p>
    <w:p w14:paraId="6B84010F" w14:textId="77777777" w:rsidR="00DA4FA4" w:rsidRDefault="00DA4FA4" w:rsidP="00E613FD">
      <w:pPr>
        <w:jc w:val="center"/>
        <w:outlineLvl w:val="0"/>
        <w:rPr>
          <w:rFonts w:ascii="Calibri" w:eastAsia="Calibri" w:hAnsi="Calibri" w:cs="Calibri"/>
          <w:b/>
          <w:spacing w:val="20"/>
          <w:sz w:val="23"/>
          <w:szCs w:val="23"/>
          <w:lang w:val="en-GB"/>
        </w:rPr>
      </w:pPr>
    </w:p>
    <w:p w14:paraId="4D5253B1" w14:textId="77777777" w:rsidR="00DA4FA4" w:rsidRDefault="00DA4FA4" w:rsidP="00E613FD">
      <w:pPr>
        <w:jc w:val="center"/>
        <w:outlineLvl w:val="0"/>
        <w:rPr>
          <w:rFonts w:ascii="Calibri" w:eastAsia="Calibri" w:hAnsi="Calibri" w:cs="Calibri"/>
          <w:b/>
          <w:spacing w:val="20"/>
          <w:sz w:val="23"/>
          <w:szCs w:val="23"/>
          <w:lang w:val="en-GB"/>
        </w:rPr>
      </w:pPr>
    </w:p>
    <w:p w14:paraId="3DC33CA2" w14:textId="77777777" w:rsidR="00DA4FA4" w:rsidRDefault="00DA4FA4" w:rsidP="00E613FD">
      <w:pPr>
        <w:jc w:val="center"/>
        <w:outlineLvl w:val="0"/>
        <w:rPr>
          <w:rFonts w:ascii="Calibri" w:eastAsia="Calibri" w:hAnsi="Calibri" w:cs="Calibri"/>
          <w:b/>
          <w:spacing w:val="20"/>
          <w:sz w:val="23"/>
          <w:szCs w:val="23"/>
          <w:lang w:val="en-GB"/>
        </w:rPr>
      </w:pPr>
    </w:p>
    <w:p w14:paraId="60E2E97F" w14:textId="77777777" w:rsidR="00DA4FA4" w:rsidRDefault="00DA4FA4" w:rsidP="00E613FD">
      <w:pPr>
        <w:jc w:val="center"/>
        <w:outlineLvl w:val="0"/>
        <w:rPr>
          <w:rFonts w:ascii="Calibri" w:eastAsia="Calibri" w:hAnsi="Calibri" w:cs="Calibri"/>
          <w:b/>
          <w:spacing w:val="20"/>
          <w:sz w:val="23"/>
          <w:szCs w:val="23"/>
          <w:lang w:val="en-GB"/>
        </w:rPr>
      </w:pPr>
    </w:p>
    <w:p w14:paraId="2201837C" w14:textId="77777777" w:rsidR="00DA4FA4" w:rsidRDefault="00DA4FA4" w:rsidP="00E613FD">
      <w:pPr>
        <w:jc w:val="center"/>
        <w:outlineLvl w:val="0"/>
        <w:rPr>
          <w:rFonts w:ascii="Calibri" w:eastAsia="Calibri" w:hAnsi="Calibri" w:cs="Calibri"/>
          <w:b/>
          <w:spacing w:val="20"/>
          <w:sz w:val="23"/>
          <w:szCs w:val="23"/>
          <w:lang w:val="en-GB"/>
        </w:rPr>
      </w:pPr>
    </w:p>
    <w:p w14:paraId="293A1C29" w14:textId="77777777" w:rsidR="00DA4FA4" w:rsidRDefault="00DA4FA4" w:rsidP="00E613FD">
      <w:pPr>
        <w:jc w:val="center"/>
        <w:outlineLvl w:val="0"/>
        <w:rPr>
          <w:rFonts w:ascii="Calibri" w:eastAsia="Calibri" w:hAnsi="Calibri" w:cs="Calibri"/>
          <w:b/>
          <w:spacing w:val="20"/>
          <w:sz w:val="23"/>
          <w:szCs w:val="23"/>
          <w:lang w:val="en-GB"/>
        </w:rPr>
      </w:pPr>
    </w:p>
    <w:p w14:paraId="6C3D3DE6" w14:textId="77777777" w:rsidR="00DA4FA4" w:rsidRDefault="00DA4FA4" w:rsidP="00E613FD">
      <w:pPr>
        <w:jc w:val="center"/>
        <w:outlineLvl w:val="0"/>
        <w:rPr>
          <w:rFonts w:ascii="Calibri" w:eastAsia="Calibri" w:hAnsi="Calibri" w:cs="Calibri"/>
          <w:b/>
          <w:spacing w:val="20"/>
          <w:sz w:val="23"/>
          <w:szCs w:val="23"/>
          <w:lang w:val="en-GB"/>
        </w:rPr>
      </w:pPr>
    </w:p>
    <w:p w14:paraId="37FCF498" w14:textId="77777777" w:rsidR="00DA4FA4" w:rsidRDefault="00DA4FA4" w:rsidP="00E613FD">
      <w:pPr>
        <w:jc w:val="center"/>
        <w:outlineLvl w:val="0"/>
        <w:rPr>
          <w:rFonts w:ascii="Calibri" w:eastAsia="Calibri" w:hAnsi="Calibri" w:cs="Calibri"/>
          <w:b/>
          <w:spacing w:val="20"/>
          <w:sz w:val="23"/>
          <w:szCs w:val="23"/>
          <w:lang w:val="en-GB"/>
        </w:rPr>
      </w:pPr>
    </w:p>
    <w:p w14:paraId="7EE32D71" w14:textId="77777777" w:rsidR="00DA4FA4" w:rsidRDefault="00DA4FA4" w:rsidP="00E613FD">
      <w:pPr>
        <w:jc w:val="center"/>
        <w:outlineLvl w:val="0"/>
        <w:rPr>
          <w:rFonts w:ascii="Calibri" w:eastAsia="Calibri" w:hAnsi="Calibri" w:cs="Calibri"/>
          <w:b/>
          <w:spacing w:val="20"/>
          <w:sz w:val="23"/>
          <w:szCs w:val="23"/>
          <w:lang w:val="en-GB"/>
        </w:rPr>
      </w:pPr>
    </w:p>
    <w:p w14:paraId="51E538E9" w14:textId="77777777" w:rsidR="00DA4FA4" w:rsidRDefault="00DA4FA4" w:rsidP="00E613FD">
      <w:pPr>
        <w:jc w:val="center"/>
        <w:outlineLvl w:val="0"/>
        <w:rPr>
          <w:rFonts w:ascii="Calibri" w:eastAsia="Calibri" w:hAnsi="Calibri" w:cs="Calibri"/>
          <w:b/>
          <w:spacing w:val="20"/>
          <w:sz w:val="23"/>
          <w:szCs w:val="23"/>
          <w:lang w:val="en-GB"/>
        </w:rPr>
      </w:pPr>
    </w:p>
    <w:p w14:paraId="6488F432" w14:textId="77777777" w:rsidR="00DA4FA4" w:rsidRDefault="00DA4FA4" w:rsidP="00E613FD">
      <w:pPr>
        <w:jc w:val="center"/>
        <w:outlineLvl w:val="0"/>
        <w:rPr>
          <w:rFonts w:ascii="Calibri" w:eastAsia="Calibri" w:hAnsi="Calibri" w:cs="Calibri"/>
          <w:b/>
          <w:spacing w:val="20"/>
          <w:sz w:val="23"/>
          <w:szCs w:val="23"/>
          <w:lang w:val="en-GB"/>
        </w:rPr>
      </w:pPr>
    </w:p>
    <w:p w14:paraId="11D599E1" w14:textId="77777777" w:rsidR="00DA4FA4" w:rsidRDefault="00DA4FA4" w:rsidP="00E613FD">
      <w:pPr>
        <w:jc w:val="center"/>
        <w:outlineLvl w:val="0"/>
        <w:rPr>
          <w:rFonts w:ascii="Calibri" w:eastAsia="Calibri" w:hAnsi="Calibri" w:cs="Calibri"/>
          <w:b/>
          <w:spacing w:val="20"/>
          <w:sz w:val="23"/>
          <w:szCs w:val="23"/>
          <w:lang w:val="en-GB"/>
        </w:rPr>
      </w:pPr>
    </w:p>
    <w:p w14:paraId="385011B9" w14:textId="77777777" w:rsidR="00DA4FA4" w:rsidRDefault="00DA4FA4" w:rsidP="00E613FD">
      <w:pPr>
        <w:jc w:val="center"/>
        <w:outlineLvl w:val="0"/>
        <w:rPr>
          <w:rFonts w:ascii="Calibri" w:eastAsia="Calibri" w:hAnsi="Calibri" w:cs="Calibri"/>
          <w:b/>
          <w:spacing w:val="20"/>
          <w:sz w:val="23"/>
          <w:szCs w:val="23"/>
          <w:lang w:val="en-GB"/>
        </w:rPr>
      </w:pPr>
    </w:p>
    <w:p w14:paraId="7F59316D" w14:textId="77777777" w:rsidR="00DA4FA4" w:rsidRDefault="00DA4FA4" w:rsidP="00E613FD">
      <w:pPr>
        <w:jc w:val="center"/>
        <w:outlineLvl w:val="0"/>
        <w:rPr>
          <w:rFonts w:ascii="Calibri" w:eastAsia="Calibri" w:hAnsi="Calibri" w:cs="Calibri"/>
          <w:b/>
          <w:spacing w:val="20"/>
          <w:sz w:val="23"/>
          <w:szCs w:val="23"/>
          <w:lang w:val="en-GB"/>
        </w:rPr>
      </w:pPr>
    </w:p>
    <w:p w14:paraId="353B5D7F" w14:textId="77777777" w:rsidR="00DA4FA4" w:rsidRDefault="00DA4FA4" w:rsidP="00E613FD">
      <w:pPr>
        <w:jc w:val="center"/>
        <w:outlineLvl w:val="0"/>
        <w:rPr>
          <w:rFonts w:ascii="Calibri" w:eastAsia="Calibri" w:hAnsi="Calibri" w:cs="Calibri"/>
          <w:b/>
          <w:spacing w:val="20"/>
          <w:sz w:val="23"/>
          <w:szCs w:val="23"/>
          <w:lang w:val="en-GB"/>
        </w:rPr>
      </w:pPr>
    </w:p>
    <w:p w14:paraId="78C9274A" w14:textId="77777777" w:rsidR="00DA4FA4" w:rsidRDefault="00DA4FA4" w:rsidP="00DA4FA4">
      <w:pPr>
        <w:outlineLvl w:val="0"/>
        <w:rPr>
          <w:rFonts w:ascii="Calibri" w:eastAsia="Calibri" w:hAnsi="Calibri" w:cs="Calibri"/>
          <w:b/>
          <w:spacing w:val="20"/>
          <w:sz w:val="23"/>
          <w:szCs w:val="23"/>
          <w:lang w:val="en-GB"/>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EE2FD3" w14:paraId="2F6A73A4" w14:textId="77777777" w:rsidTr="007D3658">
        <w:tc>
          <w:tcPr>
            <w:tcW w:w="1167" w:type="dxa"/>
            <w:vAlign w:val="center"/>
          </w:tcPr>
          <w:p w14:paraId="248CAD37" w14:textId="77777777" w:rsidR="00E613FD" w:rsidRPr="00EE2FD3" w:rsidRDefault="00E613FD" w:rsidP="007D3658">
            <w:pPr>
              <w:outlineLvl w:val="0"/>
              <w:rPr>
                <w:rFonts w:ascii="Calibri" w:hAnsi="Calibri"/>
                <w:b/>
                <w:sz w:val="20"/>
                <w:szCs w:val="20"/>
                <w:lang w:val="en-GB"/>
              </w:rPr>
            </w:pPr>
            <w:r w:rsidRPr="00EE2FD3">
              <w:rPr>
                <w:rFonts w:ascii="Calibri" w:hAnsi="Calibri"/>
                <w:b/>
                <w:sz w:val="20"/>
                <w:szCs w:val="20"/>
                <w:lang w:val="en-GB"/>
              </w:rPr>
              <w:lastRenderedPageBreak/>
              <w:t>SEMESTER</w:t>
            </w:r>
          </w:p>
        </w:tc>
        <w:tc>
          <w:tcPr>
            <w:tcW w:w="1134" w:type="dxa"/>
            <w:vAlign w:val="center"/>
          </w:tcPr>
          <w:p w14:paraId="43DDCF67" w14:textId="77777777" w:rsidR="00E613FD" w:rsidRPr="00EE2FD3" w:rsidRDefault="00E613FD" w:rsidP="007D3658">
            <w:pPr>
              <w:outlineLvl w:val="0"/>
              <w:rPr>
                <w:rFonts w:ascii="Calibri" w:hAnsi="Calibri"/>
                <w:sz w:val="20"/>
                <w:szCs w:val="20"/>
                <w:lang w:val="en-GB"/>
              </w:rPr>
            </w:pPr>
            <w:r w:rsidRPr="00EE2FD3">
              <w:rPr>
                <w:rFonts w:ascii="Calibri" w:hAnsi="Calibri"/>
                <w:sz w:val="20"/>
                <w:szCs w:val="20"/>
                <w:lang w:val="en-GB"/>
              </w:rPr>
              <w:t>Spring</w:t>
            </w:r>
          </w:p>
        </w:tc>
      </w:tr>
    </w:tbl>
    <w:p w14:paraId="21E33086" w14:textId="77777777" w:rsidR="00E613FD" w:rsidRPr="00EE2FD3" w:rsidRDefault="00E613FD" w:rsidP="00E613FD">
      <w:pPr>
        <w:jc w:val="right"/>
        <w:outlineLvl w:val="0"/>
        <w:rPr>
          <w:rFonts w:ascii="Calibri" w:hAnsi="Calibri"/>
          <w:b/>
          <w:sz w:val="20"/>
          <w:szCs w:val="20"/>
          <w:lang w:val="en-GB"/>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EE2FD3" w14:paraId="2E2678EE" w14:textId="77777777" w:rsidTr="007D3658">
        <w:tc>
          <w:tcPr>
            <w:tcW w:w="1668" w:type="dxa"/>
            <w:vAlign w:val="center"/>
          </w:tcPr>
          <w:p w14:paraId="23C94545" w14:textId="77777777" w:rsidR="00E613FD" w:rsidRPr="00EE2FD3" w:rsidRDefault="00E613FD" w:rsidP="007D3658">
            <w:pPr>
              <w:jc w:val="center"/>
              <w:outlineLvl w:val="0"/>
              <w:rPr>
                <w:rFonts w:ascii="Calibri" w:hAnsi="Calibri"/>
                <w:b/>
                <w:sz w:val="20"/>
                <w:szCs w:val="20"/>
                <w:lang w:val="en-GB"/>
              </w:rPr>
            </w:pPr>
            <w:r w:rsidRPr="00EE2FD3">
              <w:rPr>
                <w:rFonts w:ascii="Calibri" w:hAnsi="Calibri"/>
                <w:b/>
                <w:sz w:val="20"/>
                <w:szCs w:val="20"/>
                <w:lang w:val="en-GB"/>
              </w:rPr>
              <w:t>COURSE CODE</w:t>
            </w:r>
          </w:p>
        </w:tc>
        <w:tc>
          <w:tcPr>
            <w:tcW w:w="2760" w:type="dxa"/>
            <w:vAlign w:val="center"/>
          </w:tcPr>
          <w:p w14:paraId="7B733191" w14:textId="77777777" w:rsidR="00E613FD" w:rsidRPr="00EE2FD3" w:rsidRDefault="00E613FD" w:rsidP="007D3658">
            <w:pPr>
              <w:outlineLvl w:val="0"/>
              <w:rPr>
                <w:rFonts w:ascii="Calibri" w:hAnsi="Calibri"/>
                <w:lang w:val="en-GB"/>
              </w:rPr>
            </w:pPr>
            <w:r w:rsidRPr="00EE2FD3">
              <w:rPr>
                <w:rFonts w:ascii="Calibri" w:hAnsi="Calibri"/>
                <w:lang w:val="en-GB"/>
              </w:rPr>
              <w:t xml:space="preserve"> </w:t>
            </w:r>
          </w:p>
        </w:tc>
        <w:tc>
          <w:tcPr>
            <w:tcW w:w="1560" w:type="dxa"/>
            <w:vAlign w:val="center"/>
          </w:tcPr>
          <w:p w14:paraId="0D418F26" w14:textId="77777777" w:rsidR="00E613FD" w:rsidRPr="00EE2FD3" w:rsidRDefault="00E613FD" w:rsidP="007D3658">
            <w:pPr>
              <w:jc w:val="center"/>
              <w:outlineLvl w:val="0"/>
              <w:rPr>
                <w:rFonts w:ascii="Calibri" w:hAnsi="Calibri"/>
                <w:b/>
                <w:sz w:val="20"/>
                <w:szCs w:val="20"/>
                <w:lang w:val="en-GB"/>
              </w:rPr>
            </w:pPr>
            <w:r w:rsidRPr="00EE2FD3">
              <w:rPr>
                <w:rFonts w:ascii="Calibri" w:hAnsi="Calibri"/>
                <w:b/>
                <w:sz w:val="20"/>
                <w:szCs w:val="20"/>
                <w:lang w:val="en-GB"/>
              </w:rPr>
              <w:t>COURSE NAME</w:t>
            </w:r>
          </w:p>
        </w:tc>
        <w:tc>
          <w:tcPr>
            <w:tcW w:w="3759" w:type="dxa"/>
          </w:tcPr>
          <w:p w14:paraId="271D67DE" w14:textId="77777777" w:rsidR="00E613FD" w:rsidRPr="00EE2FD3" w:rsidRDefault="00E613FD" w:rsidP="007D3658">
            <w:pPr>
              <w:outlineLvl w:val="0"/>
              <w:rPr>
                <w:rFonts w:ascii="Calibri" w:hAnsi="Calibri"/>
                <w:sz w:val="20"/>
                <w:szCs w:val="20"/>
                <w:lang w:val="en-GB"/>
              </w:rPr>
            </w:pPr>
            <w:r w:rsidRPr="00EE2FD3">
              <w:rPr>
                <w:lang w:val="en-GB"/>
              </w:rPr>
              <w:t>Irregularity in Performance</w:t>
            </w:r>
          </w:p>
        </w:tc>
      </w:tr>
    </w:tbl>
    <w:p w14:paraId="14FA0EAA" w14:textId="77777777" w:rsidR="00E613FD" w:rsidRPr="00EE2FD3" w:rsidRDefault="00E613FD" w:rsidP="00E613FD">
      <w:pPr>
        <w:outlineLvl w:val="0"/>
        <w:rPr>
          <w:rFonts w:ascii="Calibri" w:hAnsi="Calibri"/>
          <w:sz w:val="20"/>
          <w:szCs w:val="20"/>
          <w:lang w:val="en-GB"/>
        </w:rPr>
      </w:pPr>
      <w:r w:rsidRPr="00EE2FD3">
        <w:rPr>
          <w:rFonts w:ascii="Calibri" w:hAnsi="Calibri"/>
          <w:b/>
          <w:sz w:val="20"/>
          <w:szCs w:val="20"/>
          <w:lang w:val="en-GB"/>
        </w:rPr>
        <w:t xml:space="preserve">                                                   </w:t>
      </w:r>
      <w:r w:rsidRPr="00EE2FD3">
        <w:rPr>
          <w:rFonts w:ascii="Calibri" w:hAnsi="Calibri"/>
          <w:b/>
          <w:sz w:val="20"/>
          <w:szCs w:val="20"/>
          <w:lang w:val="en-GB"/>
        </w:rPr>
        <w:tab/>
      </w:r>
      <w:r w:rsidRPr="00EE2FD3">
        <w:rPr>
          <w:rFonts w:ascii="Calibri" w:hAnsi="Calibri"/>
          <w:b/>
          <w:sz w:val="20"/>
          <w:szCs w:val="20"/>
          <w:lang w:val="en-GB"/>
        </w:rPr>
        <w:tab/>
      </w:r>
      <w:r w:rsidRPr="00EE2FD3">
        <w:rPr>
          <w:rFonts w:ascii="Calibri" w:hAnsi="Calibri"/>
          <w:b/>
          <w:sz w:val="20"/>
          <w:szCs w:val="20"/>
          <w:lang w:val="en-GB"/>
        </w:rPr>
        <w:tab/>
      </w:r>
      <w:r w:rsidRPr="00EE2FD3">
        <w:rPr>
          <w:rFonts w:ascii="Calibri" w:hAnsi="Calibri"/>
          <w:b/>
          <w:sz w:val="20"/>
          <w:szCs w:val="20"/>
          <w:lang w:val="en-GB"/>
        </w:rPr>
        <w:tab/>
      </w:r>
      <w:r w:rsidRPr="00EE2FD3">
        <w:rPr>
          <w:rFonts w:ascii="Calibri" w:hAnsi="Calibri"/>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EE2FD3" w14:paraId="46532351"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58115F2E" w14:textId="77777777" w:rsidR="00E613FD" w:rsidRPr="00EE2FD3" w:rsidRDefault="00E613FD" w:rsidP="007D3658">
            <w:pPr>
              <w:rPr>
                <w:rFonts w:ascii="Calibri" w:hAnsi="Calibri"/>
                <w:b/>
                <w:sz w:val="18"/>
                <w:szCs w:val="20"/>
                <w:lang w:val="en-GB"/>
              </w:rPr>
            </w:pPr>
            <w:r w:rsidRPr="00EE2FD3">
              <w:rPr>
                <w:rFonts w:ascii="Calibri" w:hAnsi="Calibri"/>
                <w:b/>
                <w:sz w:val="18"/>
                <w:szCs w:val="20"/>
                <w:lang w:val="en-GB"/>
              </w:rPr>
              <w:t>SEMESTER</w:t>
            </w:r>
          </w:p>
          <w:p w14:paraId="2D7D563B" w14:textId="77777777" w:rsidR="00E613FD" w:rsidRPr="00EE2FD3" w:rsidRDefault="00E613FD" w:rsidP="007D3658">
            <w:pPr>
              <w:rPr>
                <w:rFonts w:ascii="Calibri" w:hAnsi="Calibri"/>
                <w:sz w:val="20"/>
                <w:szCs w:val="20"/>
                <w:lang w:val="en-GB"/>
              </w:rPr>
            </w:pPr>
          </w:p>
        </w:tc>
        <w:tc>
          <w:tcPr>
            <w:tcW w:w="1679" w:type="pct"/>
            <w:gridSpan w:val="4"/>
            <w:tcBorders>
              <w:left w:val="single" w:sz="12" w:space="0" w:color="auto"/>
              <w:bottom w:val="single" w:sz="4" w:space="0" w:color="auto"/>
              <w:right w:val="single" w:sz="12" w:space="0" w:color="auto"/>
            </w:tcBorders>
            <w:vAlign w:val="center"/>
          </w:tcPr>
          <w:p w14:paraId="3C61EC33"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WEEKLY COURSE PERIOD</w:t>
            </w:r>
          </w:p>
        </w:tc>
        <w:tc>
          <w:tcPr>
            <w:tcW w:w="2698" w:type="pct"/>
            <w:gridSpan w:val="5"/>
            <w:tcBorders>
              <w:left w:val="single" w:sz="12" w:space="0" w:color="auto"/>
              <w:bottom w:val="single" w:sz="4" w:space="0" w:color="auto"/>
            </w:tcBorders>
            <w:vAlign w:val="center"/>
          </w:tcPr>
          <w:p w14:paraId="13AF4768"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COURSE OF</w:t>
            </w:r>
          </w:p>
        </w:tc>
      </w:tr>
      <w:tr w:rsidR="00E613FD" w:rsidRPr="00EE2FD3" w14:paraId="460B2382"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7E7EBFA7" w14:textId="77777777" w:rsidR="00E613FD" w:rsidRPr="00EE2FD3" w:rsidRDefault="00E613FD" w:rsidP="007D3658">
            <w:pPr>
              <w:rPr>
                <w:rFonts w:ascii="Calibri" w:hAnsi="Calibri"/>
                <w:b/>
                <w:sz w:val="20"/>
                <w:szCs w:val="20"/>
                <w:lang w:val="en-GB"/>
              </w:rPr>
            </w:pPr>
          </w:p>
        </w:tc>
        <w:tc>
          <w:tcPr>
            <w:tcW w:w="433" w:type="pct"/>
            <w:tcBorders>
              <w:top w:val="single" w:sz="4" w:space="0" w:color="auto"/>
              <w:left w:val="single" w:sz="12" w:space="0" w:color="auto"/>
              <w:bottom w:val="single" w:sz="4" w:space="0" w:color="auto"/>
              <w:right w:val="single" w:sz="4" w:space="0" w:color="auto"/>
            </w:tcBorders>
            <w:vAlign w:val="center"/>
          </w:tcPr>
          <w:p w14:paraId="5F8B52B7"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Theory</w:t>
            </w:r>
          </w:p>
        </w:tc>
        <w:tc>
          <w:tcPr>
            <w:tcW w:w="531" w:type="pct"/>
            <w:tcBorders>
              <w:top w:val="single" w:sz="4" w:space="0" w:color="auto"/>
              <w:left w:val="single" w:sz="4" w:space="0" w:color="auto"/>
              <w:bottom w:val="single" w:sz="4" w:space="0" w:color="auto"/>
            </w:tcBorders>
            <w:vAlign w:val="center"/>
          </w:tcPr>
          <w:p w14:paraId="7EF129CB"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Practice</w:t>
            </w:r>
          </w:p>
        </w:tc>
        <w:tc>
          <w:tcPr>
            <w:tcW w:w="715" w:type="pct"/>
            <w:gridSpan w:val="2"/>
            <w:tcBorders>
              <w:top w:val="single" w:sz="4" w:space="0" w:color="auto"/>
              <w:bottom w:val="single" w:sz="4" w:space="0" w:color="auto"/>
              <w:right w:val="single" w:sz="12" w:space="0" w:color="auto"/>
            </w:tcBorders>
            <w:vAlign w:val="center"/>
          </w:tcPr>
          <w:p w14:paraId="04DD3F7E" w14:textId="77777777" w:rsidR="00E613FD" w:rsidRPr="00EE2FD3" w:rsidRDefault="00E613FD" w:rsidP="007D3658">
            <w:pPr>
              <w:ind w:left="-111" w:right="-108"/>
              <w:jc w:val="center"/>
              <w:rPr>
                <w:rFonts w:ascii="Calibri" w:hAnsi="Calibri"/>
                <w:b/>
                <w:sz w:val="20"/>
                <w:szCs w:val="20"/>
                <w:lang w:val="en-GB"/>
              </w:rPr>
            </w:pPr>
            <w:r w:rsidRPr="00EE2FD3">
              <w:rPr>
                <w:rFonts w:ascii="Calibri" w:hAnsi="Calibri"/>
                <w:b/>
                <w:sz w:val="20"/>
                <w:szCs w:val="20"/>
                <w:lang w:val="en-GB"/>
              </w:rPr>
              <w:t>Laboratory</w:t>
            </w:r>
          </w:p>
        </w:tc>
        <w:tc>
          <w:tcPr>
            <w:tcW w:w="412" w:type="pct"/>
            <w:tcBorders>
              <w:top w:val="single" w:sz="4" w:space="0" w:color="auto"/>
              <w:bottom w:val="single" w:sz="4" w:space="0" w:color="auto"/>
              <w:right w:val="single" w:sz="4" w:space="0" w:color="auto"/>
            </w:tcBorders>
            <w:vAlign w:val="center"/>
          </w:tcPr>
          <w:p w14:paraId="36D98A3C"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298E1E2" w14:textId="77777777" w:rsidR="00E613FD" w:rsidRPr="00EE2FD3" w:rsidRDefault="00E613FD" w:rsidP="007D3658">
            <w:pPr>
              <w:ind w:left="-111" w:right="-108"/>
              <w:jc w:val="center"/>
              <w:rPr>
                <w:rFonts w:ascii="Calibri" w:hAnsi="Calibri"/>
                <w:b/>
                <w:sz w:val="20"/>
                <w:szCs w:val="20"/>
                <w:lang w:val="en-GB"/>
              </w:rPr>
            </w:pPr>
            <w:r w:rsidRPr="00EE2FD3">
              <w:rPr>
                <w:rFonts w:ascii="Calibri" w:hAnsi="Calibri"/>
                <w:b/>
                <w:sz w:val="20"/>
                <w:szCs w:val="20"/>
                <w:lang w:val="en-GB"/>
              </w:rPr>
              <w:t>ECTS</w:t>
            </w:r>
          </w:p>
        </w:tc>
        <w:tc>
          <w:tcPr>
            <w:tcW w:w="1295" w:type="pct"/>
            <w:gridSpan w:val="2"/>
            <w:tcBorders>
              <w:top w:val="single" w:sz="4" w:space="0" w:color="auto"/>
              <w:left w:val="single" w:sz="4" w:space="0" w:color="auto"/>
              <w:bottom w:val="single" w:sz="4" w:space="0" w:color="auto"/>
            </w:tcBorders>
            <w:vAlign w:val="center"/>
          </w:tcPr>
          <w:p w14:paraId="4E1E7CE2"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TYPE</w:t>
            </w:r>
          </w:p>
        </w:tc>
        <w:tc>
          <w:tcPr>
            <w:tcW w:w="669" w:type="pct"/>
            <w:tcBorders>
              <w:top w:val="single" w:sz="4" w:space="0" w:color="auto"/>
              <w:left w:val="single" w:sz="4" w:space="0" w:color="auto"/>
              <w:bottom w:val="single" w:sz="4" w:space="0" w:color="auto"/>
            </w:tcBorders>
            <w:vAlign w:val="center"/>
          </w:tcPr>
          <w:p w14:paraId="02A9C585"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LANGUAGE</w:t>
            </w:r>
          </w:p>
        </w:tc>
      </w:tr>
      <w:tr w:rsidR="00E613FD" w:rsidRPr="00EE2FD3" w14:paraId="725D185A"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345E01CE"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w:t>
            </w:r>
          </w:p>
        </w:tc>
        <w:tc>
          <w:tcPr>
            <w:tcW w:w="433" w:type="pct"/>
            <w:tcBorders>
              <w:top w:val="single" w:sz="4" w:space="0" w:color="auto"/>
              <w:left w:val="single" w:sz="12" w:space="0" w:color="auto"/>
              <w:bottom w:val="single" w:sz="12" w:space="0" w:color="auto"/>
              <w:right w:val="single" w:sz="4" w:space="0" w:color="auto"/>
            </w:tcBorders>
            <w:vAlign w:val="center"/>
          </w:tcPr>
          <w:p w14:paraId="15780292"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 xml:space="preserve"> 3</w:t>
            </w:r>
          </w:p>
        </w:tc>
        <w:tc>
          <w:tcPr>
            <w:tcW w:w="531" w:type="pct"/>
            <w:tcBorders>
              <w:top w:val="single" w:sz="4" w:space="0" w:color="auto"/>
              <w:left w:val="single" w:sz="4" w:space="0" w:color="auto"/>
              <w:bottom w:val="single" w:sz="12" w:space="0" w:color="auto"/>
            </w:tcBorders>
            <w:vAlign w:val="center"/>
          </w:tcPr>
          <w:p w14:paraId="38076080"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 xml:space="preserve"> 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0E0DD097"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4307EC46"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20014D8"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7,5</w:t>
            </w:r>
          </w:p>
        </w:tc>
        <w:tc>
          <w:tcPr>
            <w:tcW w:w="1295" w:type="pct"/>
            <w:gridSpan w:val="2"/>
            <w:tcBorders>
              <w:top w:val="single" w:sz="4" w:space="0" w:color="auto"/>
              <w:left w:val="single" w:sz="4" w:space="0" w:color="auto"/>
              <w:bottom w:val="single" w:sz="12" w:space="0" w:color="auto"/>
            </w:tcBorders>
            <w:vAlign w:val="center"/>
          </w:tcPr>
          <w:p w14:paraId="782C6D05" w14:textId="77777777" w:rsidR="00E613FD" w:rsidRPr="00EE2FD3" w:rsidRDefault="00E613FD" w:rsidP="007D3658">
            <w:pPr>
              <w:jc w:val="center"/>
              <w:rPr>
                <w:rFonts w:ascii="Calibri" w:hAnsi="Calibri"/>
                <w:vertAlign w:val="superscript"/>
                <w:lang w:val="en-GB"/>
              </w:rPr>
            </w:pPr>
            <w:r w:rsidRPr="00EE2FD3">
              <w:rPr>
                <w:rFonts w:ascii="Calibri" w:hAnsi="Calibri"/>
                <w:vertAlign w:val="superscript"/>
                <w:lang w:val="en-GB"/>
              </w:rPr>
              <w:t>COMPULSORY ( )  ELECTIVE ( x )</w:t>
            </w:r>
          </w:p>
        </w:tc>
        <w:tc>
          <w:tcPr>
            <w:tcW w:w="669" w:type="pct"/>
            <w:tcBorders>
              <w:top w:val="single" w:sz="4" w:space="0" w:color="auto"/>
              <w:left w:val="single" w:sz="4" w:space="0" w:color="auto"/>
              <w:bottom w:val="single" w:sz="12" w:space="0" w:color="auto"/>
            </w:tcBorders>
          </w:tcPr>
          <w:p w14:paraId="5B5F4EC1" w14:textId="77777777" w:rsidR="00E613FD" w:rsidRPr="00EE2FD3" w:rsidRDefault="00E613FD" w:rsidP="007D3658">
            <w:pPr>
              <w:jc w:val="center"/>
              <w:rPr>
                <w:rFonts w:ascii="Calibri" w:hAnsi="Calibri"/>
                <w:vertAlign w:val="superscript"/>
                <w:lang w:val="en-GB"/>
              </w:rPr>
            </w:pPr>
            <w:r w:rsidRPr="00EE2FD3">
              <w:rPr>
                <w:rFonts w:ascii="Calibri" w:hAnsi="Calibri"/>
                <w:vertAlign w:val="superscript"/>
                <w:lang w:val="en-GB"/>
              </w:rPr>
              <w:t>Turkish</w:t>
            </w:r>
          </w:p>
        </w:tc>
      </w:tr>
      <w:tr w:rsidR="00E613FD" w:rsidRPr="00EE2FD3" w14:paraId="77E68A8A"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EE2FD3" w14:paraId="506AC8D9"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787C3784" w14:textId="77777777" w:rsidR="00E613FD" w:rsidRPr="00EE2FD3" w:rsidRDefault="00E613FD" w:rsidP="007D3658">
                  <w:pPr>
                    <w:jc w:val="center"/>
                    <w:rPr>
                      <w:b/>
                      <w:sz w:val="20"/>
                      <w:szCs w:val="20"/>
                      <w:lang w:val="en-GB"/>
                    </w:rPr>
                  </w:pPr>
                  <w:r w:rsidRPr="00EE2FD3">
                    <w:rPr>
                      <w:b/>
                      <w:sz w:val="20"/>
                      <w:szCs w:val="20"/>
                      <w:lang w:val="en-GB"/>
                    </w:rPr>
                    <w:t>COURSE CATEGORY</w:t>
                  </w:r>
                </w:p>
              </w:tc>
            </w:tr>
            <w:tr w:rsidR="00E613FD" w:rsidRPr="00EE2FD3" w14:paraId="49712FA2"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2BA81D73" w14:textId="77777777" w:rsidR="00E613FD" w:rsidRPr="00EE2FD3" w:rsidRDefault="00E613FD" w:rsidP="007D3658">
                  <w:pPr>
                    <w:jc w:val="center"/>
                    <w:rPr>
                      <w:b/>
                      <w:sz w:val="20"/>
                      <w:szCs w:val="20"/>
                      <w:lang w:val="en-GB"/>
                    </w:rPr>
                  </w:pPr>
                  <w:r w:rsidRPr="00EE2FD3">
                    <w:rPr>
                      <w:sz w:val="20"/>
                      <w:szCs w:val="20"/>
                      <w:lang w:val="en-GB"/>
                    </w:rPr>
                    <w:t>Supportive Courses</w:t>
                  </w:r>
                </w:p>
              </w:tc>
              <w:tc>
                <w:tcPr>
                  <w:tcW w:w="1049" w:type="pct"/>
                  <w:tcBorders>
                    <w:top w:val="single" w:sz="12" w:space="0" w:color="auto"/>
                    <w:bottom w:val="single" w:sz="6" w:space="0" w:color="auto"/>
                  </w:tcBorders>
                  <w:vAlign w:val="center"/>
                </w:tcPr>
                <w:p w14:paraId="6B7E9ED7" w14:textId="77777777" w:rsidR="00E613FD" w:rsidRPr="00EE2FD3" w:rsidRDefault="00E613FD" w:rsidP="007D3658">
                  <w:pPr>
                    <w:jc w:val="center"/>
                    <w:rPr>
                      <w:sz w:val="20"/>
                      <w:szCs w:val="20"/>
                      <w:lang w:val="en-GB"/>
                    </w:rPr>
                  </w:pPr>
                  <w:r w:rsidRPr="00EE2FD3">
                    <w:rPr>
                      <w:sz w:val="20"/>
                      <w:szCs w:val="20"/>
                      <w:lang w:val="en-GB"/>
                    </w:rPr>
                    <w:t>Basic Vocational</w:t>
                  </w:r>
                </w:p>
              </w:tc>
              <w:tc>
                <w:tcPr>
                  <w:tcW w:w="983" w:type="pct"/>
                  <w:tcBorders>
                    <w:top w:val="single" w:sz="12" w:space="0" w:color="auto"/>
                    <w:bottom w:val="single" w:sz="6" w:space="0" w:color="auto"/>
                  </w:tcBorders>
                  <w:vAlign w:val="center"/>
                </w:tcPr>
                <w:p w14:paraId="73A084AE" w14:textId="77777777" w:rsidR="00E613FD" w:rsidRPr="00EE2FD3" w:rsidRDefault="00E613FD" w:rsidP="007D3658">
                  <w:pPr>
                    <w:jc w:val="center"/>
                    <w:rPr>
                      <w:b/>
                      <w:sz w:val="20"/>
                      <w:szCs w:val="20"/>
                      <w:lang w:val="en-GB"/>
                    </w:rPr>
                  </w:pPr>
                  <w:r w:rsidRPr="00EE2FD3">
                    <w:rPr>
                      <w:sz w:val="20"/>
                      <w:szCs w:val="20"/>
                      <w:lang w:val="en-GB"/>
                    </w:rPr>
                    <w:t>Proficiency/Field</w:t>
                  </w:r>
                </w:p>
              </w:tc>
              <w:tc>
                <w:tcPr>
                  <w:tcW w:w="1115" w:type="pct"/>
                  <w:tcBorders>
                    <w:top w:val="single" w:sz="12" w:space="0" w:color="auto"/>
                    <w:bottom w:val="single" w:sz="6" w:space="0" w:color="auto"/>
                  </w:tcBorders>
                  <w:vAlign w:val="center"/>
                </w:tcPr>
                <w:p w14:paraId="700EFAAC" w14:textId="77777777" w:rsidR="00E613FD" w:rsidRPr="00EE2FD3" w:rsidRDefault="00E613FD" w:rsidP="007D3658">
                  <w:pPr>
                    <w:jc w:val="center"/>
                    <w:rPr>
                      <w:b/>
                      <w:sz w:val="20"/>
                      <w:szCs w:val="20"/>
                      <w:lang w:val="en-GB"/>
                    </w:rPr>
                  </w:pPr>
                  <w:r w:rsidRPr="00EE2FD3">
                    <w:rPr>
                      <w:sz w:val="20"/>
                      <w:szCs w:val="20"/>
                      <w:lang w:val="en-GB"/>
                    </w:rPr>
                    <w:t>Human, Communication, and Management Skills</w:t>
                  </w:r>
                </w:p>
              </w:tc>
              <w:tc>
                <w:tcPr>
                  <w:tcW w:w="1043" w:type="pct"/>
                  <w:tcBorders>
                    <w:top w:val="single" w:sz="12" w:space="0" w:color="auto"/>
                    <w:bottom w:val="single" w:sz="6" w:space="0" w:color="auto"/>
                  </w:tcBorders>
                  <w:vAlign w:val="center"/>
                </w:tcPr>
                <w:p w14:paraId="09B3953E" w14:textId="77777777" w:rsidR="00E613FD" w:rsidRPr="00EE2FD3" w:rsidRDefault="00E613FD" w:rsidP="007D3658">
                  <w:pPr>
                    <w:jc w:val="center"/>
                    <w:rPr>
                      <w:b/>
                      <w:sz w:val="20"/>
                      <w:szCs w:val="20"/>
                      <w:lang w:val="en-GB"/>
                    </w:rPr>
                  </w:pPr>
                  <w:r w:rsidRPr="00EE2FD3">
                    <w:rPr>
                      <w:sz w:val="20"/>
                      <w:szCs w:val="20"/>
                      <w:lang w:val="en-GB"/>
                    </w:rPr>
                    <w:t>Transferable Skills</w:t>
                  </w:r>
                </w:p>
              </w:tc>
            </w:tr>
            <w:tr w:rsidR="00E613FD" w:rsidRPr="00EE2FD3" w14:paraId="180DB18A"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163D37F7" w14:textId="77777777" w:rsidR="00E613FD" w:rsidRPr="00EE2FD3" w:rsidRDefault="00E613FD" w:rsidP="007D3658">
                  <w:pPr>
                    <w:jc w:val="center"/>
                    <w:rPr>
                      <w:sz w:val="22"/>
                      <w:szCs w:val="22"/>
                      <w:lang w:val="en-GB"/>
                    </w:rPr>
                  </w:pPr>
                </w:p>
              </w:tc>
              <w:tc>
                <w:tcPr>
                  <w:tcW w:w="1049" w:type="pct"/>
                  <w:tcBorders>
                    <w:top w:val="single" w:sz="6" w:space="0" w:color="auto"/>
                    <w:left w:val="single" w:sz="4" w:space="0" w:color="auto"/>
                    <w:bottom w:val="single" w:sz="12" w:space="0" w:color="auto"/>
                    <w:right w:val="single" w:sz="4" w:space="0" w:color="auto"/>
                  </w:tcBorders>
                </w:tcPr>
                <w:p w14:paraId="4598B79A" w14:textId="77777777" w:rsidR="00E613FD" w:rsidRPr="00EE2FD3" w:rsidRDefault="00E613FD" w:rsidP="007D3658">
                  <w:pPr>
                    <w:jc w:val="center"/>
                    <w:rPr>
                      <w:lang w:val="en-GB"/>
                    </w:rPr>
                  </w:pPr>
                  <w:r w:rsidRPr="00EE2FD3">
                    <w:rPr>
                      <w:lang w:val="en-GB"/>
                    </w:rPr>
                    <w:t>x</w:t>
                  </w:r>
                </w:p>
              </w:tc>
              <w:tc>
                <w:tcPr>
                  <w:tcW w:w="983" w:type="pct"/>
                  <w:tcBorders>
                    <w:top w:val="single" w:sz="6" w:space="0" w:color="auto"/>
                    <w:left w:val="single" w:sz="4" w:space="0" w:color="auto"/>
                    <w:bottom w:val="single" w:sz="12" w:space="0" w:color="auto"/>
                  </w:tcBorders>
                </w:tcPr>
                <w:p w14:paraId="0EC8639E" w14:textId="77777777" w:rsidR="00E613FD" w:rsidRPr="00EE2FD3" w:rsidRDefault="00E613FD" w:rsidP="007D3658">
                  <w:pPr>
                    <w:jc w:val="center"/>
                    <w:rPr>
                      <w:lang w:val="en-GB"/>
                    </w:rPr>
                  </w:pPr>
                </w:p>
              </w:tc>
              <w:tc>
                <w:tcPr>
                  <w:tcW w:w="1115" w:type="pct"/>
                  <w:tcBorders>
                    <w:top w:val="single" w:sz="6" w:space="0" w:color="auto"/>
                    <w:left w:val="single" w:sz="4" w:space="0" w:color="auto"/>
                    <w:bottom w:val="single" w:sz="12" w:space="0" w:color="auto"/>
                  </w:tcBorders>
                </w:tcPr>
                <w:p w14:paraId="38A2619E" w14:textId="77777777" w:rsidR="00E613FD" w:rsidRPr="00EE2FD3" w:rsidRDefault="00E613FD" w:rsidP="007D3658">
                  <w:pPr>
                    <w:jc w:val="center"/>
                    <w:rPr>
                      <w:lang w:val="en-GB"/>
                    </w:rPr>
                  </w:pPr>
                </w:p>
              </w:tc>
              <w:tc>
                <w:tcPr>
                  <w:tcW w:w="1043" w:type="pct"/>
                  <w:tcBorders>
                    <w:top w:val="single" w:sz="6" w:space="0" w:color="auto"/>
                    <w:left w:val="single" w:sz="4" w:space="0" w:color="auto"/>
                    <w:bottom w:val="single" w:sz="12" w:space="0" w:color="auto"/>
                  </w:tcBorders>
                </w:tcPr>
                <w:p w14:paraId="4887AD3C" w14:textId="77777777" w:rsidR="00E613FD" w:rsidRPr="00EE2FD3" w:rsidRDefault="00E613FD" w:rsidP="007D3658">
                  <w:pPr>
                    <w:jc w:val="center"/>
                    <w:rPr>
                      <w:sz w:val="22"/>
                      <w:szCs w:val="22"/>
                      <w:lang w:val="en-GB"/>
                    </w:rPr>
                  </w:pPr>
                </w:p>
              </w:tc>
            </w:tr>
          </w:tbl>
          <w:p w14:paraId="6060AD55" w14:textId="77777777" w:rsidR="00E613FD" w:rsidRPr="00EE2FD3" w:rsidRDefault="00E613FD" w:rsidP="007D3658">
            <w:pPr>
              <w:jc w:val="center"/>
              <w:rPr>
                <w:rFonts w:ascii="Calibri" w:hAnsi="Calibri"/>
                <w:b/>
                <w:sz w:val="20"/>
                <w:szCs w:val="20"/>
                <w:lang w:val="en-GB"/>
              </w:rPr>
            </w:pPr>
          </w:p>
        </w:tc>
      </w:tr>
      <w:tr w:rsidR="00E613FD" w:rsidRPr="00EE2FD3" w14:paraId="42FD3133"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625DC937"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ASSESSMENT CRITERIA</w:t>
            </w:r>
          </w:p>
        </w:tc>
      </w:tr>
      <w:tr w:rsidR="00E613FD" w:rsidRPr="00EE2FD3" w14:paraId="183CF20C"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065552CA"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1255BA05"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7DCE12DA"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5B62882"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w:t>
            </w:r>
          </w:p>
        </w:tc>
      </w:tr>
      <w:tr w:rsidR="00E613FD" w:rsidRPr="00EE2FD3" w14:paraId="30BAB170"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51E82A2" w14:textId="77777777" w:rsidR="00E613FD" w:rsidRPr="00EE2FD3" w:rsidRDefault="00E613FD" w:rsidP="007D3658">
            <w:pPr>
              <w:rPr>
                <w:rFonts w:ascii="Calibri" w:hAnsi="Calibri"/>
                <w:b/>
                <w:sz w:val="20"/>
                <w:szCs w:val="20"/>
                <w:lang w:val="en-GB"/>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2E867D9C"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1st Mid-Term</w:t>
            </w:r>
          </w:p>
        </w:tc>
        <w:tc>
          <w:tcPr>
            <w:tcW w:w="1241" w:type="pct"/>
            <w:tcBorders>
              <w:top w:val="single" w:sz="8" w:space="0" w:color="auto"/>
              <w:left w:val="single" w:sz="4" w:space="0" w:color="auto"/>
              <w:bottom w:val="single" w:sz="4" w:space="0" w:color="auto"/>
              <w:right w:val="single" w:sz="8" w:space="0" w:color="auto"/>
            </w:tcBorders>
          </w:tcPr>
          <w:p w14:paraId="788D8DC7"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1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9850FC4" w14:textId="77777777" w:rsidR="00E613FD" w:rsidRPr="00EE2FD3" w:rsidRDefault="00E613FD" w:rsidP="007D3658">
            <w:pPr>
              <w:jc w:val="center"/>
              <w:rPr>
                <w:rFonts w:ascii="Calibri" w:hAnsi="Calibri"/>
                <w:sz w:val="20"/>
                <w:szCs w:val="20"/>
                <w:highlight w:val="yellow"/>
                <w:lang w:val="en-GB"/>
              </w:rPr>
            </w:pPr>
            <w:r w:rsidRPr="00EE2FD3">
              <w:rPr>
                <w:rFonts w:ascii="Calibri" w:hAnsi="Calibri"/>
                <w:sz w:val="20"/>
                <w:szCs w:val="20"/>
                <w:lang w:val="en-GB"/>
              </w:rPr>
              <w:t>50</w:t>
            </w:r>
            <w:r w:rsidRPr="00EE2FD3">
              <w:rPr>
                <w:rFonts w:ascii="Calibri" w:hAnsi="Calibri"/>
                <w:sz w:val="20"/>
                <w:szCs w:val="20"/>
                <w:highlight w:val="yellow"/>
                <w:lang w:val="en-GB"/>
              </w:rPr>
              <w:t xml:space="preserve">  </w:t>
            </w:r>
          </w:p>
        </w:tc>
      </w:tr>
      <w:tr w:rsidR="00E613FD" w:rsidRPr="00EE2FD3" w14:paraId="27C22BE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535EA5C" w14:textId="77777777" w:rsidR="00E613FD" w:rsidRPr="00EE2FD3" w:rsidRDefault="00E613FD" w:rsidP="007D3658">
            <w:pPr>
              <w:rPr>
                <w:rFonts w:ascii="Calibri" w:hAnsi="Calibri"/>
                <w:b/>
                <w:sz w:val="20"/>
                <w:szCs w:val="20"/>
                <w:lang w:val="en-GB"/>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06C88A4"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2nd Mid-Term</w:t>
            </w:r>
          </w:p>
        </w:tc>
        <w:tc>
          <w:tcPr>
            <w:tcW w:w="1241" w:type="pct"/>
            <w:tcBorders>
              <w:top w:val="single" w:sz="4" w:space="0" w:color="auto"/>
              <w:left w:val="single" w:sz="4" w:space="0" w:color="auto"/>
              <w:bottom w:val="single" w:sz="4" w:space="0" w:color="auto"/>
              <w:right w:val="single" w:sz="8" w:space="0" w:color="auto"/>
            </w:tcBorders>
          </w:tcPr>
          <w:p w14:paraId="5EC2BE6A"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00FC33F" w14:textId="77777777" w:rsidR="00E613FD" w:rsidRPr="00EE2FD3" w:rsidRDefault="00E613FD" w:rsidP="007D3658">
            <w:pPr>
              <w:jc w:val="center"/>
              <w:rPr>
                <w:rFonts w:ascii="Calibri" w:hAnsi="Calibri"/>
                <w:sz w:val="20"/>
                <w:szCs w:val="20"/>
                <w:highlight w:val="yellow"/>
                <w:lang w:val="en-GB"/>
              </w:rPr>
            </w:pPr>
            <w:r w:rsidRPr="00EE2FD3">
              <w:rPr>
                <w:rFonts w:ascii="Calibri" w:hAnsi="Calibri"/>
                <w:sz w:val="20"/>
                <w:szCs w:val="20"/>
                <w:lang w:val="en-GB"/>
              </w:rPr>
              <w:t xml:space="preserve"> </w:t>
            </w:r>
          </w:p>
        </w:tc>
      </w:tr>
      <w:tr w:rsidR="00E613FD" w:rsidRPr="00EE2FD3" w14:paraId="603A28D8"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F1B9CBA" w14:textId="77777777" w:rsidR="00E613FD" w:rsidRPr="00EE2FD3" w:rsidRDefault="00E613FD" w:rsidP="007D3658">
            <w:pPr>
              <w:rPr>
                <w:rFonts w:ascii="Calibri" w:hAnsi="Calibri"/>
                <w:b/>
                <w:sz w:val="20"/>
                <w:szCs w:val="20"/>
                <w:lang w:val="en-GB"/>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41587AEA"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Quiz</w:t>
            </w:r>
          </w:p>
        </w:tc>
        <w:tc>
          <w:tcPr>
            <w:tcW w:w="1241" w:type="pct"/>
            <w:tcBorders>
              <w:top w:val="single" w:sz="4" w:space="0" w:color="auto"/>
              <w:left w:val="single" w:sz="4" w:space="0" w:color="auto"/>
              <w:bottom w:val="single" w:sz="4" w:space="0" w:color="auto"/>
              <w:right w:val="single" w:sz="8" w:space="0" w:color="auto"/>
            </w:tcBorders>
          </w:tcPr>
          <w:p w14:paraId="7A7039B2" w14:textId="77777777" w:rsidR="00E613FD" w:rsidRPr="00EE2FD3" w:rsidRDefault="00E613FD" w:rsidP="007D3658">
            <w:pPr>
              <w:rPr>
                <w:rFonts w:ascii="Calibri" w:hAnsi="Calibri"/>
                <w:sz w:val="20"/>
                <w:szCs w:val="20"/>
                <w:lang w:val="en-GB"/>
              </w:rPr>
            </w:pPr>
          </w:p>
        </w:tc>
        <w:tc>
          <w:tcPr>
            <w:tcW w:w="669" w:type="pct"/>
            <w:tcBorders>
              <w:top w:val="single" w:sz="4" w:space="0" w:color="auto"/>
              <w:left w:val="single" w:sz="8" w:space="0" w:color="auto"/>
              <w:bottom w:val="single" w:sz="4" w:space="0" w:color="auto"/>
              <w:right w:val="single" w:sz="12" w:space="0" w:color="auto"/>
            </w:tcBorders>
          </w:tcPr>
          <w:p w14:paraId="3E6267F0"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 xml:space="preserve"> </w:t>
            </w:r>
          </w:p>
        </w:tc>
      </w:tr>
      <w:tr w:rsidR="00E613FD" w:rsidRPr="00EE2FD3" w14:paraId="64D9C36F"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23DCB53" w14:textId="77777777" w:rsidR="00E613FD" w:rsidRPr="00EE2FD3" w:rsidRDefault="00E613FD" w:rsidP="007D3658">
            <w:pPr>
              <w:rPr>
                <w:rFonts w:ascii="Calibri" w:hAnsi="Calibri"/>
                <w:b/>
                <w:sz w:val="20"/>
                <w:szCs w:val="20"/>
                <w:lang w:val="en-GB"/>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7ADF55D"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Homework</w:t>
            </w:r>
          </w:p>
        </w:tc>
        <w:tc>
          <w:tcPr>
            <w:tcW w:w="1241" w:type="pct"/>
            <w:tcBorders>
              <w:top w:val="single" w:sz="4" w:space="0" w:color="auto"/>
              <w:left w:val="single" w:sz="4" w:space="0" w:color="auto"/>
              <w:bottom w:val="single" w:sz="4" w:space="0" w:color="auto"/>
              <w:right w:val="single" w:sz="8" w:space="0" w:color="auto"/>
            </w:tcBorders>
          </w:tcPr>
          <w:p w14:paraId="37AAABD4"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 </w:t>
            </w:r>
          </w:p>
        </w:tc>
        <w:tc>
          <w:tcPr>
            <w:tcW w:w="669" w:type="pct"/>
            <w:tcBorders>
              <w:top w:val="single" w:sz="4" w:space="0" w:color="auto"/>
              <w:left w:val="single" w:sz="8" w:space="0" w:color="auto"/>
              <w:bottom w:val="single" w:sz="4" w:space="0" w:color="auto"/>
              <w:right w:val="single" w:sz="12" w:space="0" w:color="auto"/>
            </w:tcBorders>
          </w:tcPr>
          <w:p w14:paraId="298EC2F4" w14:textId="77777777" w:rsidR="00E613FD" w:rsidRPr="00EE2FD3" w:rsidRDefault="00E613FD" w:rsidP="007D3658">
            <w:pPr>
              <w:jc w:val="center"/>
              <w:rPr>
                <w:rFonts w:ascii="Calibri" w:hAnsi="Calibri"/>
                <w:sz w:val="20"/>
                <w:szCs w:val="20"/>
                <w:lang w:val="en-GB"/>
              </w:rPr>
            </w:pPr>
          </w:p>
        </w:tc>
      </w:tr>
      <w:tr w:rsidR="00E613FD" w:rsidRPr="00EE2FD3" w14:paraId="0D4F8D4A"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12B6D64" w14:textId="77777777" w:rsidR="00E613FD" w:rsidRPr="00EE2FD3" w:rsidRDefault="00E613FD" w:rsidP="007D3658">
            <w:pPr>
              <w:rPr>
                <w:rFonts w:ascii="Calibri" w:hAnsi="Calibri"/>
                <w:b/>
                <w:sz w:val="20"/>
                <w:szCs w:val="20"/>
                <w:lang w:val="en-GB"/>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4A1056AA"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Project</w:t>
            </w:r>
          </w:p>
        </w:tc>
        <w:tc>
          <w:tcPr>
            <w:tcW w:w="1241" w:type="pct"/>
            <w:tcBorders>
              <w:top w:val="single" w:sz="4" w:space="0" w:color="auto"/>
              <w:left w:val="single" w:sz="4" w:space="0" w:color="auto"/>
              <w:bottom w:val="single" w:sz="8" w:space="0" w:color="auto"/>
              <w:right w:val="single" w:sz="8" w:space="0" w:color="auto"/>
            </w:tcBorders>
          </w:tcPr>
          <w:p w14:paraId="6FD9A094"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 </w:t>
            </w:r>
          </w:p>
        </w:tc>
        <w:tc>
          <w:tcPr>
            <w:tcW w:w="669" w:type="pct"/>
            <w:tcBorders>
              <w:top w:val="single" w:sz="4" w:space="0" w:color="auto"/>
              <w:left w:val="single" w:sz="8" w:space="0" w:color="auto"/>
              <w:bottom w:val="single" w:sz="8" w:space="0" w:color="auto"/>
              <w:right w:val="single" w:sz="12" w:space="0" w:color="auto"/>
            </w:tcBorders>
          </w:tcPr>
          <w:p w14:paraId="0AF25264"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 </w:t>
            </w:r>
          </w:p>
        </w:tc>
      </w:tr>
      <w:tr w:rsidR="00E613FD" w:rsidRPr="00EE2FD3" w14:paraId="2D42F46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FEC03E2" w14:textId="77777777" w:rsidR="00E613FD" w:rsidRPr="00EE2FD3" w:rsidRDefault="00E613FD" w:rsidP="007D3658">
            <w:pPr>
              <w:rPr>
                <w:rFonts w:ascii="Calibri" w:hAnsi="Calibri"/>
                <w:b/>
                <w:sz w:val="20"/>
                <w:szCs w:val="20"/>
                <w:lang w:val="en-GB"/>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5C5DD130"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Report</w:t>
            </w:r>
          </w:p>
        </w:tc>
        <w:tc>
          <w:tcPr>
            <w:tcW w:w="1241" w:type="pct"/>
            <w:tcBorders>
              <w:top w:val="single" w:sz="8" w:space="0" w:color="auto"/>
              <w:left w:val="single" w:sz="4" w:space="0" w:color="auto"/>
              <w:bottom w:val="single" w:sz="8" w:space="0" w:color="auto"/>
              <w:right w:val="single" w:sz="8" w:space="0" w:color="auto"/>
            </w:tcBorders>
          </w:tcPr>
          <w:p w14:paraId="162F0159" w14:textId="77777777" w:rsidR="00E613FD" w:rsidRPr="00EE2FD3" w:rsidRDefault="00E613FD" w:rsidP="007D3658">
            <w:pPr>
              <w:jc w:val="center"/>
              <w:rPr>
                <w:rFonts w:ascii="Calibri" w:hAnsi="Calibri"/>
                <w:sz w:val="20"/>
                <w:szCs w:val="20"/>
                <w:lang w:val="en-GB"/>
              </w:rPr>
            </w:pPr>
          </w:p>
        </w:tc>
        <w:tc>
          <w:tcPr>
            <w:tcW w:w="669" w:type="pct"/>
            <w:tcBorders>
              <w:top w:val="single" w:sz="8" w:space="0" w:color="auto"/>
              <w:left w:val="single" w:sz="8" w:space="0" w:color="auto"/>
              <w:bottom w:val="single" w:sz="8" w:space="0" w:color="auto"/>
              <w:right w:val="single" w:sz="12" w:space="0" w:color="auto"/>
            </w:tcBorders>
          </w:tcPr>
          <w:p w14:paraId="24535DD2" w14:textId="77777777" w:rsidR="00E613FD" w:rsidRPr="00EE2FD3" w:rsidRDefault="00E613FD" w:rsidP="007D3658">
            <w:pPr>
              <w:rPr>
                <w:rFonts w:ascii="Calibri" w:hAnsi="Calibri"/>
                <w:sz w:val="20"/>
                <w:szCs w:val="20"/>
                <w:lang w:val="en-GB"/>
              </w:rPr>
            </w:pPr>
          </w:p>
        </w:tc>
      </w:tr>
      <w:tr w:rsidR="00E613FD" w:rsidRPr="00EE2FD3" w14:paraId="27512FED"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CA67585" w14:textId="77777777" w:rsidR="00E613FD" w:rsidRPr="00EE2FD3" w:rsidRDefault="00E613FD" w:rsidP="007D3658">
            <w:pPr>
              <w:rPr>
                <w:rFonts w:ascii="Calibri" w:hAnsi="Calibri"/>
                <w:b/>
                <w:sz w:val="20"/>
                <w:szCs w:val="20"/>
                <w:lang w:val="en-GB"/>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18F75D50"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Others (………)</w:t>
            </w:r>
          </w:p>
        </w:tc>
        <w:tc>
          <w:tcPr>
            <w:tcW w:w="1241" w:type="pct"/>
            <w:tcBorders>
              <w:top w:val="single" w:sz="8" w:space="0" w:color="auto"/>
              <w:left w:val="single" w:sz="4" w:space="0" w:color="auto"/>
              <w:bottom w:val="single" w:sz="12" w:space="0" w:color="auto"/>
              <w:right w:val="single" w:sz="8" w:space="0" w:color="auto"/>
            </w:tcBorders>
          </w:tcPr>
          <w:p w14:paraId="64C3926A" w14:textId="77777777" w:rsidR="00E613FD" w:rsidRPr="00EE2FD3" w:rsidRDefault="00E613FD" w:rsidP="007D3658">
            <w:pPr>
              <w:rPr>
                <w:rFonts w:ascii="Calibri" w:hAnsi="Calibri"/>
                <w:sz w:val="20"/>
                <w:szCs w:val="20"/>
                <w:lang w:val="en-GB"/>
              </w:rPr>
            </w:pPr>
          </w:p>
        </w:tc>
        <w:tc>
          <w:tcPr>
            <w:tcW w:w="669" w:type="pct"/>
            <w:tcBorders>
              <w:top w:val="single" w:sz="8" w:space="0" w:color="auto"/>
              <w:left w:val="single" w:sz="8" w:space="0" w:color="auto"/>
              <w:bottom w:val="single" w:sz="12" w:space="0" w:color="auto"/>
              <w:right w:val="single" w:sz="12" w:space="0" w:color="auto"/>
            </w:tcBorders>
          </w:tcPr>
          <w:p w14:paraId="3DD4C9DE" w14:textId="77777777" w:rsidR="00E613FD" w:rsidRPr="00EE2FD3" w:rsidRDefault="00E613FD" w:rsidP="007D3658">
            <w:pPr>
              <w:rPr>
                <w:rFonts w:ascii="Calibri" w:hAnsi="Calibri"/>
                <w:sz w:val="20"/>
                <w:szCs w:val="20"/>
                <w:lang w:val="en-GB"/>
              </w:rPr>
            </w:pPr>
          </w:p>
        </w:tc>
      </w:tr>
      <w:tr w:rsidR="00E613FD" w:rsidRPr="00EE2FD3" w14:paraId="16156817"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0A86E9C"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08A85CDF"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3DFF96C7"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tcPr>
          <w:p w14:paraId="114819E0" w14:textId="77777777" w:rsidR="00E613FD" w:rsidRPr="00EE2FD3" w:rsidRDefault="00E613FD" w:rsidP="007D3658">
            <w:pPr>
              <w:jc w:val="center"/>
              <w:rPr>
                <w:rFonts w:ascii="Calibri" w:hAnsi="Calibri"/>
                <w:sz w:val="20"/>
                <w:szCs w:val="20"/>
                <w:lang w:val="en-GB"/>
              </w:rPr>
            </w:pPr>
            <w:r w:rsidRPr="00EE2FD3">
              <w:rPr>
                <w:rFonts w:ascii="Calibri" w:hAnsi="Calibri"/>
                <w:sz w:val="20"/>
                <w:szCs w:val="20"/>
                <w:lang w:val="en-GB"/>
              </w:rPr>
              <w:t xml:space="preserve">50 </w:t>
            </w:r>
          </w:p>
        </w:tc>
      </w:tr>
      <w:tr w:rsidR="00E613FD" w:rsidRPr="00EE2FD3" w14:paraId="2C1BD363"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E46F94B"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13D6A244"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There are no recommended prerequisites.</w:t>
            </w:r>
          </w:p>
        </w:tc>
      </w:tr>
      <w:tr w:rsidR="00E613FD" w:rsidRPr="00EE2FD3" w14:paraId="6C928BE1"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28937C9"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252DE40D"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General information on performance and irregularity performance, default of the creditor, impossibility of performance, default of the debtor, positive breach of contract, collapse of the basis of the transaction.</w:t>
            </w:r>
          </w:p>
        </w:tc>
      </w:tr>
      <w:tr w:rsidR="00E613FD" w:rsidRPr="00EE2FD3" w14:paraId="0AEA2632"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D0D29AE"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0D04C444"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The aim of lesson is; to increase the student's knowledge about performance and irregularity in performance, which is one of the most important subjects of private law; to teach how to resolve the legal dispute that occurs in the event of irregularity performance in a debtor-creditor relationship.</w:t>
            </w:r>
          </w:p>
        </w:tc>
      </w:tr>
      <w:tr w:rsidR="00E613FD" w:rsidRPr="00EE2FD3" w14:paraId="6E4C3A6A"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3C7F633"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393CD88C" w14:textId="77777777" w:rsidR="00E613FD" w:rsidRPr="00EE2FD3" w:rsidRDefault="00E613FD" w:rsidP="007D3658">
            <w:pPr>
              <w:rPr>
                <w:rFonts w:ascii="Calibri" w:hAnsi="Calibri"/>
                <w:sz w:val="20"/>
                <w:szCs w:val="20"/>
                <w:lang w:val="en-GB"/>
              </w:rPr>
            </w:pPr>
            <w:r w:rsidRPr="00EE2FD3">
              <w:rPr>
                <w:rFonts w:ascii="Calibri" w:hAnsi="Calibri"/>
                <w:sz w:val="20"/>
                <w:szCs w:val="20"/>
                <w:lang w:val="en-GB"/>
              </w:rPr>
              <w:t>This course provides specialization in performance and irregularity in performance; contributes to the learning of the different views put forward in the doctrine on the irregularity in performance; it ensures to be informed about the judicial decisions regarding the irregularity in performance.</w:t>
            </w:r>
          </w:p>
        </w:tc>
      </w:tr>
      <w:tr w:rsidR="00E613FD" w:rsidRPr="00EE2FD3" w14:paraId="1068E171"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D69E040"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61CCFF3E" w14:textId="77777777" w:rsidR="00E613FD" w:rsidRPr="00EE2FD3" w:rsidRDefault="00E613FD" w:rsidP="007D3658">
            <w:pPr>
              <w:tabs>
                <w:tab w:val="left" w:pos="7800"/>
              </w:tabs>
              <w:rPr>
                <w:rFonts w:ascii="Calibri" w:hAnsi="Calibri"/>
                <w:sz w:val="20"/>
                <w:szCs w:val="20"/>
                <w:lang w:val="en-GB"/>
              </w:rPr>
            </w:pPr>
            <w:r w:rsidRPr="00EE2FD3">
              <w:rPr>
                <w:rFonts w:ascii="Calibri" w:hAnsi="Calibri"/>
                <w:sz w:val="20"/>
                <w:szCs w:val="20"/>
                <w:lang w:val="en-GB"/>
              </w:rPr>
              <w:t>To have knowledge about performance and irregularity in performance; to determine the rights and responsibilities of the parties in case the debt is not performed in the right place, on time and in accordance with the debt relationship by learning where, when and how the debt should be performed.</w:t>
            </w:r>
          </w:p>
        </w:tc>
      </w:tr>
      <w:tr w:rsidR="00E613FD" w:rsidRPr="00EE2FD3" w14:paraId="2D5DCEFB"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29D5F74"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0A63AFD9" w14:textId="77777777" w:rsidR="00E613FD" w:rsidRPr="00EE2FD3" w:rsidRDefault="00E613FD" w:rsidP="00E613FD">
            <w:pPr>
              <w:pStyle w:val="Balk4"/>
              <w:numPr>
                <w:ilvl w:val="0"/>
                <w:numId w:val="15"/>
              </w:numPr>
              <w:spacing w:before="0" w:beforeAutospacing="0" w:after="0" w:afterAutospacing="0"/>
              <w:ind w:left="405"/>
              <w:rPr>
                <w:rFonts w:ascii="Calibri" w:hAnsi="Calibri"/>
                <w:b w:val="0"/>
                <w:sz w:val="20"/>
                <w:szCs w:val="20"/>
                <w:lang w:val="en-GB"/>
              </w:rPr>
            </w:pPr>
            <w:r w:rsidRPr="00EE2FD3">
              <w:rPr>
                <w:rFonts w:ascii="Calibri" w:hAnsi="Calibri"/>
                <w:b w:val="0"/>
                <w:sz w:val="20"/>
                <w:szCs w:val="20"/>
                <w:lang w:val="en-GB"/>
              </w:rPr>
              <w:t>Serozan, Rona: İfa, İfa Engelleri, Haksız Zenginleşme, İstanbul 2014.</w:t>
            </w:r>
          </w:p>
        </w:tc>
      </w:tr>
      <w:tr w:rsidR="00E613FD" w:rsidRPr="00EE2FD3" w14:paraId="3871C8B2" w14:textId="77777777" w:rsidTr="007D3658">
        <w:trPr>
          <w:trHeight w:val="28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2DA410A"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lastRenderedPageBreak/>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09FDC58C" w14:textId="77777777" w:rsidR="00E613FD" w:rsidRPr="00EE2FD3" w:rsidRDefault="00E613FD" w:rsidP="00DA4FA4">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Eren, Fikret: Borçlar Hukuku Genel Hükümler, Ankara 2021.</w:t>
            </w:r>
          </w:p>
          <w:p w14:paraId="67904614" w14:textId="77777777" w:rsidR="00E613FD" w:rsidRPr="00EE2FD3" w:rsidRDefault="00E613FD" w:rsidP="00E613FD">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Oğuzman, M. Kemal/Öz, M. Turgut: Borçlar Hukuku Genel Hükümler Cilt 1, İstanbul 2021.</w:t>
            </w:r>
          </w:p>
          <w:p w14:paraId="24DD6345" w14:textId="77777777" w:rsidR="00E613FD" w:rsidRPr="00EE2FD3" w:rsidRDefault="00E613FD" w:rsidP="00E613FD">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Nomer, Haluk Nami: Borçlar Hukuku Genel Hükümler, İstanbul 2022.</w:t>
            </w:r>
          </w:p>
          <w:p w14:paraId="5C361BD7" w14:textId="77777777" w:rsidR="00E613FD" w:rsidRPr="00EE2FD3" w:rsidRDefault="00E613FD" w:rsidP="00E613FD">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Bayram, Aziz Erman: Alacaklının Temerrüdü ve Hukuki Sonuçları, Ankara 2021.</w:t>
            </w:r>
          </w:p>
          <w:p w14:paraId="22D6F5C7" w14:textId="77777777" w:rsidR="00E613FD" w:rsidRPr="00EE2FD3" w:rsidRDefault="00E613FD" w:rsidP="00E613FD">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 xml:space="preserve">Yıldız, Mustafa Göktürk: Türk Borçlar Kanunu'nun Genel Hükümlerine Göre Borçlu Temerrüdünün Şartları ve Sonuçları, İstanbul 2020. </w:t>
            </w:r>
          </w:p>
          <w:p w14:paraId="2B9F91A3" w14:textId="77777777" w:rsidR="00E613FD" w:rsidRPr="00EE2FD3" w:rsidRDefault="00E613FD" w:rsidP="00E613FD">
            <w:pPr>
              <w:pStyle w:val="Balk4"/>
              <w:numPr>
                <w:ilvl w:val="0"/>
                <w:numId w:val="6"/>
              </w:numPr>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Kurt, Leyla Müjde: Borçlunun Sorumlu Olmadığı Sonraki İmkânsızlık, Ankara 2016.</w:t>
            </w:r>
          </w:p>
          <w:p w14:paraId="23A2D27D" w14:textId="77777777" w:rsidR="00E613FD" w:rsidRPr="00EE2FD3" w:rsidRDefault="00E613FD" w:rsidP="00E613FD">
            <w:pPr>
              <w:pStyle w:val="Balk4"/>
              <w:numPr>
                <w:ilvl w:val="0"/>
                <w:numId w:val="6"/>
              </w:numPr>
              <w:spacing w:before="0" w:beforeAutospacing="0" w:after="0" w:afterAutospacing="0"/>
              <w:ind w:left="405"/>
              <w:rPr>
                <w:rFonts w:ascii="Calibri" w:hAnsi="Calibri"/>
                <w:b w:val="0"/>
                <w:bCs w:val="0"/>
                <w:color w:val="000000"/>
                <w:sz w:val="20"/>
                <w:szCs w:val="20"/>
                <w:lang w:val="en-GB"/>
              </w:rPr>
            </w:pPr>
            <w:r w:rsidRPr="00EE2FD3">
              <w:rPr>
                <w:rFonts w:ascii="Calibri" w:hAnsi="Calibri"/>
                <w:b w:val="0"/>
                <w:bCs w:val="0"/>
                <w:color w:val="000000"/>
                <w:sz w:val="20"/>
                <w:szCs w:val="20"/>
                <w:lang w:val="en-GB"/>
              </w:rPr>
              <w:t>Applicable legislation.</w:t>
            </w:r>
          </w:p>
        </w:tc>
      </w:tr>
      <w:tr w:rsidR="00E613FD" w:rsidRPr="00EE2FD3" w14:paraId="07D64AD3" w14:textId="77777777" w:rsidTr="00DA4FA4">
        <w:trPr>
          <w:trHeight w:val="595"/>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02D32DA" w14:textId="77777777" w:rsidR="00E613FD" w:rsidRPr="00EE2FD3" w:rsidRDefault="00E613FD" w:rsidP="007D3658">
            <w:pPr>
              <w:jc w:val="center"/>
              <w:rPr>
                <w:rFonts w:ascii="Calibri" w:hAnsi="Calibri"/>
                <w:b/>
                <w:sz w:val="20"/>
                <w:szCs w:val="20"/>
                <w:lang w:val="en-GB"/>
              </w:rPr>
            </w:pPr>
            <w:r w:rsidRPr="00EE2FD3">
              <w:rPr>
                <w:rFonts w:ascii="Calibri" w:hAnsi="Calibri"/>
                <w:b/>
                <w:sz w:val="20"/>
                <w:szCs w:val="20"/>
                <w:lang w:val="en-GB"/>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61049508" w14:textId="0E044386" w:rsidR="00E613FD" w:rsidRPr="00EE2FD3" w:rsidRDefault="00E613FD" w:rsidP="007D3658">
            <w:pPr>
              <w:jc w:val="both"/>
              <w:rPr>
                <w:rFonts w:ascii="Calibri" w:hAnsi="Calibri"/>
                <w:sz w:val="20"/>
                <w:szCs w:val="20"/>
                <w:lang w:val="en-GB"/>
              </w:rPr>
            </w:pPr>
          </w:p>
        </w:tc>
      </w:tr>
    </w:tbl>
    <w:p w14:paraId="43012644" w14:textId="77777777" w:rsidR="00E613FD" w:rsidRPr="00EE2FD3" w:rsidRDefault="00E613FD" w:rsidP="00E613FD">
      <w:pPr>
        <w:rPr>
          <w:i/>
          <w:lang w:val="en-GB"/>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EE2FD3" w14:paraId="2DFF5203"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E25DF96" w14:textId="77777777" w:rsidR="00E613FD" w:rsidRPr="00EE2FD3" w:rsidRDefault="00E613FD" w:rsidP="007D3658">
            <w:pPr>
              <w:jc w:val="center"/>
              <w:rPr>
                <w:rFonts w:ascii="Calibri" w:hAnsi="Calibri"/>
                <w:b/>
                <w:sz w:val="22"/>
                <w:szCs w:val="22"/>
                <w:lang w:val="en-GB"/>
              </w:rPr>
            </w:pPr>
            <w:r w:rsidRPr="00EE2FD3">
              <w:rPr>
                <w:rFonts w:ascii="Calibri" w:hAnsi="Calibri"/>
                <w:b/>
                <w:sz w:val="22"/>
                <w:szCs w:val="22"/>
                <w:lang w:val="en-GB"/>
              </w:rPr>
              <w:t>COURSE SYLLABUS</w:t>
            </w:r>
          </w:p>
        </w:tc>
      </w:tr>
      <w:tr w:rsidR="00E613FD" w:rsidRPr="00EE2FD3" w14:paraId="454919D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36FA12BC" w14:textId="77777777" w:rsidR="00E613FD" w:rsidRPr="00EE2FD3" w:rsidRDefault="00E613FD" w:rsidP="007D3658">
            <w:pPr>
              <w:jc w:val="center"/>
              <w:rPr>
                <w:rFonts w:ascii="Calibri" w:hAnsi="Calibri"/>
                <w:b/>
                <w:sz w:val="22"/>
                <w:szCs w:val="22"/>
                <w:lang w:val="en-GB"/>
              </w:rPr>
            </w:pPr>
            <w:r w:rsidRPr="00EE2FD3">
              <w:rPr>
                <w:rFonts w:ascii="Calibri" w:hAnsi="Calibri"/>
                <w:b/>
                <w:sz w:val="22"/>
                <w:szCs w:val="22"/>
                <w:lang w:val="en-GB"/>
              </w:rPr>
              <w:t>WEEK</w:t>
            </w:r>
          </w:p>
        </w:tc>
        <w:tc>
          <w:tcPr>
            <w:tcW w:w="4477" w:type="pct"/>
            <w:tcBorders>
              <w:top w:val="single" w:sz="6" w:space="0" w:color="auto"/>
              <w:left w:val="single" w:sz="6" w:space="0" w:color="auto"/>
              <w:bottom w:val="single" w:sz="6" w:space="0" w:color="auto"/>
              <w:right w:val="single" w:sz="12" w:space="0" w:color="auto"/>
            </w:tcBorders>
          </w:tcPr>
          <w:p w14:paraId="32AD8160" w14:textId="77777777" w:rsidR="00E613FD" w:rsidRPr="00EE2FD3" w:rsidRDefault="00E613FD" w:rsidP="007D3658">
            <w:pPr>
              <w:rPr>
                <w:rFonts w:ascii="Calibri" w:hAnsi="Calibri"/>
                <w:b/>
                <w:sz w:val="22"/>
                <w:szCs w:val="22"/>
                <w:lang w:val="en-GB"/>
              </w:rPr>
            </w:pPr>
            <w:r w:rsidRPr="00EE2FD3">
              <w:rPr>
                <w:rFonts w:ascii="Calibri" w:hAnsi="Calibri"/>
                <w:b/>
                <w:sz w:val="22"/>
                <w:szCs w:val="22"/>
                <w:lang w:val="en-GB"/>
              </w:rPr>
              <w:t xml:space="preserve">TOPICS </w:t>
            </w:r>
          </w:p>
        </w:tc>
      </w:tr>
      <w:tr w:rsidR="00E613FD" w:rsidRPr="00EE2FD3" w14:paraId="191F5495"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07212E5"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w:t>
            </w:r>
          </w:p>
        </w:tc>
        <w:tc>
          <w:tcPr>
            <w:tcW w:w="4477" w:type="pct"/>
            <w:tcBorders>
              <w:top w:val="single" w:sz="6" w:space="0" w:color="auto"/>
              <w:left w:val="single" w:sz="6" w:space="0" w:color="auto"/>
              <w:bottom w:val="single" w:sz="6" w:space="0" w:color="auto"/>
              <w:right w:val="single" w:sz="12" w:space="0" w:color="auto"/>
            </w:tcBorders>
          </w:tcPr>
          <w:p w14:paraId="534BAC57"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General information about the performance of debts</w:t>
            </w:r>
          </w:p>
        </w:tc>
      </w:tr>
      <w:tr w:rsidR="00E613FD" w:rsidRPr="00EE2FD3" w14:paraId="7B17BB6C"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1FC9CD6"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2</w:t>
            </w:r>
          </w:p>
        </w:tc>
        <w:tc>
          <w:tcPr>
            <w:tcW w:w="4477" w:type="pct"/>
            <w:tcBorders>
              <w:top w:val="single" w:sz="6" w:space="0" w:color="auto"/>
              <w:left w:val="single" w:sz="6" w:space="0" w:color="auto"/>
              <w:bottom w:val="single" w:sz="6" w:space="0" w:color="auto"/>
              <w:right w:val="single" w:sz="12" w:space="0" w:color="auto"/>
            </w:tcBorders>
          </w:tcPr>
          <w:p w14:paraId="3319AD3D"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Place of performance, time of performance, performance of mutual debts</w:t>
            </w:r>
          </w:p>
        </w:tc>
      </w:tr>
      <w:tr w:rsidR="00E613FD" w:rsidRPr="00EE2FD3" w14:paraId="54EEE3B9"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587E1C43"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3</w:t>
            </w:r>
          </w:p>
        </w:tc>
        <w:tc>
          <w:tcPr>
            <w:tcW w:w="4477" w:type="pct"/>
            <w:tcBorders>
              <w:top w:val="single" w:sz="6" w:space="0" w:color="auto"/>
              <w:left w:val="single" w:sz="6" w:space="0" w:color="auto"/>
              <w:bottom w:val="single" w:sz="6" w:space="0" w:color="auto"/>
              <w:right w:val="single" w:sz="12" w:space="0" w:color="auto"/>
            </w:tcBorders>
          </w:tcPr>
          <w:p w14:paraId="790F2442"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General information about irregularity in performance</w:t>
            </w:r>
          </w:p>
        </w:tc>
      </w:tr>
      <w:tr w:rsidR="00E613FD" w:rsidRPr="00EE2FD3" w14:paraId="3ED1511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BA311D6"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4</w:t>
            </w:r>
          </w:p>
        </w:tc>
        <w:tc>
          <w:tcPr>
            <w:tcW w:w="4477" w:type="pct"/>
            <w:tcBorders>
              <w:top w:val="single" w:sz="6" w:space="0" w:color="auto"/>
              <w:left w:val="single" w:sz="6" w:space="0" w:color="auto"/>
              <w:bottom w:val="single" w:sz="6" w:space="0" w:color="auto"/>
              <w:right w:val="single" w:sz="12" w:space="0" w:color="auto"/>
            </w:tcBorders>
          </w:tcPr>
          <w:p w14:paraId="69F03294"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Creditor's default</w:t>
            </w:r>
          </w:p>
        </w:tc>
      </w:tr>
      <w:tr w:rsidR="00E613FD" w:rsidRPr="00EE2FD3" w14:paraId="0EF8E0D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F2022A9"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5</w:t>
            </w:r>
          </w:p>
        </w:tc>
        <w:tc>
          <w:tcPr>
            <w:tcW w:w="4477" w:type="pct"/>
            <w:tcBorders>
              <w:top w:val="single" w:sz="6" w:space="0" w:color="auto"/>
              <w:left w:val="single" w:sz="6" w:space="0" w:color="auto"/>
              <w:bottom w:val="single" w:sz="6" w:space="0" w:color="auto"/>
              <w:right w:val="single" w:sz="12" w:space="0" w:color="auto"/>
            </w:tcBorders>
          </w:tcPr>
          <w:p w14:paraId="0EDEA8A8"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Impossibility of performance in the creditor's sphere of influence</w:t>
            </w:r>
          </w:p>
        </w:tc>
      </w:tr>
      <w:tr w:rsidR="00E613FD" w:rsidRPr="00EE2FD3" w14:paraId="016D618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CD76216"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DDAE418"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The initial impossibility</w:t>
            </w:r>
          </w:p>
        </w:tc>
      </w:tr>
      <w:tr w:rsidR="00E613FD" w:rsidRPr="00EE2FD3" w14:paraId="29E392BF"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C437F23"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4714EAA"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Subsequent impossibility for which the debtor is and is not responsible</w:t>
            </w:r>
          </w:p>
        </w:tc>
      </w:tr>
      <w:tr w:rsidR="00E613FD" w:rsidRPr="00EE2FD3" w14:paraId="0B4E85C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1A816BB3"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720D8259" w14:textId="77777777" w:rsidR="00E613FD" w:rsidRPr="00740585" w:rsidRDefault="00E613FD" w:rsidP="007D3658">
            <w:pPr>
              <w:rPr>
                <w:rFonts w:ascii="Calibri" w:hAnsi="Calibri" w:cs="Calibri"/>
                <w:b/>
                <w:sz w:val="20"/>
                <w:szCs w:val="20"/>
                <w:lang w:val="en-GB"/>
              </w:rPr>
            </w:pPr>
            <w:r w:rsidRPr="00740585">
              <w:rPr>
                <w:rFonts w:ascii="Calibri" w:hAnsi="Calibri" w:cs="Calibri"/>
                <w:sz w:val="20"/>
                <w:szCs w:val="20"/>
                <w:lang w:val="en-GB"/>
              </w:rPr>
              <w:t xml:space="preserve">  </w:t>
            </w:r>
            <w:r w:rsidRPr="00740585">
              <w:rPr>
                <w:rFonts w:ascii="Calibri" w:hAnsi="Calibri" w:cs="Calibri"/>
                <w:b/>
                <w:sz w:val="20"/>
                <w:szCs w:val="20"/>
                <w:lang w:val="en-GB"/>
              </w:rPr>
              <w:t>Midterm</w:t>
            </w:r>
          </w:p>
        </w:tc>
      </w:tr>
      <w:tr w:rsidR="00E613FD" w:rsidRPr="00EE2FD3" w14:paraId="0FE562F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E6DBC23"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2D77D0E"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Obligator's default</w:t>
            </w:r>
          </w:p>
        </w:tc>
      </w:tr>
      <w:tr w:rsidR="00E613FD" w:rsidRPr="00EE2FD3" w14:paraId="6BD5A25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E12989C"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5A7594AD"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Positive breach of contract</w:t>
            </w:r>
          </w:p>
        </w:tc>
      </w:tr>
      <w:tr w:rsidR="00E613FD" w:rsidRPr="00EE2FD3" w14:paraId="66FB30E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DC2AABD"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01D16A9"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Liability arising from pre-contractual behaviour</w:t>
            </w:r>
          </w:p>
        </w:tc>
      </w:tr>
      <w:tr w:rsidR="00E613FD" w:rsidRPr="00EE2FD3" w14:paraId="7FF7C32E"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4D90E4A4"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AA03AAC"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The collapse of the transaction foundation</w:t>
            </w:r>
          </w:p>
        </w:tc>
      </w:tr>
      <w:tr w:rsidR="00E613FD" w:rsidRPr="00EE2FD3" w14:paraId="1DD2ECB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F07AEB9"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4C6E884"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Non-liability agreement and liability for the acts of auxiliary persons</w:t>
            </w:r>
          </w:p>
        </w:tc>
      </w:tr>
      <w:tr w:rsidR="00E613FD" w:rsidRPr="00EE2FD3" w14:paraId="68E39C7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3FCFFD60"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9381E00" w14:textId="77777777" w:rsidR="00E613FD" w:rsidRPr="00740585" w:rsidRDefault="00E613FD" w:rsidP="007D3658">
            <w:pPr>
              <w:rPr>
                <w:rFonts w:ascii="Calibri" w:hAnsi="Calibri" w:cs="Calibri"/>
                <w:sz w:val="20"/>
                <w:szCs w:val="20"/>
                <w:lang w:val="en-GB"/>
              </w:rPr>
            </w:pPr>
            <w:r w:rsidRPr="00740585">
              <w:rPr>
                <w:rFonts w:ascii="Calibri" w:hAnsi="Calibri" w:cs="Calibri"/>
                <w:sz w:val="20"/>
                <w:szCs w:val="20"/>
                <w:lang w:val="en-GB"/>
              </w:rPr>
              <w:t xml:space="preserve">  Practice examples regarding irregularity in performance</w:t>
            </w:r>
          </w:p>
        </w:tc>
      </w:tr>
      <w:tr w:rsidR="00E613FD" w:rsidRPr="00EE2FD3" w14:paraId="6E01132B"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7EF6A9D1" w14:textId="77777777" w:rsidR="00E613FD" w:rsidRPr="00EE2FD3" w:rsidRDefault="00E613FD" w:rsidP="007D3658">
            <w:pPr>
              <w:jc w:val="center"/>
              <w:rPr>
                <w:rFonts w:ascii="Calibri" w:hAnsi="Calibri"/>
                <w:sz w:val="22"/>
                <w:szCs w:val="22"/>
                <w:lang w:val="en-GB"/>
              </w:rPr>
            </w:pPr>
            <w:r w:rsidRPr="00EE2FD3">
              <w:rPr>
                <w:rFonts w:ascii="Calibri" w:hAnsi="Calibri"/>
                <w:sz w:val="22"/>
                <w:szCs w:val="22"/>
                <w:lang w:val="en-GB"/>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tcPr>
          <w:p w14:paraId="57DDAB4A" w14:textId="77777777" w:rsidR="00E613FD" w:rsidRPr="00740585" w:rsidRDefault="00E613FD" w:rsidP="007D3658">
            <w:pPr>
              <w:rPr>
                <w:rFonts w:ascii="Calibri" w:hAnsi="Calibri" w:cs="Calibri"/>
                <w:b/>
                <w:sz w:val="20"/>
                <w:szCs w:val="20"/>
                <w:lang w:val="en-GB"/>
              </w:rPr>
            </w:pPr>
            <w:r w:rsidRPr="00740585">
              <w:rPr>
                <w:rFonts w:ascii="Calibri" w:hAnsi="Calibri" w:cs="Calibri"/>
                <w:sz w:val="20"/>
                <w:szCs w:val="20"/>
                <w:lang w:val="en-GB"/>
              </w:rPr>
              <w:t xml:space="preserve">  </w:t>
            </w:r>
            <w:r w:rsidRPr="00740585">
              <w:rPr>
                <w:rFonts w:ascii="Calibri" w:hAnsi="Calibri" w:cs="Calibri"/>
                <w:b/>
                <w:sz w:val="20"/>
                <w:szCs w:val="20"/>
                <w:lang w:val="en-GB"/>
              </w:rPr>
              <w:t>Final Exam</w:t>
            </w:r>
          </w:p>
        </w:tc>
      </w:tr>
    </w:tbl>
    <w:p w14:paraId="3A4937EE" w14:textId="77777777" w:rsidR="00E613FD" w:rsidRPr="00EE2FD3" w:rsidRDefault="00E613FD" w:rsidP="00E613FD">
      <w:pPr>
        <w:rPr>
          <w:rFonts w:ascii="Calibri" w:hAnsi="Calibri"/>
          <w:sz w:val="16"/>
          <w:szCs w:val="16"/>
          <w:lang w:val="en-GB"/>
        </w:rPr>
      </w:pPr>
      <w:r w:rsidRPr="00EB6F39">
        <w:rPr>
          <w:noProof/>
        </w:rPr>
        <w:lastRenderedPageBreak/>
        <w:drawing>
          <wp:inline distT="0" distB="0" distL="0" distR="0" wp14:anchorId="156E7A8B" wp14:editId="4A5FDF24">
            <wp:extent cx="6377940" cy="3360420"/>
            <wp:effectExtent l="0" t="0" r="0" b="0"/>
            <wp:docPr id="1152620904" name="Resim 115262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7940" cy="3360420"/>
                    </a:xfrm>
                    <a:prstGeom prst="rect">
                      <a:avLst/>
                    </a:prstGeom>
                    <a:noFill/>
                    <a:ln>
                      <a:noFill/>
                    </a:ln>
                  </pic:spPr>
                </pic:pic>
              </a:graphicData>
            </a:graphic>
          </wp:inline>
        </w:drawing>
      </w:r>
    </w:p>
    <w:p w14:paraId="09AC7B8B" w14:textId="77777777" w:rsidR="00E613FD" w:rsidRPr="00EE2FD3" w:rsidRDefault="00E613FD" w:rsidP="00E613FD">
      <w:pPr>
        <w:spacing w:line="360" w:lineRule="auto"/>
        <w:rPr>
          <w:rFonts w:ascii="Calibri" w:hAnsi="Calibri"/>
          <w:sz w:val="22"/>
          <w:szCs w:val="22"/>
          <w:lang w:val="en-GB"/>
        </w:rPr>
      </w:pPr>
      <w:r w:rsidRPr="00EE2FD3">
        <w:rPr>
          <w:rFonts w:ascii="Calibri" w:hAnsi="Calibri"/>
          <w:b/>
          <w:sz w:val="22"/>
          <w:szCs w:val="22"/>
          <w:lang w:val="en-GB"/>
        </w:rPr>
        <w:t>Instructor(s):</w:t>
      </w:r>
      <w:r w:rsidRPr="00EE2FD3">
        <w:rPr>
          <w:rFonts w:ascii="Calibri" w:hAnsi="Calibri"/>
          <w:sz w:val="22"/>
          <w:szCs w:val="22"/>
          <w:lang w:val="en-GB"/>
        </w:rPr>
        <w:t xml:space="preserve">   Assoc. Prof. Dr. Bahar Öcal Apaydın</w:t>
      </w:r>
    </w:p>
    <w:p w14:paraId="390C46B5" w14:textId="77777777" w:rsidR="00E613FD" w:rsidRPr="00EE2FD3" w:rsidRDefault="00E613FD" w:rsidP="00E613FD">
      <w:pPr>
        <w:spacing w:line="360" w:lineRule="auto"/>
        <w:rPr>
          <w:rFonts w:ascii="Calibri" w:hAnsi="Calibri"/>
          <w:sz w:val="22"/>
          <w:szCs w:val="22"/>
          <w:lang w:val="en-GB"/>
        </w:rPr>
      </w:pPr>
      <w:r w:rsidRPr="00EE2FD3">
        <w:rPr>
          <w:rFonts w:ascii="Calibri" w:hAnsi="Calibri"/>
          <w:b/>
          <w:sz w:val="22"/>
          <w:szCs w:val="22"/>
          <w:lang w:val="en-GB"/>
        </w:rPr>
        <w:t>Signature</w:t>
      </w:r>
      <w:r w:rsidRPr="00EE2FD3">
        <w:rPr>
          <w:rFonts w:ascii="Calibri" w:hAnsi="Calibri"/>
          <w:sz w:val="22"/>
          <w:szCs w:val="22"/>
          <w:lang w:val="en-GB"/>
        </w:rPr>
        <w:t xml:space="preserve">: </w:t>
      </w:r>
      <w:r w:rsidRPr="00EE2FD3">
        <w:rPr>
          <w:rFonts w:ascii="Calibri" w:hAnsi="Calibri"/>
          <w:sz w:val="22"/>
          <w:szCs w:val="22"/>
          <w:lang w:val="en-GB"/>
        </w:rPr>
        <w:tab/>
        <w:t xml:space="preserve">           </w:t>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r>
      <w:r w:rsidRPr="00EE2FD3">
        <w:rPr>
          <w:rFonts w:ascii="Calibri" w:hAnsi="Calibri"/>
          <w:b/>
          <w:sz w:val="22"/>
          <w:szCs w:val="22"/>
          <w:lang w:val="en-GB"/>
        </w:rPr>
        <w:tab/>
        <w:t>Date:</w:t>
      </w:r>
      <w:r w:rsidRPr="00EE2FD3">
        <w:rPr>
          <w:rFonts w:ascii="Calibri" w:hAnsi="Calibri"/>
          <w:sz w:val="22"/>
          <w:szCs w:val="22"/>
          <w:lang w:val="en-GB"/>
        </w:rPr>
        <w:t xml:space="preserve"> </w:t>
      </w:r>
    </w:p>
    <w:p w14:paraId="270164F9" w14:textId="77777777" w:rsidR="00E613FD" w:rsidRPr="00EE2FD3" w:rsidRDefault="00E613FD" w:rsidP="00E613FD">
      <w:pPr>
        <w:rPr>
          <w:lang w:val="en-GB"/>
        </w:rPr>
      </w:pPr>
    </w:p>
    <w:p w14:paraId="7B8B686A" w14:textId="77777777" w:rsidR="00E613FD" w:rsidRPr="00EE2FD3" w:rsidRDefault="00E613FD" w:rsidP="00E613FD">
      <w:pPr>
        <w:rPr>
          <w:lang w:val="en-GB"/>
        </w:rPr>
      </w:pPr>
    </w:p>
    <w:p w14:paraId="2E31A10C" w14:textId="77777777" w:rsidR="00E613FD" w:rsidRPr="00EE2FD3" w:rsidRDefault="00E613FD" w:rsidP="00E613FD">
      <w:pPr>
        <w:rPr>
          <w:lang w:val="en-GB"/>
        </w:rPr>
      </w:pPr>
    </w:p>
    <w:p w14:paraId="6A229F4D" w14:textId="00147743" w:rsidR="00E613FD" w:rsidRDefault="00E613FD" w:rsidP="00E613FD">
      <w:pPr>
        <w:jc w:val="center"/>
        <w:outlineLvl w:val="0"/>
        <w:rPr>
          <w:i/>
          <w:lang w:val="en-GB"/>
        </w:rPr>
      </w:pPr>
    </w:p>
    <w:p w14:paraId="470A5FDE" w14:textId="77777777" w:rsidR="00DA4FA4" w:rsidRDefault="00DA4FA4" w:rsidP="00E613FD">
      <w:pPr>
        <w:jc w:val="center"/>
        <w:outlineLvl w:val="0"/>
        <w:rPr>
          <w:b/>
          <w:i/>
          <w:spacing w:val="20"/>
        </w:rPr>
      </w:pPr>
    </w:p>
    <w:p w14:paraId="22F83175" w14:textId="77777777" w:rsidR="00DA4FA4" w:rsidRDefault="00DA4FA4" w:rsidP="00E613FD">
      <w:pPr>
        <w:jc w:val="center"/>
        <w:outlineLvl w:val="0"/>
        <w:rPr>
          <w:b/>
          <w:i/>
          <w:spacing w:val="20"/>
        </w:rPr>
      </w:pPr>
    </w:p>
    <w:p w14:paraId="32A20F5B" w14:textId="77777777" w:rsidR="00DA4FA4" w:rsidRDefault="00DA4FA4" w:rsidP="00E613FD">
      <w:pPr>
        <w:jc w:val="center"/>
        <w:outlineLvl w:val="0"/>
        <w:rPr>
          <w:b/>
          <w:i/>
          <w:spacing w:val="20"/>
        </w:rPr>
      </w:pPr>
    </w:p>
    <w:p w14:paraId="7822AC43" w14:textId="77777777" w:rsidR="00DA4FA4" w:rsidRDefault="00DA4FA4" w:rsidP="00E613FD">
      <w:pPr>
        <w:jc w:val="center"/>
        <w:outlineLvl w:val="0"/>
        <w:rPr>
          <w:b/>
          <w:i/>
          <w:spacing w:val="20"/>
        </w:rPr>
      </w:pPr>
    </w:p>
    <w:p w14:paraId="1A37C207" w14:textId="77777777" w:rsidR="00DA4FA4" w:rsidRDefault="00DA4FA4" w:rsidP="00E613FD">
      <w:pPr>
        <w:jc w:val="center"/>
        <w:outlineLvl w:val="0"/>
        <w:rPr>
          <w:b/>
          <w:i/>
          <w:spacing w:val="20"/>
        </w:rPr>
      </w:pPr>
    </w:p>
    <w:p w14:paraId="78AFF66C" w14:textId="77777777" w:rsidR="00DA4FA4" w:rsidRDefault="00DA4FA4" w:rsidP="00E613FD">
      <w:pPr>
        <w:jc w:val="center"/>
        <w:outlineLvl w:val="0"/>
        <w:rPr>
          <w:b/>
          <w:i/>
          <w:spacing w:val="20"/>
        </w:rPr>
      </w:pPr>
    </w:p>
    <w:p w14:paraId="7F43EA53" w14:textId="77777777" w:rsidR="00DA4FA4" w:rsidRDefault="00DA4FA4" w:rsidP="00E613FD">
      <w:pPr>
        <w:jc w:val="center"/>
        <w:outlineLvl w:val="0"/>
        <w:rPr>
          <w:b/>
          <w:i/>
          <w:spacing w:val="20"/>
        </w:rPr>
      </w:pPr>
    </w:p>
    <w:p w14:paraId="5E77911D" w14:textId="77777777" w:rsidR="00DA4FA4" w:rsidRDefault="00DA4FA4" w:rsidP="00E613FD">
      <w:pPr>
        <w:jc w:val="center"/>
        <w:outlineLvl w:val="0"/>
        <w:rPr>
          <w:b/>
          <w:i/>
          <w:spacing w:val="20"/>
        </w:rPr>
      </w:pPr>
    </w:p>
    <w:p w14:paraId="21941671" w14:textId="77777777" w:rsidR="00DA4FA4" w:rsidRDefault="00DA4FA4" w:rsidP="00E613FD">
      <w:pPr>
        <w:jc w:val="center"/>
        <w:outlineLvl w:val="0"/>
        <w:rPr>
          <w:b/>
          <w:i/>
          <w:spacing w:val="20"/>
        </w:rPr>
      </w:pPr>
    </w:p>
    <w:p w14:paraId="7942CC61" w14:textId="77777777" w:rsidR="00DA4FA4" w:rsidRDefault="00DA4FA4" w:rsidP="00E613FD">
      <w:pPr>
        <w:jc w:val="center"/>
        <w:outlineLvl w:val="0"/>
        <w:rPr>
          <w:b/>
          <w:i/>
          <w:spacing w:val="20"/>
        </w:rPr>
      </w:pPr>
    </w:p>
    <w:p w14:paraId="45462901" w14:textId="77777777" w:rsidR="00DA4FA4" w:rsidRDefault="00DA4FA4" w:rsidP="00E613FD">
      <w:pPr>
        <w:jc w:val="center"/>
        <w:outlineLvl w:val="0"/>
        <w:rPr>
          <w:b/>
          <w:i/>
          <w:spacing w:val="20"/>
        </w:rPr>
      </w:pPr>
    </w:p>
    <w:p w14:paraId="2362767D" w14:textId="77777777" w:rsidR="00DA4FA4" w:rsidRDefault="00DA4FA4" w:rsidP="00E613FD">
      <w:pPr>
        <w:jc w:val="center"/>
        <w:outlineLvl w:val="0"/>
        <w:rPr>
          <w:b/>
          <w:i/>
          <w:spacing w:val="20"/>
        </w:rPr>
      </w:pPr>
    </w:p>
    <w:p w14:paraId="25A7B7A0" w14:textId="77777777" w:rsidR="00DA4FA4" w:rsidRDefault="00DA4FA4" w:rsidP="00E613FD">
      <w:pPr>
        <w:jc w:val="center"/>
        <w:outlineLvl w:val="0"/>
        <w:rPr>
          <w:b/>
          <w:i/>
          <w:spacing w:val="20"/>
        </w:rPr>
      </w:pPr>
    </w:p>
    <w:p w14:paraId="5A7D4D99" w14:textId="77777777" w:rsidR="00DA4FA4" w:rsidRDefault="00DA4FA4" w:rsidP="00E613FD">
      <w:pPr>
        <w:jc w:val="center"/>
        <w:outlineLvl w:val="0"/>
        <w:rPr>
          <w:b/>
          <w:i/>
          <w:spacing w:val="20"/>
        </w:rPr>
      </w:pPr>
    </w:p>
    <w:p w14:paraId="4C8F6AFA" w14:textId="77777777" w:rsidR="00DA4FA4" w:rsidRDefault="00DA4FA4" w:rsidP="00E613FD">
      <w:pPr>
        <w:jc w:val="center"/>
        <w:outlineLvl w:val="0"/>
        <w:rPr>
          <w:b/>
          <w:i/>
          <w:spacing w:val="20"/>
        </w:rPr>
      </w:pPr>
    </w:p>
    <w:p w14:paraId="09460244" w14:textId="77777777" w:rsidR="00DA4FA4" w:rsidRDefault="00DA4FA4" w:rsidP="00E613FD">
      <w:pPr>
        <w:jc w:val="center"/>
        <w:outlineLvl w:val="0"/>
        <w:rPr>
          <w:b/>
          <w:i/>
          <w:spacing w:val="20"/>
        </w:rPr>
      </w:pPr>
    </w:p>
    <w:p w14:paraId="4FB664F9" w14:textId="77777777" w:rsidR="00DA4FA4" w:rsidRDefault="00DA4FA4" w:rsidP="00E613FD">
      <w:pPr>
        <w:jc w:val="center"/>
        <w:outlineLvl w:val="0"/>
        <w:rPr>
          <w:b/>
          <w:i/>
          <w:spacing w:val="20"/>
        </w:rPr>
      </w:pPr>
    </w:p>
    <w:p w14:paraId="4BB7F733" w14:textId="77777777" w:rsidR="00DA4FA4" w:rsidRDefault="00DA4FA4" w:rsidP="00E613FD">
      <w:pPr>
        <w:jc w:val="center"/>
        <w:outlineLvl w:val="0"/>
        <w:rPr>
          <w:b/>
          <w:i/>
          <w:spacing w:val="20"/>
        </w:rPr>
      </w:pPr>
    </w:p>
    <w:p w14:paraId="0A267BA9" w14:textId="77777777" w:rsidR="00DA4FA4" w:rsidRPr="00061948" w:rsidRDefault="00DA4FA4" w:rsidP="00E613FD">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15E63ED0" w14:textId="77777777" w:rsidTr="007D3658">
        <w:tc>
          <w:tcPr>
            <w:tcW w:w="1167" w:type="dxa"/>
            <w:vAlign w:val="center"/>
          </w:tcPr>
          <w:p w14:paraId="4D4645E8"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1BF4B591"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3D0481D0"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531A7D19" w14:textId="77777777" w:rsidTr="007D3658">
        <w:tc>
          <w:tcPr>
            <w:tcW w:w="1668" w:type="dxa"/>
            <w:vAlign w:val="center"/>
          </w:tcPr>
          <w:p w14:paraId="70F4D0A4"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7AF519BD" w14:textId="77777777" w:rsidR="00E613FD" w:rsidRPr="008F4166" w:rsidRDefault="00E613FD" w:rsidP="007D3658">
            <w:pPr>
              <w:outlineLvl w:val="0"/>
              <w:rPr>
                <w:rFonts w:ascii="Calibri" w:hAnsi="Calibri"/>
              </w:rPr>
            </w:pPr>
            <w:r w:rsidRPr="008F4166">
              <w:rPr>
                <w:rFonts w:ascii="Calibri" w:hAnsi="Calibri"/>
              </w:rPr>
              <w:t xml:space="preserve"> </w:t>
            </w:r>
          </w:p>
        </w:tc>
        <w:tc>
          <w:tcPr>
            <w:tcW w:w="1560" w:type="dxa"/>
            <w:vAlign w:val="center"/>
          </w:tcPr>
          <w:p w14:paraId="27E952BC"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3D17BF81" w14:textId="77777777" w:rsidR="00E613FD" w:rsidRPr="00C679A0" w:rsidRDefault="00E613FD" w:rsidP="007D3658">
            <w:pPr>
              <w:outlineLvl w:val="0"/>
              <w:rPr>
                <w:rFonts w:ascii="Calibri" w:hAnsi="Calibri" w:cs="Calibri"/>
                <w:sz w:val="20"/>
                <w:szCs w:val="20"/>
              </w:rPr>
            </w:pPr>
            <w:r w:rsidRPr="00C679A0">
              <w:rPr>
                <w:rFonts w:ascii="Calibri" w:hAnsi="Calibri" w:cs="Calibri"/>
                <w:sz w:val="20"/>
              </w:rPr>
              <w:t>Qualified Calculations in Labour Law</w:t>
            </w:r>
          </w:p>
        </w:tc>
      </w:tr>
    </w:tbl>
    <w:p w14:paraId="3A3DFBA1"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8F4166" w14:paraId="394D823D"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76EB1744"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33E88C5B"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7B5D544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4676093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25C12FFC"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6D8A3B85"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6B1A439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699FF5C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38A5ED14"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5084DAC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3CACFB4"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668EEF1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14769F1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34F88427"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7F5AA418" w14:textId="77777777" w:rsidR="00E613FD" w:rsidRPr="008F4166" w:rsidRDefault="00E613FD" w:rsidP="007D3658">
            <w:pPr>
              <w:jc w:val="center"/>
              <w:rPr>
                <w:rFonts w:ascii="Calibri" w:hAnsi="Calibri"/>
                <w:sz w:val="22"/>
                <w:szCs w:val="22"/>
              </w:rPr>
            </w:pPr>
            <w:r>
              <w:rPr>
                <w:rFonts w:ascii="Calibri" w:hAnsi="Calibri"/>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14:paraId="53562CD8"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2C034BB0"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157B6406"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39B8FFCA"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939B869" w14:textId="77777777" w:rsidR="00E613FD" w:rsidRPr="008F4166" w:rsidRDefault="00E613FD" w:rsidP="007D3658">
            <w:pPr>
              <w:jc w:val="center"/>
              <w:rPr>
                <w:rFonts w:ascii="Calibri" w:hAnsi="Calibri"/>
                <w:sz w:val="22"/>
                <w:szCs w:val="22"/>
              </w:rPr>
            </w:pPr>
            <w:r>
              <w:rPr>
                <w:rFonts w:ascii="Calibri" w:hAnsi="Calibri"/>
                <w:sz w:val="22"/>
                <w:szCs w:val="22"/>
              </w:rPr>
              <w:t>7,5</w:t>
            </w:r>
          </w:p>
        </w:tc>
        <w:tc>
          <w:tcPr>
            <w:tcW w:w="1295" w:type="pct"/>
            <w:gridSpan w:val="2"/>
            <w:tcBorders>
              <w:top w:val="single" w:sz="4" w:space="0" w:color="auto"/>
              <w:left w:val="single" w:sz="4" w:space="0" w:color="auto"/>
              <w:bottom w:val="single" w:sz="12" w:space="0" w:color="auto"/>
            </w:tcBorders>
            <w:vAlign w:val="center"/>
          </w:tcPr>
          <w:p w14:paraId="06644753"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5010F0F3" w14:textId="77777777" w:rsidR="00E613FD" w:rsidRPr="008F4166" w:rsidRDefault="00E613FD" w:rsidP="007D3658">
            <w:pPr>
              <w:jc w:val="center"/>
              <w:rPr>
                <w:rFonts w:ascii="Calibri" w:hAnsi="Calibri"/>
                <w:vertAlign w:val="superscript"/>
              </w:rPr>
            </w:pPr>
          </w:p>
        </w:tc>
      </w:tr>
      <w:tr w:rsidR="00E613FD" w:rsidRPr="008F4166" w14:paraId="670A3639"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F62DEC" w14:paraId="41E06308"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3CF298E5"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3E5E13E6"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5843FB94"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43173628"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6C856AC1"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555D603A"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7A41837C"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13ADEE1D"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3A2E2F1A" w14:textId="77777777" w:rsidR="00E613FD" w:rsidRPr="00F62DEC" w:rsidRDefault="00E613FD" w:rsidP="007D3658">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18D1DC67" w14:textId="77777777" w:rsidR="00E613FD" w:rsidRPr="00F62DEC" w:rsidRDefault="00E613FD" w:rsidP="007D3658">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46011ABB"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336B646E"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39F8AA66" w14:textId="77777777" w:rsidR="00E613FD" w:rsidRPr="00F62DEC" w:rsidRDefault="00E613FD" w:rsidP="007D3658">
                  <w:pPr>
                    <w:jc w:val="center"/>
                    <w:rPr>
                      <w:sz w:val="22"/>
                      <w:szCs w:val="22"/>
                      <w:lang w:val="en-US"/>
                    </w:rPr>
                  </w:pPr>
                </w:p>
              </w:tc>
            </w:tr>
          </w:tbl>
          <w:p w14:paraId="129486F6" w14:textId="77777777" w:rsidR="00E613FD" w:rsidRPr="008F4166" w:rsidRDefault="00E613FD" w:rsidP="007D3658">
            <w:pPr>
              <w:jc w:val="center"/>
              <w:rPr>
                <w:rFonts w:ascii="Calibri" w:hAnsi="Calibri"/>
                <w:b/>
                <w:sz w:val="20"/>
                <w:szCs w:val="20"/>
              </w:rPr>
            </w:pPr>
          </w:p>
        </w:tc>
      </w:tr>
      <w:tr w:rsidR="00E613FD" w:rsidRPr="008F4166" w14:paraId="5ECBCB0A"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DCF250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43242ED7"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4B392E8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6BB9C59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50DEB4B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AC859A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51FBB3D5"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E25B968"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6846B9AC"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7C4DF517"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5C06BFD" w14:textId="77777777" w:rsidR="00E613FD" w:rsidRPr="00350931" w:rsidRDefault="00E613FD" w:rsidP="007D3658">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E613FD" w:rsidRPr="008F4166" w14:paraId="686A376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02ED3F0"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5F8564B2"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1B74D795"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C7F3D94"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31523FBA"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DDD105C"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34C9895E"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2A79CDD"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63398939"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5C5497EB"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B638B40"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74E1F76E"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1BDE275B"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34989338" w14:textId="77777777" w:rsidR="00E613FD" w:rsidRPr="00350931" w:rsidRDefault="00E613FD" w:rsidP="007D3658">
            <w:pPr>
              <w:jc w:val="center"/>
              <w:rPr>
                <w:rFonts w:ascii="Calibri" w:hAnsi="Calibri"/>
                <w:sz w:val="20"/>
                <w:szCs w:val="20"/>
              </w:rPr>
            </w:pPr>
          </w:p>
        </w:tc>
      </w:tr>
      <w:tr w:rsidR="00E613FD" w:rsidRPr="008F4166" w14:paraId="2745231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45504A3"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3C9FBB21"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56DAB9A1"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20102AC2"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268E1E07"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25F7E80"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4484ABDF"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30C26CC5"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2DD3847B" w14:textId="77777777" w:rsidR="00E613FD" w:rsidRPr="00350931" w:rsidRDefault="00E613FD" w:rsidP="007D3658">
            <w:pPr>
              <w:rPr>
                <w:rFonts w:ascii="Calibri" w:hAnsi="Calibri"/>
                <w:sz w:val="20"/>
                <w:szCs w:val="20"/>
              </w:rPr>
            </w:pPr>
          </w:p>
        </w:tc>
      </w:tr>
      <w:tr w:rsidR="00E613FD" w:rsidRPr="008F4166" w14:paraId="11FC062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3522C6FD"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1238A697"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225B97B2"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2ED73AEB" w14:textId="77777777" w:rsidR="00E613FD" w:rsidRPr="00350931" w:rsidRDefault="00E613FD" w:rsidP="007D3658">
            <w:pPr>
              <w:rPr>
                <w:rFonts w:ascii="Calibri" w:hAnsi="Calibri"/>
                <w:sz w:val="20"/>
                <w:szCs w:val="20"/>
              </w:rPr>
            </w:pPr>
          </w:p>
        </w:tc>
      </w:tr>
      <w:tr w:rsidR="00E613FD" w:rsidRPr="008F4166" w14:paraId="175ACE4D"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C84527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4B5C92B2"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39748CFB"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47515C9D" w14:textId="77777777" w:rsidR="00E613FD" w:rsidRPr="00350931" w:rsidRDefault="00E613FD"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613FD" w:rsidRPr="008F4166" w14:paraId="564C2FD4"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1A91C9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1FBAA4AC" w14:textId="77777777" w:rsidR="00E613FD" w:rsidRPr="00350931" w:rsidRDefault="00E613FD" w:rsidP="007D3658">
            <w:pPr>
              <w:rPr>
                <w:rFonts w:ascii="Calibri" w:hAnsi="Calibri"/>
                <w:sz w:val="20"/>
                <w:szCs w:val="20"/>
              </w:rPr>
            </w:pPr>
          </w:p>
        </w:tc>
      </w:tr>
      <w:tr w:rsidR="00E613FD" w:rsidRPr="008F4166" w14:paraId="4D114D0E"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3D3AD9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2AB7179B" w14:textId="77777777" w:rsidR="00E613FD" w:rsidRPr="006031ED" w:rsidRDefault="00E613FD" w:rsidP="007D3658">
            <w:pPr>
              <w:rPr>
                <w:rFonts w:ascii="Calibri" w:hAnsi="Calibri" w:cs="Calibri"/>
                <w:sz w:val="20"/>
                <w:szCs w:val="20"/>
              </w:rPr>
            </w:pPr>
            <w:r>
              <w:rPr>
                <w:rFonts w:ascii="Calibri" w:hAnsi="Calibri" w:cs="Calibri"/>
                <w:sz w:val="20"/>
                <w:szCs w:val="20"/>
              </w:rPr>
              <w:t>Determination of compensation and wages in Labour Law</w:t>
            </w:r>
          </w:p>
        </w:tc>
      </w:tr>
      <w:tr w:rsidR="00E613FD" w:rsidRPr="008F4166" w14:paraId="7E098B15"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BC5F152"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63C7AB75" w14:textId="77777777" w:rsidR="00E613FD" w:rsidRPr="00350931" w:rsidRDefault="00E613FD" w:rsidP="007D3658">
            <w:pPr>
              <w:rPr>
                <w:rFonts w:ascii="Calibri" w:hAnsi="Calibri"/>
                <w:sz w:val="20"/>
                <w:szCs w:val="20"/>
              </w:rPr>
            </w:pPr>
            <w:r>
              <w:rPr>
                <w:rFonts w:ascii="Calibri" w:hAnsi="Calibri"/>
                <w:sz w:val="20"/>
                <w:szCs w:val="20"/>
              </w:rPr>
              <w:t xml:space="preserve">To have information about how calculations are made about labour receivables </w:t>
            </w:r>
          </w:p>
        </w:tc>
      </w:tr>
      <w:tr w:rsidR="00E613FD" w:rsidRPr="008F4166" w14:paraId="21B23CAE"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F298DD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0832D8C2" w14:textId="77777777" w:rsidR="00E613FD" w:rsidRPr="00350931" w:rsidRDefault="00E613FD" w:rsidP="007D3658">
            <w:pPr>
              <w:rPr>
                <w:rFonts w:ascii="Calibri" w:hAnsi="Calibri"/>
                <w:sz w:val="20"/>
                <w:szCs w:val="20"/>
              </w:rPr>
            </w:pPr>
            <w:r>
              <w:rPr>
                <w:rFonts w:ascii="Calibri" w:hAnsi="Calibri"/>
                <w:sz w:val="20"/>
                <w:szCs w:val="20"/>
              </w:rPr>
              <w:t xml:space="preserve">Learning the Judicial practices and using the knowledge of labour law in practice </w:t>
            </w:r>
          </w:p>
        </w:tc>
      </w:tr>
      <w:tr w:rsidR="00E613FD" w:rsidRPr="008F4166" w14:paraId="35EC0E7D"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DCEAD8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0CE34D50" w14:textId="77777777" w:rsidR="00E613FD" w:rsidRDefault="00E613FD" w:rsidP="007D3658">
            <w:pPr>
              <w:tabs>
                <w:tab w:val="left" w:pos="7800"/>
              </w:tabs>
              <w:rPr>
                <w:rFonts w:ascii="Calibri" w:hAnsi="Calibri"/>
                <w:sz w:val="20"/>
                <w:szCs w:val="20"/>
              </w:rPr>
            </w:pPr>
            <w:r>
              <w:rPr>
                <w:rFonts w:ascii="Calibri" w:hAnsi="Calibri"/>
                <w:sz w:val="20"/>
                <w:szCs w:val="20"/>
              </w:rPr>
              <w:t xml:space="preserve">1- Understanding the calculation of compensation </w:t>
            </w:r>
          </w:p>
          <w:p w14:paraId="0719BDEC" w14:textId="77777777" w:rsidR="00E613FD" w:rsidRDefault="00E613FD" w:rsidP="007D3658">
            <w:pPr>
              <w:tabs>
                <w:tab w:val="left" w:pos="7800"/>
              </w:tabs>
              <w:rPr>
                <w:rFonts w:ascii="Calibri" w:hAnsi="Calibri"/>
                <w:sz w:val="20"/>
                <w:szCs w:val="20"/>
              </w:rPr>
            </w:pPr>
            <w:r>
              <w:rPr>
                <w:rFonts w:ascii="Calibri" w:hAnsi="Calibri"/>
                <w:sz w:val="20"/>
                <w:szCs w:val="20"/>
              </w:rPr>
              <w:t>2- Determining the wages</w:t>
            </w:r>
          </w:p>
          <w:p w14:paraId="0197C1A2" w14:textId="77777777" w:rsidR="00E613FD" w:rsidRPr="00350931" w:rsidRDefault="00E613FD" w:rsidP="007D3658">
            <w:pPr>
              <w:tabs>
                <w:tab w:val="left" w:pos="7800"/>
              </w:tabs>
              <w:rPr>
                <w:rFonts w:ascii="Calibri" w:hAnsi="Calibri"/>
                <w:sz w:val="20"/>
                <w:szCs w:val="20"/>
              </w:rPr>
            </w:pPr>
            <w:r>
              <w:rPr>
                <w:rFonts w:ascii="Calibri" w:hAnsi="Calibri"/>
                <w:sz w:val="20"/>
                <w:szCs w:val="20"/>
              </w:rPr>
              <w:t xml:space="preserve">3- Examining the results due to termination </w:t>
            </w:r>
          </w:p>
        </w:tc>
      </w:tr>
      <w:tr w:rsidR="00E613FD" w:rsidRPr="008F4166" w14:paraId="7CCA2486"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3BF4927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30A31E32" w14:textId="77777777" w:rsidR="00E613FD" w:rsidRPr="00581322" w:rsidRDefault="00E613FD" w:rsidP="007D3658">
            <w:pPr>
              <w:pStyle w:val="Balk4"/>
              <w:spacing w:before="0" w:beforeAutospacing="0" w:after="0" w:afterAutospacing="0"/>
              <w:rPr>
                <w:rFonts w:ascii="Calibri" w:hAnsi="Calibri"/>
                <w:b w:val="0"/>
                <w:sz w:val="20"/>
                <w:szCs w:val="20"/>
              </w:rPr>
            </w:pPr>
            <w:r>
              <w:rPr>
                <w:rFonts w:ascii="Calibri" w:hAnsi="Calibri"/>
                <w:b w:val="0"/>
                <w:sz w:val="20"/>
                <w:szCs w:val="20"/>
              </w:rPr>
              <w:t xml:space="preserve">Haluk Hadi Sümer / Hasan Kayırgan, İşçilik alacakları ve hesaplamaları, Seçkin Yayıncılık; Sarper Süzek, İş Hukuku, Beta Yayıncılık; Nuri Çelik/Talat Canbolat/Nurşen Caniklioğlu/Ercüment Özkaraca, İş Hukuku Dersleri, Beta Yayıncılık; Hamdi Mollamahmutoğlu/Muhittin Astarlı/Ulaş Baysal, İŞ Hukuku, Lykeion Yayıncılık; </w:t>
            </w:r>
            <w:r>
              <w:rPr>
                <w:rFonts w:ascii="Calibri" w:hAnsi="Calibri"/>
                <w:b w:val="0"/>
                <w:bCs w:val="0"/>
                <w:color w:val="000000"/>
                <w:sz w:val="20"/>
                <w:szCs w:val="20"/>
              </w:rPr>
              <w:t>Haluk Hadi Sümer, İş Hukuku Uygulamaları, Seçkin Yayıncılık</w:t>
            </w:r>
          </w:p>
        </w:tc>
      </w:tr>
      <w:tr w:rsidR="00E613FD" w:rsidRPr="008F4166" w14:paraId="0C0F7480"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1E82A0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72A055FB" w14:textId="77777777" w:rsidR="00E613FD" w:rsidRPr="00137972" w:rsidRDefault="00E613FD" w:rsidP="007D3658">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 Haluk Hadi Sümer, İş Hukuku, Seçkin Yayıncılık. </w:t>
            </w:r>
          </w:p>
        </w:tc>
      </w:tr>
      <w:tr w:rsidR="00E613FD" w:rsidRPr="008F4166" w14:paraId="37BE1AA9"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7F4FEC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1CDF25E9" w14:textId="77777777" w:rsidR="00E613FD" w:rsidRPr="00350931" w:rsidRDefault="00E613FD" w:rsidP="007D3658">
            <w:pPr>
              <w:jc w:val="both"/>
              <w:rPr>
                <w:rFonts w:ascii="Calibri" w:hAnsi="Calibri"/>
                <w:sz w:val="20"/>
                <w:szCs w:val="20"/>
              </w:rPr>
            </w:pPr>
          </w:p>
        </w:tc>
      </w:tr>
    </w:tbl>
    <w:p w14:paraId="13119605" w14:textId="77777777" w:rsidR="00E613FD" w:rsidRDefault="00E613FD" w:rsidP="00E613FD"/>
    <w:p w14:paraId="24B50261" w14:textId="77777777" w:rsidR="00E613FD" w:rsidRDefault="00E613FD" w:rsidP="00E613FD"/>
    <w:p w14:paraId="23424A10" w14:textId="0162B6C6" w:rsidR="00E613FD" w:rsidRPr="00061948" w:rsidRDefault="00E613FD" w:rsidP="00E613FD">
      <w:pPr>
        <w:jc w:val="right"/>
        <w:rPr>
          <w:i/>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8F4166" w14:paraId="03FDABCA"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20021B"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02F7CAB2"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35B42007"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5A3D767F"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3DAE2F8F"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727B8FF" w14:textId="77777777" w:rsidR="00E613FD" w:rsidRPr="008F244D" w:rsidRDefault="00E613FD" w:rsidP="007D3658">
            <w:pPr>
              <w:jc w:val="center"/>
              <w:rPr>
                <w:sz w:val="22"/>
                <w:szCs w:val="22"/>
              </w:rPr>
            </w:pPr>
            <w:r w:rsidRPr="008F244D">
              <w:rPr>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49F10088" w14:textId="77777777" w:rsidR="00E613FD" w:rsidRPr="008F244D" w:rsidRDefault="00E613FD" w:rsidP="007D3658">
            <w:pPr>
              <w:rPr>
                <w:sz w:val="20"/>
                <w:szCs w:val="20"/>
              </w:rPr>
            </w:pPr>
            <w:r w:rsidRPr="008F244D">
              <w:rPr>
                <w:sz w:val="20"/>
                <w:szCs w:val="20"/>
              </w:rPr>
              <w:t xml:space="preserve">Determination of service time  </w:t>
            </w:r>
          </w:p>
        </w:tc>
      </w:tr>
      <w:tr w:rsidR="00E613FD" w:rsidRPr="008F4166" w14:paraId="6F49BC32"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5E6345BB" w14:textId="77777777" w:rsidR="00E613FD" w:rsidRPr="008F244D" w:rsidRDefault="00E613FD" w:rsidP="007D3658">
            <w:pPr>
              <w:jc w:val="center"/>
              <w:rPr>
                <w:sz w:val="22"/>
                <w:szCs w:val="22"/>
              </w:rPr>
            </w:pPr>
            <w:r w:rsidRPr="008F244D">
              <w:rPr>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21770D66" w14:textId="77777777" w:rsidR="00E613FD" w:rsidRPr="008F244D" w:rsidRDefault="00E613FD" w:rsidP="007D3658">
            <w:pPr>
              <w:rPr>
                <w:sz w:val="20"/>
                <w:szCs w:val="20"/>
              </w:rPr>
            </w:pPr>
            <w:r w:rsidRPr="008F244D">
              <w:rPr>
                <w:sz w:val="20"/>
                <w:szCs w:val="20"/>
              </w:rPr>
              <w:t xml:space="preserve">The wage term </w:t>
            </w:r>
          </w:p>
        </w:tc>
      </w:tr>
      <w:tr w:rsidR="00E613FD" w:rsidRPr="008F4166" w14:paraId="3D12C940" w14:textId="77777777" w:rsidTr="007D3658">
        <w:trPr>
          <w:trHeight w:val="272"/>
          <w:jc w:val="center"/>
        </w:trPr>
        <w:tc>
          <w:tcPr>
            <w:tcW w:w="523" w:type="pct"/>
            <w:tcBorders>
              <w:top w:val="single" w:sz="6" w:space="0" w:color="auto"/>
              <w:left w:val="single" w:sz="12" w:space="0" w:color="auto"/>
              <w:bottom w:val="single" w:sz="6" w:space="0" w:color="auto"/>
              <w:right w:val="single" w:sz="6" w:space="0" w:color="auto"/>
            </w:tcBorders>
            <w:vAlign w:val="center"/>
          </w:tcPr>
          <w:p w14:paraId="7AC5C891" w14:textId="77777777" w:rsidR="00E613FD" w:rsidRPr="008F244D" w:rsidRDefault="00E613FD" w:rsidP="007D3658">
            <w:pPr>
              <w:jc w:val="center"/>
              <w:rPr>
                <w:sz w:val="22"/>
                <w:szCs w:val="22"/>
              </w:rPr>
            </w:pPr>
            <w:r w:rsidRPr="008F244D">
              <w:rPr>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10AC4D01" w14:textId="77777777" w:rsidR="00E613FD" w:rsidRPr="008F244D" w:rsidRDefault="00E613FD" w:rsidP="007D3658">
            <w:pPr>
              <w:rPr>
                <w:sz w:val="20"/>
                <w:szCs w:val="20"/>
              </w:rPr>
            </w:pPr>
            <w:r w:rsidRPr="008F244D">
              <w:rPr>
                <w:sz w:val="20"/>
                <w:szCs w:val="20"/>
              </w:rPr>
              <w:t xml:space="preserve">Working Time </w:t>
            </w:r>
          </w:p>
        </w:tc>
      </w:tr>
      <w:tr w:rsidR="00E613FD" w:rsidRPr="008F4166" w14:paraId="715037D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4BF6456" w14:textId="77777777" w:rsidR="00E613FD" w:rsidRPr="008F244D" w:rsidRDefault="00E613FD" w:rsidP="007D3658">
            <w:pPr>
              <w:jc w:val="center"/>
              <w:rPr>
                <w:sz w:val="22"/>
                <w:szCs w:val="22"/>
              </w:rPr>
            </w:pPr>
            <w:r w:rsidRPr="008F244D">
              <w:rPr>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0D78E0AE" w14:textId="77777777" w:rsidR="00E613FD" w:rsidRPr="008F244D" w:rsidRDefault="00E613FD" w:rsidP="007D3658">
            <w:pPr>
              <w:rPr>
                <w:color w:val="000000"/>
                <w:sz w:val="20"/>
                <w:szCs w:val="20"/>
              </w:rPr>
            </w:pPr>
            <w:r w:rsidRPr="008F244D">
              <w:rPr>
                <w:color w:val="000000"/>
                <w:sz w:val="20"/>
                <w:szCs w:val="20"/>
              </w:rPr>
              <w:t xml:space="preserve">Overtime Work </w:t>
            </w:r>
          </w:p>
        </w:tc>
      </w:tr>
      <w:tr w:rsidR="00E613FD" w:rsidRPr="008F4166" w14:paraId="414E1B5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2D7B41FF" w14:textId="77777777" w:rsidR="00E613FD" w:rsidRPr="008F244D" w:rsidRDefault="00E613FD" w:rsidP="007D3658">
            <w:pPr>
              <w:jc w:val="center"/>
              <w:rPr>
                <w:sz w:val="22"/>
                <w:szCs w:val="22"/>
              </w:rPr>
            </w:pPr>
            <w:r w:rsidRPr="008F244D">
              <w:rPr>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6C9F9619" w14:textId="77777777" w:rsidR="00E613FD" w:rsidRPr="008F244D" w:rsidRDefault="00E613FD" w:rsidP="007D3658">
            <w:pPr>
              <w:rPr>
                <w:color w:val="000000"/>
                <w:sz w:val="20"/>
                <w:szCs w:val="20"/>
              </w:rPr>
            </w:pPr>
            <w:r w:rsidRPr="008F244D">
              <w:rPr>
                <w:sz w:val="20"/>
                <w:szCs w:val="20"/>
              </w:rPr>
              <w:t>Paid Weekend</w:t>
            </w:r>
          </w:p>
        </w:tc>
      </w:tr>
      <w:tr w:rsidR="00E613FD" w:rsidRPr="008F4166" w14:paraId="32435E1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C7BC5EC" w14:textId="77777777" w:rsidR="00E613FD" w:rsidRPr="008F244D" w:rsidRDefault="00E613FD" w:rsidP="007D3658">
            <w:pPr>
              <w:jc w:val="center"/>
              <w:rPr>
                <w:sz w:val="22"/>
                <w:szCs w:val="22"/>
              </w:rPr>
            </w:pPr>
            <w:r w:rsidRPr="008F244D">
              <w:rPr>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6364EF76" w14:textId="77777777" w:rsidR="00E613FD" w:rsidRPr="008F244D" w:rsidRDefault="00E613FD" w:rsidP="007D3658">
            <w:pPr>
              <w:rPr>
                <w:color w:val="000000"/>
                <w:sz w:val="20"/>
                <w:szCs w:val="20"/>
              </w:rPr>
            </w:pPr>
            <w:r w:rsidRPr="008F244D">
              <w:rPr>
                <w:sz w:val="20"/>
                <w:szCs w:val="20"/>
              </w:rPr>
              <w:t>National and Public Holidays</w:t>
            </w:r>
          </w:p>
        </w:tc>
      </w:tr>
      <w:tr w:rsidR="00E613FD" w:rsidRPr="008F4166" w14:paraId="6CDC749F"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5D7DFC49" w14:textId="77777777" w:rsidR="00E613FD" w:rsidRPr="008F244D" w:rsidRDefault="00E613FD" w:rsidP="007D3658">
            <w:pPr>
              <w:jc w:val="center"/>
              <w:rPr>
                <w:sz w:val="22"/>
                <w:szCs w:val="22"/>
              </w:rPr>
            </w:pPr>
            <w:r w:rsidRPr="008F244D">
              <w:rPr>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45446B7D" w14:textId="77777777" w:rsidR="00E613FD" w:rsidRPr="008F244D" w:rsidRDefault="00E613FD" w:rsidP="007D3658">
            <w:pPr>
              <w:rPr>
                <w:color w:val="000000"/>
                <w:sz w:val="20"/>
                <w:szCs w:val="20"/>
              </w:rPr>
            </w:pPr>
            <w:r w:rsidRPr="008F244D">
              <w:rPr>
                <w:color w:val="000000"/>
                <w:sz w:val="20"/>
                <w:szCs w:val="20"/>
              </w:rPr>
              <w:t xml:space="preserve">Contract of Employment with a Definite Term </w:t>
            </w:r>
          </w:p>
        </w:tc>
      </w:tr>
      <w:tr w:rsidR="00E613FD" w:rsidRPr="008F4166" w14:paraId="128DF1B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072EC46" w14:textId="77777777" w:rsidR="00E613FD" w:rsidRPr="008F244D" w:rsidRDefault="00E613FD" w:rsidP="007D3658">
            <w:pPr>
              <w:jc w:val="center"/>
              <w:rPr>
                <w:sz w:val="22"/>
                <w:szCs w:val="22"/>
              </w:rPr>
            </w:pPr>
            <w:r w:rsidRPr="008F244D">
              <w:rPr>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3DF24A7" w14:textId="77777777" w:rsidR="00E613FD" w:rsidRPr="008F244D" w:rsidRDefault="00E613FD" w:rsidP="007D3658">
            <w:pPr>
              <w:rPr>
                <w:sz w:val="20"/>
                <w:szCs w:val="20"/>
                <w:lang w:val="en-US"/>
              </w:rPr>
            </w:pPr>
            <w:r w:rsidRPr="008F244D">
              <w:rPr>
                <w:color w:val="000000"/>
                <w:sz w:val="20"/>
                <w:szCs w:val="20"/>
              </w:rPr>
              <w:t>Midterm</w:t>
            </w:r>
          </w:p>
        </w:tc>
      </w:tr>
      <w:tr w:rsidR="00E613FD" w:rsidRPr="008F4166" w14:paraId="3F16FAA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A7F95AE" w14:textId="77777777" w:rsidR="00E613FD" w:rsidRPr="008F244D" w:rsidRDefault="00E613FD" w:rsidP="007D3658">
            <w:pPr>
              <w:jc w:val="center"/>
              <w:rPr>
                <w:sz w:val="22"/>
                <w:szCs w:val="22"/>
              </w:rPr>
            </w:pPr>
            <w:r w:rsidRPr="008F244D">
              <w:rPr>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3B9E32FD" w14:textId="77777777" w:rsidR="00E613FD" w:rsidRPr="008F244D" w:rsidRDefault="00E613FD" w:rsidP="007D3658">
            <w:pPr>
              <w:rPr>
                <w:sz w:val="20"/>
                <w:szCs w:val="20"/>
                <w:lang w:val="en-US"/>
              </w:rPr>
            </w:pPr>
            <w:r w:rsidRPr="008F244D">
              <w:rPr>
                <w:sz w:val="20"/>
                <w:szCs w:val="20"/>
                <w:lang w:val="en-US"/>
              </w:rPr>
              <w:t xml:space="preserve">Evaluation of witness statements </w:t>
            </w:r>
          </w:p>
        </w:tc>
      </w:tr>
      <w:tr w:rsidR="00E613FD" w:rsidRPr="008F4166" w14:paraId="27E3C34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F9A1A2D" w14:textId="77777777" w:rsidR="00E613FD" w:rsidRPr="008F244D" w:rsidRDefault="00E613FD" w:rsidP="007D3658">
            <w:pPr>
              <w:jc w:val="center"/>
              <w:rPr>
                <w:sz w:val="22"/>
                <w:szCs w:val="22"/>
              </w:rPr>
            </w:pPr>
            <w:r w:rsidRPr="008F244D">
              <w:rPr>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5EB1DD2" w14:textId="77777777" w:rsidR="00E613FD" w:rsidRPr="008F244D" w:rsidRDefault="00E613FD" w:rsidP="007D3658">
            <w:pPr>
              <w:rPr>
                <w:sz w:val="20"/>
                <w:szCs w:val="20"/>
              </w:rPr>
            </w:pPr>
            <w:r>
              <w:rPr>
                <w:sz w:val="20"/>
                <w:szCs w:val="20"/>
              </w:rPr>
              <w:t xml:space="preserve">Transfer of Workplace </w:t>
            </w:r>
          </w:p>
        </w:tc>
      </w:tr>
      <w:tr w:rsidR="00E613FD" w:rsidRPr="008F4166" w14:paraId="3039AAC4"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7C83BC9" w14:textId="77777777" w:rsidR="00E613FD" w:rsidRPr="008F244D" w:rsidRDefault="00E613FD" w:rsidP="007D3658">
            <w:pPr>
              <w:jc w:val="center"/>
              <w:rPr>
                <w:sz w:val="22"/>
                <w:szCs w:val="22"/>
              </w:rPr>
            </w:pPr>
            <w:r w:rsidRPr="008F244D">
              <w:rPr>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7AA6D8F" w14:textId="77777777" w:rsidR="00E613FD" w:rsidRPr="008F244D" w:rsidRDefault="00E613FD" w:rsidP="007D3658">
            <w:pPr>
              <w:rPr>
                <w:sz w:val="20"/>
                <w:szCs w:val="20"/>
              </w:rPr>
            </w:pPr>
            <w:r w:rsidRPr="008F244D">
              <w:rPr>
                <w:sz w:val="20"/>
                <w:szCs w:val="20"/>
              </w:rPr>
              <w:t xml:space="preserve">Right to Seek a New Job </w:t>
            </w:r>
          </w:p>
        </w:tc>
      </w:tr>
      <w:tr w:rsidR="00E613FD" w:rsidRPr="008F4166" w14:paraId="737C8D5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F58F44D" w14:textId="77777777" w:rsidR="00E613FD" w:rsidRPr="008F244D" w:rsidRDefault="00E613FD" w:rsidP="007D3658">
            <w:pPr>
              <w:jc w:val="center"/>
              <w:rPr>
                <w:sz w:val="22"/>
                <w:szCs w:val="22"/>
              </w:rPr>
            </w:pPr>
            <w:r w:rsidRPr="008F244D">
              <w:rPr>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2A0F250" w14:textId="77777777" w:rsidR="00E613FD" w:rsidRPr="008F244D" w:rsidRDefault="00E613FD" w:rsidP="007D3658">
            <w:pPr>
              <w:rPr>
                <w:sz w:val="20"/>
                <w:szCs w:val="20"/>
              </w:rPr>
            </w:pPr>
            <w:r w:rsidRPr="008F244D">
              <w:rPr>
                <w:color w:val="000000"/>
                <w:sz w:val="20"/>
                <w:szCs w:val="20"/>
              </w:rPr>
              <w:t>Severance Pay and Pay im Lieu of Notice</w:t>
            </w:r>
          </w:p>
        </w:tc>
      </w:tr>
      <w:tr w:rsidR="00E613FD" w:rsidRPr="008F4166" w14:paraId="071444C8"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C478892" w14:textId="77777777" w:rsidR="00E613FD" w:rsidRPr="008F244D" w:rsidRDefault="00E613FD" w:rsidP="007D3658">
            <w:pPr>
              <w:jc w:val="center"/>
              <w:rPr>
                <w:sz w:val="22"/>
                <w:szCs w:val="22"/>
              </w:rPr>
            </w:pPr>
            <w:r w:rsidRPr="008F244D">
              <w:rPr>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2F4F0F8C" w14:textId="77777777" w:rsidR="00E613FD" w:rsidRPr="008F244D" w:rsidRDefault="00E613FD" w:rsidP="007D3658">
            <w:pPr>
              <w:rPr>
                <w:color w:val="000000"/>
                <w:sz w:val="20"/>
                <w:szCs w:val="20"/>
              </w:rPr>
            </w:pPr>
            <w:r w:rsidRPr="008F244D">
              <w:rPr>
                <w:color w:val="000000"/>
                <w:sz w:val="20"/>
                <w:szCs w:val="20"/>
              </w:rPr>
              <w:t>Compensation of Bad Faith</w:t>
            </w:r>
          </w:p>
        </w:tc>
      </w:tr>
      <w:tr w:rsidR="00E613FD" w:rsidRPr="008F4166" w14:paraId="4D7F423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F9F54BF" w14:textId="77777777" w:rsidR="00E613FD" w:rsidRPr="008F244D" w:rsidRDefault="00E613FD" w:rsidP="007D3658">
            <w:pPr>
              <w:jc w:val="center"/>
              <w:rPr>
                <w:sz w:val="22"/>
                <w:szCs w:val="22"/>
              </w:rPr>
            </w:pPr>
            <w:r w:rsidRPr="008F244D">
              <w:rPr>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E82DDAF" w14:textId="77777777" w:rsidR="00E613FD" w:rsidRPr="008F244D" w:rsidRDefault="00E613FD" w:rsidP="007D3658">
            <w:pPr>
              <w:rPr>
                <w:sz w:val="20"/>
                <w:szCs w:val="20"/>
              </w:rPr>
            </w:pPr>
            <w:r w:rsidRPr="008F244D">
              <w:rPr>
                <w:sz w:val="20"/>
                <w:szCs w:val="20"/>
              </w:rPr>
              <w:t xml:space="preserve">Payment of Annual Paid Leave </w:t>
            </w:r>
          </w:p>
        </w:tc>
      </w:tr>
      <w:tr w:rsidR="00E613FD" w:rsidRPr="008F4166" w14:paraId="7AE532B3"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261B0D72" w14:textId="77777777" w:rsidR="00E613FD" w:rsidRPr="008F244D" w:rsidRDefault="00E613FD" w:rsidP="007D3658">
            <w:pPr>
              <w:jc w:val="center"/>
              <w:rPr>
                <w:sz w:val="22"/>
                <w:szCs w:val="22"/>
              </w:rPr>
            </w:pPr>
            <w:r w:rsidRPr="008F244D">
              <w:rPr>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14:paraId="76DF985E" w14:textId="77777777" w:rsidR="00E613FD" w:rsidRPr="008F244D" w:rsidRDefault="00E613FD" w:rsidP="007D3658">
            <w:pPr>
              <w:rPr>
                <w:sz w:val="20"/>
                <w:szCs w:val="20"/>
              </w:rPr>
            </w:pPr>
            <w:r w:rsidRPr="008F244D">
              <w:rPr>
                <w:sz w:val="20"/>
                <w:szCs w:val="20"/>
              </w:rPr>
              <w:t xml:space="preserve"> Final Exam</w:t>
            </w:r>
          </w:p>
        </w:tc>
      </w:tr>
    </w:tbl>
    <w:p w14:paraId="45D6F43D" w14:textId="77777777" w:rsidR="00E613FD" w:rsidRPr="008F4166" w:rsidRDefault="00E613FD" w:rsidP="00E613FD">
      <w:pPr>
        <w:rPr>
          <w:rFonts w:ascii="Calibri" w:hAnsi="Calibri"/>
          <w:sz w:val="16"/>
          <w:szCs w:val="16"/>
        </w:rPr>
      </w:pPr>
    </w:p>
    <w:p w14:paraId="07581751" w14:textId="77777777" w:rsidR="00E613FD" w:rsidRDefault="00E613FD" w:rsidP="00E613FD">
      <w:pPr>
        <w:spacing w:line="360" w:lineRule="auto"/>
        <w:rPr>
          <w:rFonts w:ascii="Calibri" w:hAnsi="Calibri"/>
          <w:b/>
          <w:sz w:val="22"/>
          <w:szCs w:val="22"/>
        </w:rPr>
      </w:pPr>
      <w:r w:rsidRPr="00EB6F39">
        <w:rPr>
          <w:noProof/>
        </w:rPr>
        <w:drawing>
          <wp:inline distT="0" distB="0" distL="0" distR="0" wp14:anchorId="6423A374" wp14:editId="46427E72">
            <wp:extent cx="6389370" cy="3034665"/>
            <wp:effectExtent l="0" t="0" r="0" b="0"/>
            <wp:docPr id="1143675186" name="Resim 114367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535" cy="3035218"/>
                    </a:xfrm>
                    <a:prstGeom prst="rect">
                      <a:avLst/>
                    </a:prstGeom>
                    <a:noFill/>
                    <a:ln>
                      <a:noFill/>
                    </a:ln>
                  </pic:spPr>
                </pic:pic>
              </a:graphicData>
            </a:graphic>
          </wp:inline>
        </w:drawing>
      </w:r>
    </w:p>
    <w:p w14:paraId="48F3D9A1" w14:textId="430A7C22" w:rsidR="00E613FD"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p>
    <w:p w14:paraId="4DF0C3B7" w14:textId="77777777" w:rsidR="00E613FD" w:rsidRPr="008F4166" w:rsidRDefault="00E613FD" w:rsidP="00E613FD">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p>
    <w:p w14:paraId="28910F3C" w14:textId="77777777" w:rsidR="00E613FD" w:rsidRDefault="00E613FD" w:rsidP="00E613FD"/>
    <w:p w14:paraId="2160E597" w14:textId="7D91CED9" w:rsidR="00E613FD" w:rsidRDefault="00E613FD" w:rsidP="00E613FD">
      <w:pPr>
        <w:jc w:val="center"/>
        <w:outlineLvl w:val="0"/>
        <w:rPr>
          <w:rFonts w:ascii="Calibri" w:eastAsia="Calibri" w:hAnsi="Calibri" w:cs="Calibri"/>
          <w:spacing w:val="20"/>
          <w:sz w:val="23"/>
          <w:szCs w:val="23"/>
          <w:lang w:eastAsia="en-US"/>
        </w:rPr>
      </w:pPr>
    </w:p>
    <w:p w14:paraId="2CC0849B" w14:textId="77777777" w:rsidR="00DA4FA4" w:rsidRDefault="00DA4FA4" w:rsidP="00E613FD">
      <w:pPr>
        <w:jc w:val="center"/>
        <w:outlineLvl w:val="0"/>
        <w:rPr>
          <w:rFonts w:ascii="Calibri" w:eastAsia="Calibri" w:hAnsi="Calibri" w:cs="Calibri"/>
          <w:b/>
          <w:spacing w:val="20"/>
          <w:sz w:val="23"/>
          <w:szCs w:val="23"/>
        </w:rPr>
      </w:pPr>
    </w:p>
    <w:p w14:paraId="0E85BC3C" w14:textId="77777777" w:rsidR="00DA4FA4" w:rsidRPr="00061948" w:rsidRDefault="00DA4FA4" w:rsidP="00E613FD">
      <w:pPr>
        <w:jc w:val="center"/>
        <w:outlineLvl w:val="0"/>
        <w:rPr>
          <w:rFonts w:ascii="Calibri" w:hAnsi="Calibri"/>
          <w:b/>
          <w:spacing w:val="20"/>
          <w:sz w:val="28"/>
          <w:szCs w:val="28"/>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E613FD" w:rsidRPr="008F4166" w14:paraId="7BF7CA50" w14:textId="77777777" w:rsidTr="007D3658">
        <w:tc>
          <w:tcPr>
            <w:tcW w:w="1167" w:type="dxa"/>
            <w:vAlign w:val="center"/>
          </w:tcPr>
          <w:p w14:paraId="1D54A301" w14:textId="77777777" w:rsidR="00E613FD" w:rsidRPr="008F4166" w:rsidRDefault="00E613FD" w:rsidP="007D3658">
            <w:pPr>
              <w:outlineLvl w:val="0"/>
              <w:rPr>
                <w:rFonts w:ascii="Calibri" w:hAnsi="Calibri"/>
                <w:b/>
                <w:sz w:val="20"/>
                <w:szCs w:val="20"/>
              </w:rPr>
            </w:pPr>
            <w:r w:rsidRPr="008F4166">
              <w:rPr>
                <w:rFonts w:ascii="Calibri" w:hAnsi="Calibri"/>
                <w:b/>
                <w:sz w:val="20"/>
                <w:szCs w:val="20"/>
              </w:rPr>
              <w:lastRenderedPageBreak/>
              <w:t>SEMESTER</w:t>
            </w:r>
          </w:p>
        </w:tc>
        <w:tc>
          <w:tcPr>
            <w:tcW w:w="1134" w:type="dxa"/>
            <w:vAlign w:val="center"/>
          </w:tcPr>
          <w:p w14:paraId="52FE2C56" w14:textId="77777777" w:rsidR="00E613FD" w:rsidRPr="008F4166" w:rsidRDefault="00E613FD" w:rsidP="007D3658">
            <w:pPr>
              <w:outlineLvl w:val="0"/>
              <w:rPr>
                <w:rFonts w:ascii="Calibri" w:hAnsi="Calibri"/>
                <w:sz w:val="20"/>
                <w:szCs w:val="20"/>
              </w:rPr>
            </w:pPr>
            <w:r>
              <w:rPr>
                <w:rFonts w:ascii="Calibri" w:hAnsi="Calibri"/>
                <w:sz w:val="20"/>
                <w:szCs w:val="20"/>
              </w:rPr>
              <w:t>Spring</w:t>
            </w:r>
          </w:p>
        </w:tc>
      </w:tr>
    </w:tbl>
    <w:p w14:paraId="6C194E8E" w14:textId="77777777" w:rsidR="00E613FD" w:rsidRPr="008F4166" w:rsidRDefault="00E613FD" w:rsidP="00E613FD">
      <w:pPr>
        <w:jc w:val="right"/>
        <w:outlineLvl w:val="0"/>
        <w:rPr>
          <w:rFonts w:ascii="Calibri" w:hAnsi="Calibri"/>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613FD" w:rsidRPr="008F4166" w14:paraId="093F1F07" w14:textId="77777777" w:rsidTr="007D3658">
        <w:tc>
          <w:tcPr>
            <w:tcW w:w="1668" w:type="dxa"/>
            <w:vAlign w:val="center"/>
          </w:tcPr>
          <w:p w14:paraId="21E78238"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CODE</w:t>
            </w:r>
          </w:p>
        </w:tc>
        <w:tc>
          <w:tcPr>
            <w:tcW w:w="2760" w:type="dxa"/>
            <w:vAlign w:val="center"/>
          </w:tcPr>
          <w:p w14:paraId="497B4FB9" w14:textId="77777777" w:rsidR="00E613FD" w:rsidRPr="008F4166" w:rsidRDefault="00E613FD" w:rsidP="007D3658">
            <w:pPr>
              <w:outlineLvl w:val="0"/>
              <w:rPr>
                <w:rFonts w:ascii="Calibri" w:hAnsi="Calibri"/>
              </w:rPr>
            </w:pPr>
            <w:r w:rsidRPr="008F4166">
              <w:rPr>
                <w:rFonts w:ascii="Calibri" w:hAnsi="Calibri"/>
              </w:rPr>
              <w:t xml:space="preserve"> </w:t>
            </w:r>
          </w:p>
        </w:tc>
        <w:tc>
          <w:tcPr>
            <w:tcW w:w="1560" w:type="dxa"/>
            <w:vAlign w:val="center"/>
          </w:tcPr>
          <w:p w14:paraId="1AAE3A96" w14:textId="77777777" w:rsidR="00E613FD" w:rsidRPr="008F4166" w:rsidRDefault="00E613FD" w:rsidP="007D3658">
            <w:pPr>
              <w:jc w:val="center"/>
              <w:outlineLvl w:val="0"/>
              <w:rPr>
                <w:rFonts w:ascii="Calibri" w:hAnsi="Calibri"/>
                <w:b/>
                <w:sz w:val="20"/>
                <w:szCs w:val="20"/>
              </w:rPr>
            </w:pPr>
            <w:r w:rsidRPr="008F4166">
              <w:rPr>
                <w:rFonts w:ascii="Calibri" w:hAnsi="Calibri"/>
                <w:b/>
                <w:sz w:val="20"/>
                <w:szCs w:val="20"/>
              </w:rPr>
              <w:t>COURSE NAME</w:t>
            </w:r>
          </w:p>
        </w:tc>
        <w:tc>
          <w:tcPr>
            <w:tcW w:w="3759" w:type="dxa"/>
          </w:tcPr>
          <w:p w14:paraId="290A3FD2" w14:textId="77777777" w:rsidR="00E613FD" w:rsidRPr="008F4166" w:rsidRDefault="00E613FD" w:rsidP="007D3658">
            <w:pPr>
              <w:outlineLvl w:val="0"/>
              <w:rPr>
                <w:rFonts w:ascii="Calibri" w:hAnsi="Calibri"/>
                <w:sz w:val="20"/>
                <w:szCs w:val="20"/>
              </w:rPr>
            </w:pPr>
            <w:r w:rsidRPr="00357099">
              <w:rPr>
                <w:rFonts w:ascii="Calibri" w:hAnsi="Calibri"/>
                <w:sz w:val="20"/>
                <w:szCs w:val="20"/>
              </w:rPr>
              <w:t>Cooperative Companies</w:t>
            </w:r>
            <w:r>
              <w:rPr>
                <w:rFonts w:ascii="Calibri" w:hAnsi="Calibri"/>
                <w:sz w:val="20"/>
                <w:szCs w:val="20"/>
              </w:rPr>
              <w:t xml:space="preserve"> in Terms of Law and Economy</w:t>
            </w:r>
          </w:p>
        </w:tc>
      </w:tr>
    </w:tbl>
    <w:p w14:paraId="55960ACF" w14:textId="77777777" w:rsidR="00E613FD" w:rsidRPr="008F4166" w:rsidRDefault="00E613FD" w:rsidP="00E613FD">
      <w:pPr>
        <w:outlineLvl w:val="0"/>
        <w:rPr>
          <w:rFonts w:ascii="Calibri" w:hAnsi="Calibri"/>
          <w:sz w:val="20"/>
          <w:szCs w:val="20"/>
        </w:rPr>
      </w:pPr>
      <w:r w:rsidRPr="008F4166">
        <w:rPr>
          <w:rFonts w:ascii="Calibri" w:hAnsi="Calibri"/>
          <w:b/>
          <w:sz w:val="20"/>
          <w:szCs w:val="20"/>
        </w:rPr>
        <w:t xml:space="preserve">                                                   </w:t>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r>
      <w:r w:rsidRPr="008F4166">
        <w:rPr>
          <w:rFonts w:ascii="Calibri" w:hAnsi="Calibri"/>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820"/>
        <w:gridCol w:w="1004"/>
        <w:gridCol w:w="704"/>
        <w:gridCol w:w="649"/>
        <w:gridCol w:w="779"/>
        <w:gridCol w:w="609"/>
        <w:gridCol w:w="102"/>
        <w:gridCol w:w="2347"/>
        <w:gridCol w:w="1265"/>
      </w:tblGrid>
      <w:tr w:rsidR="00E613FD" w:rsidRPr="008F4166" w14:paraId="6DAEE4AA" w14:textId="77777777" w:rsidTr="007D3658">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78299B09" w14:textId="77777777" w:rsidR="00E613FD" w:rsidRPr="008F4166" w:rsidRDefault="00E613FD" w:rsidP="007D3658">
            <w:pPr>
              <w:rPr>
                <w:rFonts w:ascii="Calibri" w:hAnsi="Calibri"/>
                <w:b/>
                <w:sz w:val="18"/>
                <w:szCs w:val="20"/>
              </w:rPr>
            </w:pPr>
            <w:r w:rsidRPr="008F4166">
              <w:rPr>
                <w:rFonts w:ascii="Calibri" w:hAnsi="Calibri"/>
                <w:b/>
                <w:sz w:val="18"/>
                <w:szCs w:val="20"/>
              </w:rPr>
              <w:t>SEMESTER</w:t>
            </w:r>
          </w:p>
          <w:p w14:paraId="6F2DA16D" w14:textId="77777777" w:rsidR="00E613FD" w:rsidRPr="008F4166" w:rsidRDefault="00E613FD" w:rsidP="007D3658">
            <w:pPr>
              <w:rPr>
                <w:rFonts w:ascii="Calibri" w:hAnsi="Calibri"/>
                <w:sz w:val="20"/>
                <w:szCs w:val="20"/>
              </w:rPr>
            </w:pPr>
          </w:p>
        </w:tc>
        <w:tc>
          <w:tcPr>
            <w:tcW w:w="1679" w:type="pct"/>
            <w:gridSpan w:val="4"/>
            <w:tcBorders>
              <w:left w:val="single" w:sz="12" w:space="0" w:color="auto"/>
              <w:bottom w:val="single" w:sz="4" w:space="0" w:color="auto"/>
              <w:right w:val="single" w:sz="12" w:space="0" w:color="auto"/>
            </w:tcBorders>
            <w:vAlign w:val="center"/>
          </w:tcPr>
          <w:p w14:paraId="4496C7D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WEEKLY COURSE PERIOD</w:t>
            </w:r>
          </w:p>
        </w:tc>
        <w:tc>
          <w:tcPr>
            <w:tcW w:w="2698" w:type="pct"/>
            <w:gridSpan w:val="5"/>
            <w:tcBorders>
              <w:left w:val="single" w:sz="12" w:space="0" w:color="auto"/>
              <w:bottom w:val="single" w:sz="4" w:space="0" w:color="auto"/>
            </w:tcBorders>
            <w:vAlign w:val="center"/>
          </w:tcPr>
          <w:p w14:paraId="677E2719"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OF</w:t>
            </w:r>
          </w:p>
        </w:tc>
      </w:tr>
      <w:tr w:rsidR="00E613FD" w:rsidRPr="008F4166" w14:paraId="399EF1A7" w14:textId="77777777" w:rsidTr="007D3658">
        <w:trPr>
          <w:trHeight w:val="382"/>
        </w:trPr>
        <w:tc>
          <w:tcPr>
            <w:tcW w:w="623" w:type="pct"/>
            <w:vMerge/>
            <w:tcBorders>
              <w:top w:val="single" w:sz="4" w:space="0" w:color="auto"/>
              <w:left w:val="single" w:sz="12" w:space="0" w:color="auto"/>
              <w:bottom w:val="single" w:sz="4" w:space="0" w:color="auto"/>
              <w:right w:val="single" w:sz="12" w:space="0" w:color="auto"/>
            </w:tcBorders>
          </w:tcPr>
          <w:p w14:paraId="69872DE3" w14:textId="77777777" w:rsidR="00E613FD" w:rsidRPr="008F4166" w:rsidRDefault="00E613FD" w:rsidP="007D3658">
            <w:pPr>
              <w:rPr>
                <w:rFonts w:ascii="Calibri" w:hAnsi="Calibri"/>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14:paraId="01F85F7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Theory</w:t>
            </w:r>
          </w:p>
        </w:tc>
        <w:tc>
          <w:tcPr>
            <w:tcW w:w="531" w:type="pct"/>
            <w:tcBorders>
              <w:top w:val="single" w:sz="4" w:space="0" w:color="auto"/>
              <w:left w:val="single" w:sz="4" w:space="0" w:color="auto"/>
              <w:bottom w:val="single" w:sz="4" w:space="0" w:color="auto"/>
            </w:tcBorders>
            <w:vAlign w:val="center"/>
          </w:tcPr>
          <w:p w14:paraId="307337B1"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Practice</w:t>
            </w:r>
          </w:p>
        </w:tc>
        <w:tc>
          <w:tcPr>
            <w:tcW w:w="715" w:type="pct"/>
            <w:gridSpan w:val="2"/>
            <w:tcBorders>
              <w:top w:val="single" w:sz="4" w:space="0" w:color="auto"/>
              <w:bottom w:val="single" w:sz="4" w:space="0" w:color="auto"/>
              <w:right w:val="single" w:sz="12" w:space="0" w:color="auto"/>
            </w:tcBorders>
            <w:vAlign w:val="center"/>
          </w:tcPr>
          <w:p w14:paraId="4F2C4483"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Labratory</w:t>
            </w:r>
          </w:p>
        </w:tc>
        <w:tc>
          <w:tcPr>
            <w:tcW w:w="412" w:type="pct"/>
            <w:tcBorders>
              <w:top w:val="single" w:sz="4" w:space="0" w:color="auto"/>
              <w:bottom w:val="single" w:sz="4" w:space="0" w:color="auto"/>
              <w:right w:val="single" w:sz="4" w:space="0" w:color="auto"/>
            </w:tcBorders>
            <w:vAlign w:val="center"/>
          </w:tcPr>
          <w:p w14:paraId="704D43C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F2F3D74" w14:textId="77777777" w:rsidR="00E613FD" w:rsidRPr="008F4166" w:rsidRDefault="00E613FD" w:rsidP="007D3658">
            <w:pPr>
              <w:ind w:left="-111" w:right="-108"/>
              <w:jc w:val="center"/>
              <w:rPr>
                <w:rFonts w:ascii="Calibri" w:hAnsi="Calibri"/>
                <w:b/>
                <w:sz w:val="20"/>
                <w:szCs w:val="20"/>
              </w:rPr>
            </w:pPr>
            <w:r w:rsidRPr="008F4166">
              <w:rPr>
                <w:rFonts w:ascii="Calibri" w:hAnsi="Calibri"/>
                <w:b/>
                <w:sz w:val="20"/>
                <w:szCs w:val="20"/>
              </w:rPr>
              <w:t>ECTS</w:t>
            </w:r>
          </w:p>
        </w:tc>
        <w:tc>
          <w:tcPr>
            <w:tcW w:w="1295" w:type="pct"/>
            <w:gridSpan w:val="2"/>
            <w:tcBorders>
              <w:top w:val="single" w:sz="4" w:space="0" w:color="auto"/>
              <w:left w:val="single" w:sz="4" w:space="0" w:color="auto"/>
              <w:bottom w:val="single" w:sz="4" w:space="0" w:color="auto"/>
            </w:tcBorders>
            <w:vAlign w:val="center"/>
          </w:tcPr>
          <w:p w14:paraId="325582A7"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TYPE</w:t>
            </w:r>
          </w:p>
        </w:tc>
        <w:tc>
          <w:tcPr>
            <w:tcW w:w="669" w:type="pct"/>
            <w:tcBorders>
              <w:top w:val="single" w:sz="4" w:space="0" w:color="auto"/>
              <w:left w:val="single" w:sz="4" w:space="0" w:color="auto"/>
              <w:bottom w:val="single" w:sz="4" w:space="0" w:color="auto"/>
            </w:tcBorders>
            <w:vAlign w:val="center"/>
          </w:tcPr>
          <w:p w14:paraId="15820FA5"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LANGUAGE</w:t>
            </w:r>
          </w:p>
        </w:tc>
      </w:tr>
      <w:tr w:rsidR="00E613FD" w:rsidRPr="008F4166" w14:paraId="3610AC15" w14:textId="77777777" w:rsidTr="007D3658">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21A95CCD" w14:textId="77777777" w:rsidR="00E613FD" w:rsidRPr="008F4166" w:rsidRDefault="00E613FD" w:rsidP="007D3658">
            <w:pPr>
              <w:jc w:val="center"/>
              <w:rPr>
                <w:rFonts w:ascii="Calibri" w:hAnsi="Calibri"/>
                <w:sz w:val="22"/>
                <w:szCs w:val="22"/>
              </w:rPr>
            </w:pPr>
            <w:r>
              <w:rPr>
                <w:rFonts w:ascii="Calibri" w:hAnsi="Calibri"/>
                <w:sz w:val="22"/>
                <w:szCs w:val="22"/>
              </w:rPr>
              <w:t>II</w:t>
            </w:r>
          </w:p>
        </w:tc>
        <w:tc>
          <w:tcPr>
            <w:tcW w:w="433" w:type="pct"/>
            <w:tcBorders>
              <w:top w:val="single" w:sz="4" w:space="0" w:color="auto"/>
              <w:left w:val="single" w:sz="12" w:space="0" w:color="auto"/>
              <w:bottom w:val="single" w:sz="12" w:space="0" w:color="auto"/>
              <w:right w:val="single" w:sz="4" w:space="0" w:color="auto"/>
            </w:tcBorders>
            <w:vAlign w:val="center"/>
          </w:tcPr>
          <w:p w14:paraId="7959E2BC"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531" w:type="pct"/>
            <w:tcBorders>
              <w:top w:val="single" w:sz="4" w:space="0" w:color="auto"/>
              <w:left w:val="single" w:sz="4" w:space="0" w:color="auto"/>
              <w:bottom w:val="single" w:sz="12" w:space="0" w:color="auto"/>
            </w:tcBorders>
            <w:vAlign w:val="center"/>
          </w:tcPr>
          <w:p w14:paraId="085C4454"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56B61212" w14:textId="77777777" w:rsidR="00E613FD" w:rsidRPr="008F4166" w:rsidRDefault="00E613FD" w:rsidP="007D3658">
            <w:pPr>
              <w:jc w:val="center"/>
              <w:rPr>
                <w:rFonts w:ascii="Calibri" w:hAnsi="Calibri"/>
                <w:sz w:val="22"/>
                <w:szCs w:val="22"/>
              </w:rPr>
            </w:pPr>
            <w:r>
              <w:rPr>
                <w:rFonts w:ascii="Calibri" w:hAnsi="Calibri"/>
                <w:sz w:val="22"/>
                <w:szCs w:val="22"/>
              </w:rPr>
              <w:t>0</w:t>
            </w:r>
            <w:r w:rsidRPr="008F4166">
              <w:rPr>
                <w:rFonts w:ascii="Calibri" w:hAnsi="Calibri"/>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21E0284A" w14:textId="77777777" w:rsidR="00E613FD" w:rsidRPr="008F4166" w:rsidRDefault="00E613FD" w:rsidP="007D3658">
            <w:pPr>
              <w:jc w:val="center"/>
              <w:rPr>
                <w:rFonts w:ascii="Calibri" w:hAnsi="Calibri"/>
                <w:sz w:val="22"/>
                <w:szCs w:val="22"/>
              </w:rPr>
            </w:pPr>
            <w:r w:rsidRPr="008F4166">
              <w:rPr>
                <w:rFonts w:ascii="Calibri" w:hAnsi="Calibri"/>
                <w:sz w:val="22"/>
                <w:szCs w:val="22"/>
              </w:rPr>
              <w:t xml:space="preserve"> </w:t>
            </w:r>
            <w:r>
              <w:rPr>
                <w:rFonts w:ascii="Calibri" w:hAnsi="Calibri"/>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F765A01" w14:textId="77777777" w:rsidR="00E613FD" w:rsidRPr="008F4166" w:rsidRDefault="00E613FD" w:rsidP="007D3658">
            <w:pPr>
              <w:jc w:val="center"/>
              <w:rPr>
                <w:rFonts w:ascii="Calibri" w:hAnsi="Calibri"/>
                <w:sz w:val="22"/>
                <w:szCs w:val="22"/>
              </w:rPr>
            </w:pPr>
            <w:r>
              <w:rPr>
                <w:rFonts w:ascii="Calibri" w:hAnsi="Calibri"/>
                <w:sz w:val="22"/>
                <w:szCs w:val="22"/>
              </w:rPr>
              <w:t>6</w:t>
            </w:r>
            <w:r w:rsidRPr="008F4166">
              <w:rPr>
                <w:rFonts w:ascii="Calibri" w:hAnsi="Calibri"/>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14:paraId="6A6797E6" w14:textId="77777777" w:rsidR="00E613FD" w:rsidRPr="008F4166" w:rsidRDefault="00E613FD" w:rsidP="007D3658">
            <w:pPr>
              <w:jc w:val="center"/>
              <w:rPr>
                <w:rFonts w:ascii="Calibri" w:hAnsi="Calibri"/>
                <w:vertAlign w:val="superscript"/>
              </w:rPr>
            </w:pPr>
            <w:r w:rsidRPr="008F4166">
              <w:rPr>
                <w:rFonts w:ascii="Calibri" w:hAnsi="Calibri"/>
                <w:vertAlign w:val="superscript"/>
              </w:rPr>
              <w:t xml:space="preserve">COMPULSORY ( )  ELECTIVE ( </w:t>
            </w:r>
            <w:r>
              <w:rPr>
                <w:rFonts w:ascii="Calibri" w:hAnsi="Calibri"/>
                <w:vertAlign w:val="superscript"/>
              </w:rPr>
              <w:t>x</w:t>
            </w:r>
            <w:r w:rsidRPr="008F4166">
              <w:rPr>
                <w:rFonts w:ascii="Calibri" w:hAnsi="Calibri"/>
                <w:vertAlign w:val="superscript"/>
              </w:rPr>
              <w:t xml:space="preserve"> )</w:t>
            </w:r>
          </w:p>
        </w:tc>
        <w:tc>
          <w:tcPr>
            <w:tcW w:w="669" w:type="pct"/>
            <w:tcBorders>
              <w:top w:val="single" w:sz="4" w:space="0" w:color="auto"/>
              <w:left w:val="single" w:sz="4" w:space="0" w:color="auto"/>
              <w:bottom w:val="single" w:sz="12" w:space="0" w:color="auto"/>
            </w:tcBorders>
          </w:tcPr>
          <w:p w14:paraId="233B53F5" w14:textId="77777777" w:rsidR="00E613FD" w:rsidRPr="008F4166" w:rsidRDefault="00E613FD" w:rsidP="007D3658">
            <w:pPr>
              <w:jc w:val="center"/>
              <w:rPr>
                <w:rFonts w:ascii="Calibri" w:hAnsi="Calibri"/>
                <w:vertAlign w:val="superscript"/>
              </w:rPr>
            </w:pPr>
          </w:p>
        </w:tc>
      </w:tr>
      <w:tr w:rsidR="00E613FD" w:rsidRPr="008F4166" w14:paraId="45F0BB4A"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0"/>
              <w:gridCol w:w="1995"/>
              <w:gridCol w:w="1870"/>
              <w:gridCol w:w="2121"/>
              <w:gridCol w:w="1984"/>
            </w:tblGrid>
            <w:tr w:rsidR="00E613FD" w:rsidRPr="00F62DEC" w14:paraId="61A86CA2" w14:textId="77777777" w:rsidTr="007D3658">
              <w:trPr>
                <w:trHeight w:val="340"/>
              </w:trPr>
              <w:tc>
                <w:tcPr>
                  <w:tcW w:w="5000" w:type="pct"/>
                  <w:gridSpan w:val="5"/>
                  <w:tcBorders>
                    <w:top w:val="single" w:sz="12" w:space="0" w:color="auto"/>
                    <w:left w:val="single" w:sz="12" w:space="0" w:color="auto"/>
                    <w:bottom w:val="single" w:sz="12" w:space="0" w:color="auto"/>
                  </w:tcBorders>
                  <w:vAlign w:val="center"/>
                </w:tcPr>
                <w:p w14:paraId="38A65F72" w14:textId="77777777" w:rsidR="00E613FD" w:rsidRPr="00F62DEC" w:rsidRDefault="00E613FD" w:rsidP="007D3658">
                  <w:pPr>
                    <w:jc w:val="center"/>
                    <w:rPr>
                      <w:b/>
                      <w:sz w:val="20"/>
                      <w:szCs w:val="20"/>
                      <w:lang w:val="en-US"/>
                    </w:rPr>
                  </w:pPr>
                  <w:r w:rsidRPr="00F62DEC">
                    <w:rPr>
                      <w:b/>
                      <w:sz w:val="20"/>
                      <w:szCs w:val="20"/>
                      <w:lang w:val="en-US"/>
                    </w:rPr>
                    <w:t>COURSE CATEGORY</w:t>
                  </w:r>
                </w:p>
              </w:tc>
            </w:tr>
            <w:tr w:rsidR="00E613FD" w:rsidRPr="00F62DEC" w14:paraId="2ACBB503" w14:textId="77777777" w:rsidTr="007D3658">
              <w:trPr>
                <w:trHeight w:val="546"/>
              </w:trPr>
              <w:tc>
                <w:tcPr>
                  <w:tcW w:w="810" w:type="pct"/>
                  <w:tcBorders>
                    <w:top w:val="single" w:sz="12" w:space="0" w:color="auto"/>
                    <w:left w:val="single" w:sz="12" w:space="0" w:color="auto"/>
                    <w:bottom w:val="single" w:sz="6" w:space="0" w:color="auto"/>
                  </w:tcBorders>
                  <w:vAlign w:val="center"/>
                </w:tcPr>
                <w:p w14:paraId="155C62FD" w14:textId="77777777" w:rsidR="00E613FD" w:rsidRPr="00F62DEC" w:rsidRDefault="00E613FD" w:rsidP="007D3658">
                  <w:pPr>
                    <w:jc w:val="center"/>
                    <w:rPr>
                      <w:b/>
                      <w:sz w:val="20"/>
                      <w:szCs w:val="20"/>
                      <w:lang w:val="en-US"/>
                    </w:rPr>
                  </w:pPr>
                  <w:r w:rsidRPr="00F62DEC">
                    <w:rPr>
                      <w:sz w:val="20"/>
                      <w:szCs w:val="20"/>
                      <w:lang w:val="en-US"/>
                    </w:rPr>
                    <w:t>Supportive Courses</w:t>
                  </w:r>
                </w:p>
              </w:tc>
              <w:tc>
                <w:tcPr>
                  <w:tcW w:w="1049" w:type="pct"/>
                  <w:tcBorders>
                    <w:top w:val="single" w:sz="12" w:space="0" w:color="auto"/>
                    <w:bottom w:val="single" w:sz="6" w:space="0" w:color="auto"/>
                  </w:tcBorders>
                  <w:vAlign w:val="center"/>
                </w:tcPr>
                <w:p w14:paraId="144E391D" w14:textId="77777777" w:rsidR="00E613FD" w:rsidRPr="00F62DEC" w:rsidRDefault="00E613FD" w:rsidP="007D3658">
                  <w:pPr>
                    <w:jc w:val="center"/>
                    <w:rPr>
                      <w:sz w:val="20"/>
                      <w:szCs w:val="20"/>
                      <w:lang w:val="en-US"/>
                    </w:rPr>
                  </w:pPr>
                  <w:r w:rsidRPr="00F62DEC">
                    <w:rPr>
                      <w:sz w:val="20"/>
                      <w:szCs w:val="20"/>
                      <w:lang w:val="en-US"/>
                    </w:rPr>
                    <w:t>Basic Vocational</w:t>
                  </w:r>
                </w:p>
              </w:tc>
              <w:tc>
                <w:tcPr>
                  <w:tcW w:w="983" w:type="pct"/>
                  <w:tcBorders>
                    <w:top w:val="single" w:sz="12" w:space="0" w:color="auto"/>
                    <w:bottom w:val="single" w:sz="6" w:space="0" w:color="auto"/>
                  </w:tcBorders>
                  <w:vAlign w:val="center"/>
                </w:tcPr>
                <w:p w14:paraId="17F1BFAA" w14:textId="77777777" w:rsidR="00E613FD" w:rsidRPr="00F62DEC" w:rsidRDefault="00E613FD" w:rsidP="007D3658">
                  <w:pPr>
                    <w:jc w:val="center"/>
                    <w:rPr>
                      <w:b/>
                      <w:sz w:val="20"/>
                      <w:szCs w:val="20"/>
                      <w:lang w:val="en-US"/>
                    </w:rPr>
                  </w:pPr>
                  <w:r w:rsidRPr="00F62DEC">
                    <w:rPr>
                      <w:sz w:val="20"/>
                      <w:szCs w:val="20"/>
                      <w:lang w:val="en-US"/>
                    </w:rPr>
                    <w:t>Proficiency/Field</w:t>
                  </w:r>
                </w:p>
              </w:tc>
              <w:tc>
                <w:tcPr>
                  <w:tcW w:w="1115" w:type="pct"/>
                  <w:tcBorders>
                    <w:top w:val="single" w:sz="12" w:space="0" w:color="auto"/>
                    <w:bottom w:val="single" w:sz="6" w:space="0" w:color="auto"/>
                  </w:tcBorders>
                  <w:vAlign w:val="center"/>
                </w:tcPr>
                <w:p w14:paraId="3052A417" w14:textId="77777777" w:rsidR="00E613FD" w:rsidRPr="00F62DEC" w:rsidRDefault="00E613FD" w:rsidP="007D3658">
                  <w:pPr>
                    <w:jc w:val="center"/>
                    <w:rPr>
                      <w:b/>
                      <w:sz w:val="20"/>
                      <w:szCs w:val="20"/>
                      <w:lang w:val="en-US"/>
                    </w:rPr>
                  </w:pPr>
                  <w:r w:rsidRPr="00F62DEC">
                    <w:rPr>
                      <w:sz w:val="20"/>
                      <w:szCs w:val="20"/>
                      <w:lang w:val="en-US"/>
                    </w:rPr>
                    <w:t>Human, Communication, and Management Skills</w:t>
                  </w:r>
                </w:p>
              </w:tc>
              <w:tc>
                <w:tcPr>
                  <w:tcW w:w="1043" w:type="pct"/>
                  <w:tcBorders>
                    <w:top w:val="single" w:sz="12" w:space="0" w:color="auto"/>
                    <w:bottom w:val="single" w:sz="6" w:space="0" w:color="auto"/>
                  </w:tcBorders>
                  <w:vAlign w:val="center"/>
                </w:tcPr>
                <w:p w14:paraId="6D6DDD32" w14:textId="77777777" w:rsidR="00E613FD" w:rsidRPr="00F62DEC" w:rsidRDefault="00E613FD" w:rsidP="007D3658">
                  <w:pPr>
                    <w:jc w:val="center"/>
                    <w:rPr>
                      <w:b/>
                      <w:sz w:val="20"/>
                      <w:szCs w:val="20"/>
                      <w:lang w:val="en-US"/>
                    </w:rPr>
                  </w:pPr>
                  <w:r w:rsidRPr="00F62DEC">
                    <w:rPr>
                      <w:sz w:val="20"/>
                      <w:szCs w:val="20"/>
                      <w:lang w:val="en-US"/>
                    </w:rPr>
                    <w:t>Transferable Skills</w:t>
                  </w:r>
                </w:p>
              </w:tc>
            </w:tr>
            <w:tr w:rsidR="00E613FD" w:rsidRPr="00F62DEC" w14:paraId="1BC2EA4A" w14:textId="77777777" w:rsidTr="007D3658">
              <w:trPr>
                <w:trHeight w:val="138"/>
              </w:trPr>
              <w:tc>
                <w:tcPr>
                  <w:tcW w:w="810" w:type="pct"/>
                  <w:tcBorders>
                    <w:top w:val="single" w:sz="6" w:space="0" w:color="auto"/>
                    <w:left w:val="single" w:sz="12" w:space="0" w:color="auto"/>
                    <w:bottom w:val="single" w:sz="12" w:space="0" w:color="auto"/>
                    <w:right w:val="single" w:sz="4" w:space="0" w:color="auto"/>
                  </w:tcBorders>
                </w:tcPr>
                <w:p w14:paraId="63EBF2A7" w14:textId="77777777" w:rsidR="00E613FD" w:rsidRPr="00F62DEC" w:rsidRDefault="00E613FD" w:rsidP="007D3658">
                  <w:pPr>
                    <w:jc w:val="center"/>
                    <w:rPr>
                      <w:sz w:val="22"/>
                      <w:szCs w:val="22"/>
                      <w:lang w:val="en-US"/>
                    </w:rPr>
                  </w:pPr>
                </w:p>
              </w:tc>
              <w:tc>
                <w:tcPr>
                  <w:tcW w:w="1049" w:type="pct"/>
                  <w:tcBorders>
                    <w:top w:val="single" w:sz="6" w:space="0" w:color="auto"/>
                    <w:left w:val="single" w:sz="4" w:space="0" w:color="auto"/>
                    <w:bottom w:val="single" w:sz="12" w:space="0" w:color="auto"/>
                    <w:right w:val="single" w:sz="4" w:space="0" w:color="auto"/>
                  </w:tcBorders>
                </w:tcPr>
                <w:p w14:paraId="6DC8E434" w14:textId="77777777" w:rsidR="00E613FD" w:rsidRPr="00F62DEC" w:rsidRDefault="00E613FD" w:rsidP="007D3658">
                  <w:pPr>
                    <w:jc w:val="center"/>
                    <w:rPr>
                      <w:lang w:val="en-US"/>
                    </w:rPr>
                  </w:pPr>
                  <w:r>
                    <w:rPr>
                      <w:lang w:val="en-US"/>
                    </w:rPr>
                    <w:t>x</w:t>
                  </w:r>
                </w:p>
              </w:tc>
              <w:tc>
                <w:tcPr>
                  <w:tcW w:w="983" w:type="pct"/>
                  <w:tcBorders>
                    <w:top w:val="single" w:sz="6" w:space="0" w:color="auto"/>
                    <w:left w:val="single" w:sz="4" w:space="0" w:color="auto"/>
                    <w:bottom w:val="single" w:sz="12" w:space="0" w:color="auto"/>
                  </w:tcBorders>
                </w:tcPr>
                <w:p w14:paraId="4EE7A28A" w14:textId="77777777" w:rsidR="00E613FD" w:rsidRPr="00F62DEC" w:rsidRDefault="00E613FD" w:rsidP="007D3658">
                  <w:pPr>
                    <w:jc w:val="center"/>
                    <w:rPr>
                      <w:lang w:val="en-US"/>
                    </w:rPr>
                  </w:pPr>
                </w:p>
              </w:tc>
              <w:tc>
                <w:tcPr>
                  <w:tcW w:w="1115" w:type="pct"/>
                  <w:tcBorders>
                    <w:top w:val="single" w:sz="6" w:space="0" w:color="auto"/>
                    <w:left w:val="single" w:sz="4" w:space="0" w:color="auto"/>
                    <w:bottom w:val="single" w:sz="12" w:space="0" w:color="auto"/>
                  </w:tcBorders>
                </w:tcPr>
                <w:p w14:paraId="27536785" w14:textId="77777777" w:rsidR="00E613FD" w:rsidRPr="00F62DEC" w:rsidRDefault="00E613FD" w:rsidP="007D3658">
                  <w:pPr>
                    <w:jc w:val="center"/>
                    <w:rPr>
                      <w:lang w:val="en-US"/>
                    </w:rPr>
                  </w:pPr>
                </w:p>
              </w:tc>
              <w:tc>
                <w:tcPr>
                  <w:tcW w:w="1043" w:type="pct"/>
                  <w:tcBorders>
                    <w:top w:val="single" w:sz="6" w:space="0" w:color="auto"/>
                    <w:left w:val="single" w:sz="4" w:space="0" w:color="auto"/>
                    <w:bottom w:val="single" w:sz="12" w:space="0" w:color="auto"/>
                  </w:tcBorders>
                </w:tcPr>
                <w:p w14:paraId="45B7158F" w14:textId="77777777" w:rsidR="00E613FD" w:rsidRPr="00F62DEC" w:rsidRDefault="00E613FD" w:rsidP="007D3658">
                  <w:pPr>
                    <w:jc w:val="center"/>
                    <w:rPr>
                      <w:sz w:val="22"/>
                      <w:szCs w:val="22"/>
                      <w:lang w:val="en-US"/>
                    </w:rPr>
                  </w:pPr>
                </w:p>
              </w:tc>
            </w:tr>
          </w:tbl>
          <w:p w14:paraId="1FA2DC78" w14:textId="77777777" w:rsidR="00E613FD" w:rsidRPr="008F4166" w:rsidRDefault="00E613FD" w:rsidP="007D3658">
            <w:pPr>
              <w:jc w:val="center"/>
              <w:rPr>
                <w:rFonts w:ascii="Calibri" w:hAnsi="Calibri"/>
                <w:b/>
                <w:sz w:val="20"/>
                <w:szCs w:val="20"/>
              </w:rPr>
            </w:pPr>
          </w:p>
        </w:tc>
      </w:tr>
      <w:tr w:rsidR="00E613FD" w:rsidRPr="008F4166" w14:paraId="28EE74FE"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3F4DDB9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ASSESSMENT CRITERIA</w:t>
            </w:r>
          </w:p>
        </w:tc>
      </w:tr>
      <w:tr w:rsidR="00E613FD" w:rsidRPr="008F4166" w14:paraId="55DBE8D1" w14:textId="77777777" w:rsidTr="007D3658">
        <w:tc>
          <w:tcPr>
            <w:tcW w:w="1959" w:type="pct"/>
            <w:gridSpan w:val="4"/>
            <w:vMerge w:val="restart"/>
            <w:tcBorders>
              <w:top w:val="single" w:sz="12" w:space="0" w:color="auto"/>
              <w:left w:val="single" w:sz="12" w:space="0" w:color="auto"/>
              <w:bottom w:val="single" w:sz="12" w:space="0" w:color="auto"/>
              <w:right w:val="single" w:sz="12" w:space="0" w:color="auto"/>
            </w:tcBorders>
            <w:vAlign w:val="center"/>
          </w:tcPr>
          <w:p w14:paraId="5F0B0A24"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14:paraId="4590E71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14:paraId="62FD1E7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3858F6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w:t>
            </w:r>
          </w:p>
        </w:tc>
      </w:tr>
      <w:tr w:rsidR="00E613FD" w:rsidRPr="008F4166" w14:paraId="60631BA3"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707F77CF"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14:paraId="652430E4" w14:textId="77777777" w:rsidR="00E613FD" w:rsidRPr="008F4166" w:rsidRDefault="00E613FD" w:rsidP="007D3658">
            <w:pPr>
              <w:rPr>
                <w:rFonts w:ascii="Calibri" w:hAnsi="Calibri"/>
                <w:sz w:val="20"/>
                <w:szCs w:val="20"/>
              </w:rPr>
            </w:pPr>
            <w:r w:rsidRPr="008F4166">
              <w:rPr>
                <w:rFonts w:ascii="Calibri" w:hAnsi="Calibri"/>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14:paraId="38747BDC"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7C08960" w14:textId="77777777" w:rsidR="00E613FD" w:rsidRPr="00350931" w:rsidRDefault="00E613FD" w:rsidP="007D3658">
            <w:pPr>
              <w:jc w:val="center"/>
              <w:rPr>
                <w:rFonts w:ascii="Calibri" w:hAnsi="Calibri"/>
                <w:sz w:val="20"/>
                <w:szCs w:val="20"/>
                <w:highlight w:val="yellow"/>
              </w:rPr>
            </w:pPr>
            <w:r w:rsidRPr="003B6148">
              <w:rPr>
                <w:rFonts w:ascii="Calibri" w:hAnsi="Calibri"/>
                <w:sz w:val="20"/>
                <w:szCs w:val="20"/>
              </w:rPr>
              <w:t>50</w:t>
            </w:r>
            <w:r>
              <w:rPr>
                <w:rFonts w:ascii="Calibri" w:hAnsi="Calibri"/>
                <w:sz w:val="20"/>
                <w:szCs w:val="20"/>
                <w:highlight w:val="yellow"/>
              </w:rPr>
              <w:t xml:space="preserve">  </w:t>
            </w:r>
          </w:p>
        </w:tc>
      </w:tr>
      <w:tr w:rsidR="00E613FD" w:rsidRPr="008F4166" w14:paraId="49DF688C"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5282E68"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1891EBB" w14:textId="77777777" w:rsidR="00E613FD" w:rsidRPr="008F4166" w:rsidRDefault="00E613FD" w:rsidP="007D3658">
            <w:pPr>
              <w:rPr>
                <w:rFonts w:ascii="Calibri" w:hAnsi="Calibri"/>
                <w:sz w:val="20"/>
                <w:szCs w:val="20"/>
              </w:rPr>
            </w:pPr>
            <w:r w:rsidRPr="008F4166">
              <w:rPr>
                <w:rFonts w:ascii="Calibri" w:hAnsi="Calibri"/>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14:paraId="046CA256"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569C6BC6" w14:textId="77777777" w:rsidR="00E613FD" w:rsidRPr="00350931" w:rsidRDefault="00E613FD" w:rsidP="007D3658">
            <w:pPr>
              <w:jc w:val="center"/>
              <w:rPr>
                <w:rFonts w:ascii="Calibri" w:hAnsi="Calibri"/>
                <w:sz w:val="20"/>
                <w:szCs w:val="20"/>
                <w:highlight w:val="yellow"/>
              </w:rPr>
            </w:pPr>
            <w:r w:rsidRPr="00350931">
              <w:rPr>
                <w:rFonts w:ascii="Calibri" w:hAnsi="Calibri"/>
                <w:sz w:val="20"/>
                <w:szCs w:val="20"/>
              </w:rPr>
              <w:t xml:space="preserve"> </w:t>
            </w:r>
          </w:p>
        </w:tc>
      </w:tr>
      <w:tr w:rsidR="00E613FD" w:rsidRPr="008F4166" w14:paraId="37CAFD48"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1ABAA6BE"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059B7F60" w14:textId="77777777" w:rsidR="00E613FD" w:rsidRPr="008F4166" w:rsidRDefault="00E613FD" w:rsidP="007D3658">
            <w:pPr>
              <w:rPr>
                <w:rFonts w:ascii="Calibri" w:hAnsi="Calibri"/>
                <w:sz w:val="20"/>
                <w:szCs w:val="20"/>
              </w:rPr>
            </w:pPr>
            <w:r w:rsidRPr="008F4166">
              <w:rPr>
                <w:rFonts w:ascii="Calibri" w:hAnsi="Calibri"/>
                <w:sz w:val="20"/>
                <w:szCs w:val="20"/>
              </w:rPr>
              <w:t>Quiz</w:t>
            </w:r>
          </w:p>
        </w:tc>
        <w:tc>
          <w:tcPr>
            <w:tcW w:w="1241" w:type="pct"/>
            <w:tcBorders>
              <w:top w:val="single" w:sz="4" w:space="0" w:color="auto"/>
              <w:left w:val="single" w:sz="4" w:space="0" w:color="auto"/>
              <w:bottom w:val="single" w:sz="4" w:space="0" w:color="auto"/>
              <w:right w:val="single" w:sz="8" w:space="0" w:color="auto"/>
            </w:tcBorders>
          </w:tcPr>
          <w:p w14:paraId="397229C4" w14:textId="77777777" w:rsidR="00E613FD" w:rsidRPr="00350931" w:rsidRDefault="00E613FD" w:rsidP="007D3658">
            <w:pPr>
              <w:rPr>
                <w:rFonts w:ascii="Calibri" w:hAnsi="Calibri"/>
                <w:sz w:val="20"/>
                <w:szCs w:val="20"/>
              </w:rPr>
            </w:pPr>
          </w:p>
        </w:tc>
        <w:tc>
          <w:tcPr>
            <w:tcW w:w="669" w:type="pct"/>
            <w:tcBorders>
              <w:top w:val="single" w:sz="4" w:space="0" w:color="auto"/>
              <w:left w:val="single" w:sz="8" w:space="0" w:color="auto"/>
              <w:bottom w:val="single" w:sz="4" w:space="0" w:color="auto"/>
              <w:right w:val="single" w:sz="12" w:space="0" w:color="auto"/>
            </w:tcBorders>
          </w:tcPr>
          <w:p w14:paraId="6BB91E44" w14:textId="77777777" w:rsidR="00E613FD" w:rsidRPr="00350931" w:rsidRDefault="00E613FD" w:rsidP="007D3658">
            <w:pPr>
              <w:rPr>
                <w:rFonts w:ascii="Calibri" w:hAnsi="Calibri"/>
                <w:sz w:val="20"/>
                <w:szCs w:val="20"/>
              </w:rPr>
            </w:pPr>
            <w:r w:rsidRPr="00350931">
              <w:rPr>
                <w:rFonts w:ascii="Calibri" w:hAnsi="Calibri"/>
                <w:sz w:val="20"/>
                <w:szCs w:val="20"/>
              </w:rPr>
              <w:t xml:space="preserve"> </w:t>
            </w:r>
          </w:p>
        </w:tc>
      </w:tr>
      <w:tr w:rsidR="00E613FD" w:rsidRPr="008F4166" w14:paraId="729DCB5D"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01638043"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14:paraId="613C3A4B" w14:textId="77777777" w:rsidR="00E613FD" w:rsidRPr="008F4166" w:rsidRDefault="00E613FD" w:rsidP="007D3658">
            <w:pPr>
              <w:rPr>
                <w:rFonts w:ascii="Calibri" w:hAnsi="Calibri"/>
                <w:sz w:val="20"/>
                <w:szCs w:val="20"/>
              </w:rPr>
            </w:pPr>
            <w:r w:rsidRPr="008F4166">
              <w:rPr>
                <w:rFonts w:ascii="Calibri" w:hAnsi="Calibri"/>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14:paraId="5E9532AD"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4" w:space="0" w:color="auto"/>
              <w:right w:val="single" w:sz="12" w:space="0" w:color="auto"/>
            </w:tcBorders>
          </w:tcPr>
          <w:p w14:paraId="1CC5FD94" w14:textId="77777777" w:rsidR="00E613FD" w:rsidRPr="00350931" w:rsidRDefault="00E613FD" w:rsidP="007D3658">
            <w:pPr>
              <w:jc w:val="center"/>
              <w:rPr>
                <w:rFonts w:ascii="Calibri" w:hAnsi="Calibri"/>
                <w:sz w:val="20"/>
                <w:szCs w:val="20"/>
              </w:rPr>
            </w:pPr>
          </w:p>
        </w:tc>
      </w:tr>
      <w:tr w:rsidR="00E613FD" w:rsidRPr="008F4166" w14:paraId="4F63F434"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2A8F9C42" w14:textId="77777777" w:rsidR="00E613FD" w:rsidRPr="008F4166" w:rsidRDefault="00E613FD" w:rsidP="007D3658">
            <w:pPr>
              <w:rPr>
                <w:rFonts w:ascii="Calibri" w:hAnsi="Calibri"/>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14:paraId="626A51FD" w14:textId="77777777" w:rsidR="00E613FD" w:rsidRPr="008F4166" w:rsidRDefault="00E613FD" w:rsidP="007D3658">
            <w:pPr>
              <w:rPr>
                <w:rFonts w:ascii="Calibri" w:hAnsi="Calibri"/>
                <w:sz w:val="20"/>
                <w:szCs w:val="20"/>
              </w:rPr>
            </w:pPr>
            <w:r w:rsidRPr="008F4166">
              <w:rPr>
                <w:rFonts w:ascii="Calibri" w:hAnsi="Calibri"/>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14:paraId="23D831BA"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37F865BE" w14:textId="77777777" w:rsidR="00E613FD" w:rsidRPr="00350931" w:rsidRDefault="00E613FD" w:rsidP="007D3658">
            <w:pPr>
              <w:jc w:val="center"/>
              <w:rPr>
                <w:rFonts w:ascii="Calibri" w:hAnsi="Calibri"/>
                <w:sz w:val="20"/>
                <w:szCs w:val="20"/>
              </w:rPr>
            </w:pPr>
            <w:r w:rsidRPr="00350931">
              <w:rPr>
                <w:rFonts w:ascii="Calibri" w:hAnsi="Calibri"/>
                <w:sz w:val="20"/>
                <w:szCs w:val="20"/>
              </w:rPr>
              <w:t xml:space="preserve"> </w:t>
            </w:r>
          </w:p>
        </w:tc>
      </w:tr>
      <w:tr w:rsidR="00E613FD" w:rsidRPr="008F4166" w14:paraId="71833527"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489C41FC"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14:paraId="2D9C4B3F" w14:textId="77777777" w:rsidR="00E613FD" w:rsidRPr="008F4166" w:rsidRDefault="00E613FD" w:rsidP="007D3658">
            <w:pPr>
              <w:rPr>
                <w:rFonts w:ascii="Calibri" w:hAnsi="Calibri"/>
                <w:sz w:val="20"/>
                <w:szCs w:val="20"/>
              </w:rPr>
            </w:pPr>
            <w:r w:rsidRPr="008F4166">
              <w:rPr>
                <w:rFonts w:ascii="Calibri" w:hAnsi="Calibri"/>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14:paraId="5FFF7C89" w14:textId="77777777" w:rsidR="00E613FD" w:rsidRPr="00350931" w:rsidRDefault="00E613FD" w:rsidP="007D3658">
            <w:pPr>
              <w:jc w:val="center"/>
              <w:rPr>
                <w:rFonts w:ascii="Calibri" w:hAnsi="Calibri"/>
                <w:sz w:val="20"/>
                <w:szCs w:val="20"/>
              </w:rPr>
            </w:pPr>
          </w:p>
        </w:tc>
        <w:tc>
          <w:tcPr>
            <w:tcW w:w="669" w:type="pct"/>
            <w:tcBorders>
              <w:top w:val="single" w:sz="8" w:space="0" w:color="auto"/>
              <w:left w:val="single" w:sz="8" w:space="0" w:color="auto"/>
              <w:bottom w:val="single" w:sz="8" w:space="0" w:color="auto"/>
              <w:right w:val="single" w:sz="12" w:space="0" w:color="auto"/>
            </w:tcBorders>
          </w:tcPr>
          <w:p w14:paraId="67598D00" w14:textId="77777777" w:rsidR="00E613FD" w:rsidRPr="00350931" w:rsidRDefault="00E613FD" w:rsidP="007D3658">
            <w:pPr>
              <w:rPr>
                <w:rFonts w:ascii="Calibri" w:hAnsi="Calibri"/>
                <w:sz w:val="20"/>
                <w:szCs w:val="20"/>
              </w:rPr>
            </w:pPr>
          </w:p>
        </w:tc>
      </w:tr>
      <w:tr w:rsidR="00E613FD" w:rsidRPr="008F4166" w14:paraId="219FFD46" w14:textId="77777777" w:rsidTr="007D3658">
        <w:tc>
          <w:tcPr>
            <w:tcW w:w="1959" w:type="pct"/>
            <w:gridSpan w:val="4"/>
            <w:vMerge/>
            <w:tcBorders>
              <w:top w:val="single" w:sz="12" w:space="0" w:color="auto"/>
              <w:left w:val="single" w:sz="12" w:space="0" w:color="auto"/>
              <w:bottom w:val="single" w:sz="12" w:space="0" w:color="auto"/>
              <w:right w:val="single" w:sz="12" w:space="0" w:color="auto"/>
            </w:tcBorders>
            <w:vAlign w:val="center"/>
          </w:tcPr>
          <w:p w14:paraId="519B188C" w14:textId="77777777" w:rsidR="00E613FD" w:rsidRPr="008F4166" w:rsidRDefault="00E613FD" w:rsidP="007D3658">
            <w:pPr>
              <w:rPr>
                <w:rFonts w:ascii="Calibri" w:hAnsi="Calibri"/>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14:paraId="4609849B" w14:textId="77777777" w:rsidR="00E613FD" w:rsidRPr="008F4166" w:rsidRDefault="00E613FD" w:rsidP="007D3658">
            <w:pPr>
              <w:rPr>
                <w:rFonts w:ascii="Calibri" w:hAnsi="Calibri"/>
                <w:sz w:val="20"/>
                <w:szCs w:val="20"/>
              </w:rPr>
            </w:pPr>
            <w:r w:rsidRPr="008F4166">
              <w:rPr>
                <w:rFonts w:ascii="Calibri" w:hAnsi="Calibri"/>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14:paraId="76310EAA" w14:textId="77777777" w:rsidR="00E613FD" w:rsidRPr="00350931" w:rsidRDefault="00E613FD" w:rsidP="007D3658">
            <w:pPr>
              <w:rPr>
                <w:rFonts w:ascii="Calibri" w:hAnsi="Calibri"/>
                <w:sz w:val="20"/>
                <w:szCs w:val="20"/>
              </w:rPr>
            </w:pPr>
          </w:p>
        </w:tc>
        <w:tc>
          <w:tcPr>
            <w:tcW w:w="669" w:type="pct"/>
            <w:tcBorders>
              <w:top w:val="single" w:sz="8" w:space="0" w:color="auto"/>
              <w:left w:val="single" w:sz="8" w:space="0" w:color="auto"/>
              <w:bottom w:val="single" w:sz="12" w:space="0" w:color="auto"/>
              <w:right w:val="single" w:sz="12" w:space="0" w:color="auto"/>
            </w:tcBorders>
          </w:tcPr>
          <w:p w14:paraId="530C8039" w14:textId="77777777" w:rsidR="00E613FD" w:rsidRPr="00350931" w:rsidRDefault="00E613FD" w:rsidP="007D3658">
            <w:pPr>
              <w:rPr>
                <w:rFonts w:ascii="Calibri" w:hAnsi="Calibri"/>
                <w:sz w:val="20"/>
                <w:szCs w:val="20"/>
              </w:rPr>
            </w:pPr>
          </w:p>
        </w:tc>
      </w:tr>
      <w:tr w:rsidR="00E613FD" w:rsidRPr="008F4166" w14:paraId="213399BE" w14:textId="77777777" w:rsidTr="007D3658">
        <w:trPr>
          <w:trHeight w:val="392"/>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1C435D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FINAL EXAM</w:t>
            </w:r>
          </w:p>
        </w:tc>
        <w:tc>
          <w:tcPr>
            <w:tcW w:w="1131" w:type="pct"/>
            <w:gridSpan w:val="4"/>
            <w:tcBorders>
              <w:top w:val="single" w:sz="12" w:space="0" w:color="auto"/>
              <w:left w:val="single" w:sz="12" w:space="0" w:color="auto"/>
              <w:bottom w:val="single" w:sz="8" w:space="0" w:color="auto"/>
              <w:right w:val="single" w:sz="4" w:space="0" w:color="auto"/>
            </w:tcBorders>
          </w:tcPr>
          <w:p w14:paraId="2F52DAB7" w14:textId="77777777" w:rsidR="00E613FD" w:rsidRPr="008F4166" w:rsidRDefault="00E613FD" w:rsidP="007D3658">
            <w:pPr>
              <w:rPr>
                <w:rFonts w:ascii="Calibri" w:hAnsi="Calibri"/>
                <w:sz w:val="20"/>
                <w:szCs w:val="20"/>
              </w:rPr>
            </w:pPr>
            <w:r w:rsidRPr="008F4166">
              <w:rPr>
                <w:rFonts w:ascii="Calibri" w:hAnsi="Calibri"/>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vAlign w:val="center"/>
          </w:tcPr>
          <w:p w14:paraId="189D7540" w14:textId="77777777" w:rsidR="00E613FD" w:rsidRPr="00350931" w:rsidRDefault="00E613FD" w:rsidP="007D3658">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669" w:type="pct"/>
            <w:tcBorders>
              <w:top w:val="single" w:sz="12" w:space="0" w:color="auto"/>
              <w:left w:val="single" w:sz="8" w:space="0" w:color="auto"/>
              <w:bottom w:val="single" w:sz="8" w:space="0" w:color="auto"/>
              <w:right w:val="single" w:sz="12" w:space="0" w:color="auto"/>
            </w:tcBorders>
            <w:vAlign w:val="center"/>
          </w:tcPr>
          <w:p w14:paraId="6BA7D8C3" w14:textId="77777777" w:rsidR="00E613FD" w:rsidRPr="00350931" w:rsidRDefault="00E613FD"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613FD" w:rsidRPr="008F4166" w14:paraId="4CDBD9C1"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539DCCE3"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PREREQUIEITE(S)</w:t>
            </w:r>
          </w:p>
        </w:tc>
        <w:tc>
          <w:tcPr>
            <w:tcW w:w="3041" w:type="pct"/>
            <w:gridSpan w:val="6"/>
            <w:tcBorders>
              <w:top w:val="single" w:sz="12" w:space="0" w:color="auto"/>
              <w:left w:val="single" w:sz="12" w:space="0" w:color="auto"/>
              <w:bottom w:val="single" w:sz="12" w:space="0" w:color="auto"/>
              <w:right w:val="single" w:sz="12" w:space="0" w:color="auto"/>
            </w:tcBorders>
          </w:tcPr>
          <w:p w14:paraId="67CA0983" w14:textId="77777777" w:rsidR="00E613FD" w:rsidRPr="00350931" w:rsidRDefault="00E613FD" w:rsidP="007D3658">
            <w:pPr>
              <w:rPr>
                <w:rFonts w:ascii="Calibri" w:hAnsi="Calibri"/>
                <w:sz w:val="20"/>
                <w:szCs w:val="20"/>
              </w:rPr>
            </w:pPr>
            <w:r w:rsidRPr="00447485">
              <w:rPr>
                <w:rFonts w:ascii="Calibri" w:hAnsi="Calibri"/>
                <w:sz w:val="20"/>
                <w:szCs w:val="20"/>
              </w:rPr>
              <w:t>There are no recommended prerequisites.</w:t>
            </w:r>
          </w:p>
        </w:tc>
      </w:tr>
      <w:tr w:rsidR="00E613FD" w:rsidRPr="008F4166" w14:paraId="2239D249" w14:textId="77777777" w:rsidTr="007D3658">
        <w:trPr>
          <w:trHeight w:val="447"/>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293DA1EC"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DESCRIPTION</w:t>
            </w:r>
          </w:p>
        </w:tc>
        <w:tc>
          <w:tcPr>
            <w:tcW w:w="3041" w:type="pct"/>
            <w:gridSpan w:val="6"/>
            <w:tcBorders>
              <w:top w:val="single" w:sz="12" w:space="0" w:color="auto"/>
              <w:left w:val="single" w:sz="12" w:space="0" w:color="auto"/>
              <w:bottom w:val="single" w:sz="12" w:space="0" w:color="auto"/>
              <w:right w:val="single" w:sz="12" w:space="0" w:color="auto"/>
            </w:tcBorders>
          </w:tcPr>
          <w:p w14:paraId="3C79A849" w14:textId="77777777" w:rsidR="00E613FD" w:rsidRPr="00350931" w:rsidRDefault="00E613FD" w:rsidP="007D3658">
            <w:pPr>
              <w:rPr>
                <w:rFonts w:ascii="Calibri" w:hAnsi="Calibri"/>
                <w:sz w:val="20"/>
                <w:szCs w:val="20"/>
              </w:rPr>
            </w:pPr>
            <w:r w:rsidRPr="00B5454E">
              <w:rPr>
                <w:rFonts w:ascii="Calibri" w:hAnsi="Calibri"/>
                <w:sz w:val="20"/>
                <w:szCs w:val="20"/>
              </w:rPr>
              <w:t xml:space="preserve">Description and Characteristics of Cooperative Company, </w:t>
            </w:r>
            <w:r>
              <w:rPr>
                <w:rFonts w:ascii="Calibri" w:hAnsi="Calibri"/>
                <w:sz w:val="20"/>
                <w:szCs w:val="20"/>
              </w:rPr>
              <w:t xml:space="preserve">Economic Functions of Cooperative Companies, </w:t>
            </w:r>
            <w:r w:rsidRPr="00B5454E">
              <w:rPr>
                <w:rFonts w:ascii="Calibri" w:hAnsi="Calibri"/>
                <w:sz w:val="20"/>
                <w:szCs w:val="20"/>
              </w:rPr>
              <w:t>Elements of Cooperative Company, Acquisition and Termination of  Membership, Rights, Obligations and Liability of the Members, Organs of Cooperative Company, Supervision in Cooperative Companies, Dissolution and Liquidation of Cooperative Companies.</w:t>
            </w:r>
          </w:p>
        </w:tc>
      </w:tr>
      <w:tr w:rsidR="00E613FD" w:rsidRPr="008F4166" w14:paraId="5C2DE731" w14:textId="77777777" w:rsidTr="007D3658">
        <w:trPr>
          <w:trHeight w:val="426"/>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F45053A"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OBJECTIVES</w:t>
            </w:r>
          </w:p>
        </w:tc>
        <w:tc>
          <w:tcPr>
            <w:tcW w:w="3041" w:type="pct"/>
            <w:gridSpan w:val="6"/>
            <w:tcBorders>
              <w:top w:val="single" w:sz="12" w:space="0" w:color="auto"/>
              <w:left w:val="single" w:sz="12" w:space="0" w:color="auto"/>
              <w:bottom w:val="single" w:sz="12" w:space="0" w:color="auto"/>
              <w:right w:val="single" w:sz="12" w:space="0" w:color="auto"/>
            </w:tcBorders>
          </w:tcPr>
          <w:p w14:paraId="35E63938" w14:textId="77777777" w:rsidR="00E613FD" w:rsidRPr="00350931" w:rsidRDefault="00E613FD" w:rsidP="007D3658">
            <w:pPr>
              <w:rPr>
                <w:rFonts w:ascii="Calibri" w:hAnsi="Calibri"/>
                <w:sz w:val="20"/>
                <w:szCs w:val="20"/>
              </w:rPr>
            </w:pPr>
            <w:r w:rsidRPr="00B5454E">
              <w:rPr>
                <w:rFonts w:ascii="Calibri" w:hAnsi="Calibri"/>
                <w:sz w:val="20"/>
                <w:szCs w:val="20"/>
              </w:rPr>
              <w:t>Understanding the basic concepts and examination of the legal regulations and court decisions relating cooperative companies.</w:t>
            </w:r>
          </w:p>
        </w:tc>
      </w:tr>
      <w:tr w:rsidR="00E613FD" w:rsidRPr="008F4166" w14:paraId="1D1A9314"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680B3870"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ADDITIVE OF COURSE TO APPLY PROFESSIONAL EDUATION</w:t>
            </w:r>
          </w:p>
        </w:tc>
        <w:tc>
          <w:tcPr>
            <w:tcW w:w="3041" w:type="pct"/>
            <w:gridSpan w:val="6"/>
            <w:tcBorders>
              <w:top w:val="single" w:sz="12" w:space="0" w:color="auto"/>
              <w:left w:val="single" w:sz="12" w:space="0" w:color="auto"/>
              <w:bottom w:val="single" w:sz="12" w:space="0" w:color="auto"/>
              <w:right w:val="single" w:sz="12" w:space="0" w:color="auto"/>
            </w:tcBorders>
            <w:vAlign w:val="center"/>
          </w:tcPr>
          <w:p w14:paraId="11810146" w14:textId="77777777" w:rsidR="00E613FD" w:rsidRPr="00350931" w:rsidRDefault="00E613FD" w:rsidP="007D3658">
            <w:pPr>
              <w:rPr>
                <w:rFonts w:ascii="Calibri" w:hAnsi="Calibri"/>
                <w:sz w:val="20"/>
                <w:szCs w:val="20"/>
              </w:rPr>
            </w:pPr>
            <w:r w:rsidRPr="00B752FF">
              <w:rPr>
                <w:rFonts w:ascii="Calibri" w:hAnsi="Calibri"/>
                <w:sz w:val="20"/>
                <w:szCs w:val="20"/>
              </w:rPr>
              <w:t xml:space="preserve">It has a contribution to provide </w:t>
            </w:r>
            <w:r>
              <w:rPr>
                <w:rFonts w:ascii="Calibri" w:hAnsi="Calibri"/>
                <w:sz w:val="20"/>
                <w:szCs w:val="20"/>
              </w:rPr>
              <w:t>vocational education. You understand</w:t>
            </w:r>
            <w:r w:rsidRPr="00B5454E">
              <w:rPr>
                <w:rFonts w:ascii="Calibri" w:hAnsi="Calibri"/>
                <w:sz w:val="20"/>
                <w:szCs w:val="20"/>
              </w:rPr>
              <w:t xml:space="preserve"> the b</w:t>
            </w:r>
            <w:r>
              <w:rPr>
                <w:rFonts w:ascii="Calibri" w:hAnsi="Calibri"/>
                <w:sz w:val="20"/>
                <w:szCs w:val="20"/>
              </w:rPr>
              <w:t>asic concepts and examine</w:t>
            </w:r>
            <w:r w:rsidRPr="00B5454E">
              <w:rPr>
                <w:rFonts w:ascii="Calibri" w:hAnsi="Calibri"/>
                <w:sz w:val="20"/>
                <w:szCs w:val="20"/>
              </w:rPr>
              <w:t xml:space="preserve"> the legal regulations and court decisions relating cooperative companies.</w:t>
            </w:r>
          </w:p>
        </w:tc>
      </w:tr>
      <w:tr w:rsidR="00E613FD" w:rsidRPr="008F4166" w14:paraId="28CC8AC0" w14:textId="77777777" w:rsidTr="007D3658">
        <w:trPr>
          <w:trHeight w:val="518"/>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1F892608"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COURSE OUTCOMES</w:t>
            </w:r>
          </w:p>
        </w:tc>
        <w:tc>
          <w:tcPr>
            <w:tcW w:w="3041" w:type="pct"/>
            <w:gridSpan w:val="6"/>
            <w:tcBorders>
              <w:top w:val="single" w:sz="12" w:space="0" w:color="auto"/>
              <w:left w:val="single" w:sz="12" w:space="0" w:color="auto"/>
              <w:bottom w:val="single" w:sz="12" w:space="0" w:color="auto"/>
              <w:right w:val="single" w:sz="12" w:space="0" w:color="auto"/>
            </w:tcBorders>
          </w:tcPr>
          <w:p w14:paraId="6B84CA7C" w14:textId="77777777" w:rsidR="00E613FD" w:rsidRPr="00B5454E" w:rsidRDefault="00E613FD" w:rsidP="00E613FD">
            <w:pPr>
              <w:numPr>
                <w:ilvl w:val="0"/>
                <w:numId w:val="16"/>
              </w:numPr>
              <w:contextualSpacing/>
              <w:rPr>
                <w:rFonts w:ascii="Calibri" w:hAnsi="Calibri" w:cs="Calibri"/>
                <w:sz w:val="20"/>
                <w:szCs w:val="20"/>
              </w:rPr>
            </w:pPr>
            <w:r w:rsidRPr="00B5454E">
              <w:rPr>
                <w:rFonts w:ascii="Calibri" w:hAnsi="Calibri" w:cs="Calibri"/>
                <w:sz w:val="20"/>
                <w:szCs w:val="20"/>
              </w:rPr>
              <w:t>Describing cooperative company</w:t>
            </w:r>
          </w:p>
          <w:p w14:paraId="6058DF1F" w14:textId="77777777" w:rsidR="00E613FD" w:rsidRDefault="00E613FD" w:rsidP="00E613FD">
            <w:pPr>
              <w:numPr>
                <w:ilvl w:val="0"/>
                <w:numId w:val="16"/>
              </w:numPr>
              <w:contextualSpacing/>
              <w:rPr>
                <w:rFonts w:ascii="Calibri" w:hAnsi="Calibri" w:cs="Calibri"/>
                <w:sz w:val="20"/>
                <w:szCs w:val="20"/>
              </w:rPr>
            </w:pPr>
            <w:r>
              <w:rPr>
                <w:rFonts w:ascii="Calibri" w:hAnsi="Calibri" w:cs="Calibri"/>
                <w:sz w:val="20"/>
                <w:szCs w:val="20"/>
              </w:rPr>
              <w:t>Determining the economic functions of cooperative companies</w:t>
            </w:r>
          </w:p>
          <w:p w14:paraId="4C748DA4" w14:textId="77777777" w:rsidR="00E613FD" w:rsidRPr="00B5454E" w:rsidRDefault="00E613FD" w:rsidP="00E613FD">
            <w:pPr>
              <w:numPr>
                <w:ilvl w:val="0"/>
                <w:numId w:val="16"/>
              </w:numPr>
              <w:contextualSpacing/>
              <w:rPr>
                <w:rFonts w:ascii="Calibri" w:hAnsi="Calibri" w:cs="Calibri"/>
                <w:sz w:val="20"/>
                <w:szCs w:val="20"/>
              </w:rPr>
            </w:pPr>
            <w:r w:rsidRPr="00B5454E">
              <w:rPr>
                <w:rFonts w:ascii="Calibri" w:hAnsi="Calibri" w:cs="Calibri"/>
                <w:sz w:val="20"/>
                <w:szCs w:val="20"/>
              </w:rPr>
              <w:t>Explaining the establishment of cooperative company</w:t>
            </w:r>
          </w:p>
          <w:p w14:paraId="2E6A9D34" w14:textId="77777777" w:rsidR="00E613FD" w:rsidRPr="00B5454E" w:rsidRDefault="00E613FD" w:rsidP="00E613FD">
            <w:pPr>
              <w:numPr>
                <w:ilvl w:val="0"/>
                <w:numId w:val="16"/>
              </w:numPr>
              <w:contextualSpacing/>
              <w:rPr>
                <w:rFonts w:ascii="Calibri" w:hAnsi="Calibri" w:cs="Calibri"/>
                <w:sz w:val="20"/>
                <w:szCs w:val="20"/>
              </w:rPr>
            </w:pPr>
            <w:r w:rsidRPr="00B5454E">
              <w:rPr>
                <w:rFonts w:ascii="Calibri" w:hAnsi="Calibri" w:cs="Calibri"/>
                <w:sz w:val="20"/>
                <w:szCs w:val="20"/>
              </w:rPr>
              <w:t>Telling the rights, obligations and liabilities of the members</w:t>
            </w:r>
          </w:p>
          <w:p w14:paraId="4B1D9873" w14:textId="77777777" w:rsidR="00E613FD" w:rsidRPr="00B5454E" w:rsidRDefault="00E613FD" w:rsidP="00E613FD">
            <w:pPr>
              <w:numPr>
                <w:ilvl w:val="0"/>
                <w:numId w:val="16"/>
              </w:numPr>
              <w:contextualSpacing/>
              <w:rPr>
                <w:rFonts w:ascii="Calibri" w:hAnsi="Calibri" w:cs="Calibri"/>
                <w:sz w:val="20"/>
                <w:szCs w:val="20"/>
              </w:rPr>
            </w:pPr>
            <w:r w:rsidRPr="00B5454E">
              <w:rPr>
                <w:rFonts w:ascii="Calibri" w:hAnsi="Calibri" w:cs="Calibri"/>
                <w:sz w:val="20"/>
                <w:szCs w:val="20"/>
              </w:rPr>
              <w:t>Explaining theorgans of cooperative company</w:t>
            </w:r>
          </w:p>
          <w:p w14:paraId="496E5555" w14:textId="77777777" w:rsidR="00E613FD" w:rsidRPr="00B5454E" w:rsidRDefault="00E613FD" w:rsidP="00E613FD">
            <w:pPr>
              <w:numPr>
                <w:ilvl w:val="0"/>
                <w:numId w:val="16"/>
              </w:numPr>
              <w:contextualSpacing/>
              <w:rPr>
                <w:rFonts w:ascii="Arial" w:hAnsi="Arial" w:cs="Arial"/>
              </w:rPr>
            </w:pPr>
            <w:r w:rsidRPr="00B5454E">
              <w:rPr>
                <w:rFonts w:ascii="Calibri" w:hAnsi="Calibri" w:cs="Calibri"/>
                <w:sz w:val="20"/>
                <w:szCs w:val="20"/>
              </w:rPr>
              <w:t>Explaining the dissolution of the cooperative company</w:t>
            </w:r>
          </w:p>
        </w:tc>
      </w:tr>
      <w:tr w:rsidR="00E613FD" w:rsidRPr="008F4166" w14:paraId="3A41C051"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49F3BEAB"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TEXTBOOK</w:t>
            </w:r>
          </w:p>
        </w:tc>
        <w:tc>
          <w:tcPr>
            <w:tcW w:w="3041" w:type="pct"/>
            <w:gridSpan w:val="6"/>
            <w:tcBorders>
              <w:top w:val="single" w:sz="12" w:space="0" w:color="auto"/>
              <w:left w:val="single" w:sz="12" w:space="0" w:color="auto"/>
              <w:bottom w:val="single" w:sz="12" w:space="0" w:color="auto"/>
              <w:right w:val="single" w:sz="12" w:space="0" w:color="auto"/>
            </w:tcBorders>
          </w:tcPr>
          <w:p w14:paraId="26E67493" w14:textId="77777777" w:rsidR="00E613FD" w:rsidRDefault="00E613FD" w:rsidP="00E613FD">
            <w:pPr>
              <w:pStyle w:val="Balk4"/>
              <w:numPr>
                <w:ilvl w:val="0"/>
                <w:numId w:val="17"/>
              </w:numPr>
              <w:ind w:left="420" w:hanging="360"/>
              <w:rPr>
                <w:rFonts w:ascii="Calibri" w:hAnsi="Calibri"/>
                <w:b w:val="0"/>
                <w:sz w:val="20"/>
                <w:szCs w:val="20"/>
              </w:rPr>
            </w:pPr>
            <w:r w:rsidRPr="000A631A">
              <w:rPr>
                <w:rFonts w:ascii="Calibri" w:hAnsi="Calibri"/>
                <w:b w:val="0"/>
                <w:sz w:val="20"/>
                <w:szCs w:val="20"/>
              </w:rPr>
              <w:t>Louis de Brouckère</w:t>
            </w:r>
            <w:r>
              <w:rPr>
                <w:rFonts w:ascii="Calibri" w:hAnsi="Calibri"/>
                <w:b w:val="0"/>
                <w:sz w:val="20"/>
                <w:szCs w:val="20"/>
              </w:rPr>
              <w:t xml:space="preserve">, Kooperatifçilik, Ankara, 2023. </w:t>
            </w:r>
          </w:p>
          <w:p w14:paraId="7212E5B2" w14:textId="77777777" w:rsidR="00E613FD" w:rsidRPr="00AB10C0" w:rsidRDefault="00E613FD" w:rsidP="00E613FD">
            <w:pPr>
              <w:pStyle w:val="Balk4"/>
              <w:numPr>
                <w:ilvl w:val="0"/>
                <w:numId w:val="17"/>
              </w:numPr>
              <w:ind w:left="420" w:hanging="360"/>
              <w:rPr>
                <w:rFonts w:ascii="Calibri" w:hAnsi="Calibri"/>
                <w:b w:val="0"/>
                <w:sz w:val="20"/>
                <w:szCs w:val="20"/>
              </w:rPr>
            </w:pPr>
            <w:r>
              <w:rPr>
                <w:rFonts w:ascii="Calibri" w:hAnsi="Calibri"/>
                <w:b w:val="0"/>
                <w:sz w:val="20"/>
                <w:szCs w:val="20"/>
              </w:rPr>
              <w:lastRenderedPageBreak/>
              <w:t xml:space="preserve">Der. Uygar D. Yıldırım/F. Serkan Öngel, Şirketlerden Kooperatiflere Rekabetten Dayanışmaya, İstanbul, 2021. </w:t>
            </w:r>
          </w:p>
          <w:p w14:paraId="5A02C3A4" w14:textId="77777777" w:rsidR="00E613FD" w:rsidRDefault="00E613FD" w:rsidP="00E613FD">
            <w:pPr>
              <w:pStyle w:val="Balk4"/>
              <w:numPr>
                <w:ilvl w:val="0"/>
                <w:numId w:val="17"/>
              </w:numPr>
              <w:ind w:left="420" w:hanging="360"/>
              <w:rPr>
                <w:rFonts w:ascii="Calibri" w:hAnsi="Calibri"/>
                <w:b w:val="0"/>
                <w:sz w:val="20"/>
                <w:szCs w:val="20"/>
              </w:rPr>
            </w:pPr>
            <w:r w:rsidRPr="00B5454E">
              <w:rPr>
                <w:rFonts w:ascii="Calibri" w:hAnsi="Calibri"/>
                <w:b w:val="0"/>
                <w:sz w:val="20"/>
                <w:szCs w:val="20"/>
              </w:rPr>
              <w:t>Mahmut Coşkun, Koop</w:t>
            </w:r>
            <w:r>
              <w:rPr>
                <w:rFonts w:ascii="Calibri" w:hAnsi="Calibri"/>
                <w:b w:val="0"/>
                <w:sz w:val="20"/>
                <w:szCs w:val="20"/>
              </w:rPr>
              <w:t>eratifler Hukuku, Ankara, 2022.</w:t>
            </w:r>
          </w:p>
          <w:p w14:paraId="37184CA9" w14:textId="77777777" w:rsidR="00E613FD" w:rsidRPr="009C2A8C" w:rsidRDefault="00E613FD" w:rsidP="00E613FD">
            <w:pPr>
              <w:pStyle w:val="Balk4"/>
              <w:numPr>
                <w:ilvl w:val="0"/>
                <w:numId w:val="17"/>
              </w:numPr>
              <w:ind w:left="420" w:hanging="360"/>
              <w:rPr>
                <w:rFonts w:ascii="Calibri" w:hAnsi="Calibri"/>
                <w:b w:val="0"/>
                <w:sz w:val="20"/>
                <w:szCs w:val="20"/>
              </w:rPr>
            </w:pPr>
            <w:r w:rsidRPr="00B5454E">
              <w:rPr>
                <w:rFonts w:ascii="Calibri" w:hAnsi="Calibri"/>
                <w:b w:val="0"/>
                <w:sz w:val="20"/>
                <w:szCs w:val="20"/>
              </w:rPr>
              <w:t>Yusuf Üstün/Muhittin Aydın, Kooperatifler Hukuku, Ankara, 2021.</w:t>
            </w:r>
          </w:p>
        </w:tc>
      </w:tr>
      <w:tr w:rsidR="00E613FD" w:rsidRPr="008F4166" w14:paraId="78BC9FC5" w14:textId="77777777" w:rsidTr="007D3658">
        <w:trPr>
          <w:trHeight w:val="54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077BC3DD"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lastRenderedPageBreak/>
              <w:t>OTHER REFERENCES</w:t>
            </w:r>
          </w:p>
        </w:tc>
        <w:tc>
          <w:tcPr>
            <w:tcW w:w="3041" w:type="pct"/>
            <w:gridSpan w:val="6"/>
            <w:tcBorders>
              <w:top w:val="single" w:sz="12" w:space="0" w:color="auto"/>
              <w:left w:val="single" w:sz="12" w:space="0" w:color="auto"/>
              <w:bottom w:val="single" w:sz="12" w:space="0" w:color="auto"/>
              <w:right w:val="single" w:sz="12" w:space="0" w:color="auto"/>
            </w:tcBorders>
          </w:tcPr>
          <w:p w14:paraId="32159FFF" w14:textId="77777777" w:rsidR="00E613FD" w:rsidRDefault="00E613FD" w:rsidP="00E613FD">
            <w:pPr>
              <w:pStyle w:val="Balk4"/>
              <w:numPr>
                <w:ilvl w:val="0"/>
                <w:numId w:val="18"/>
              </w:numPr>
              <w:rPr>
                <w:rFonts w:ascii="Calibri" w:hAnsi="Calibri"/>
                <w:b w:val="0"/>
                <w:color w:val="000000"/>
                <w:sz w:val="20"/>
                <w:szCs w:val="20"/>
              </w:rPr>
            </w:pPr>
            <w:r w:rsidRPr="00B5454E">
              <w:rPr>
                <w:rFonts w:ascii="Calibri" w:hAnsi="Calibri"/>
                <w:b w:val="0"/>
                <w:color w:val="000000"/>
                <w:sz w:val="20"/>
                <w:szCs w:val="20"/>
              </w:rPr>
              <w:t>Yusuf Mollaoğlu, Kooperatiflerin</w:t>
            </w:r>
            <w:r>
              <w:rPr>
                <w:rFonts w:ascii="Calibri" w:hAnsi="Calibri"/>
                <w:b w:val="0"/>
                <w:color w:val="000000"/>
                <w:sz w:val="20"/>
                <w:szCs w:val="20"/>
              </w:rPr>
              <w:t xml:space="preserve"> Hukuki Niteliği, Ankara, 2021.</w:t>
            </w:r>
          </w:p>
          <w:p w14:paraId="02A7C1A6" w14:textId="77777777" w:rsidR="00E613FD" w:rsidRPr="00B5454E" w:rsidRDefault="00E613FD" w:rsidP="00E613FD">
            <w:pPr>
              <w:pStyle w:val="Balk4"/>
              <w:numPr>
                <w:ilvl w:val="0"/>
                <w:numId w:val="18"/>
              </w:numPr>
              <w:rPr>
                <w:rFonts w:ascii="Calibri" w:hAnsi="Calibri"/>
                <w:b w:val="0"/>
                <w:color w:val="000000"/>
                <w:sz w:val="20"/>
                <w:szCs w:val="20"/>
              </w:rPr>
            </w:pPr>
            <w:r w:rsidRPr="00B5454E">
              <w:rPr>
                <w:rFonts w:ascii="Calibri" w:hAnsi="Calibri"/>
                <w:b w:val="0"/>
                <w:color w:val="000000"/>
                <w:sz w:val="20"/>
                <w:szCs w:val="20"/>
              </w:rPr>
              <w:t>Özge Örnek, Kooperatif Ortaklarının Hakları, Yükümlülükleri ve Sorumlulukları, Ankara, 2020.</w:t>
            </w:r>
          </w:p>
        </w:tc>
      </w:tr>
      <w:tr w:rsidR="00E613FD" w:rsidRPr="008F4166" w14:paraId="479849DA" w14:textId="77777777" w:rsidTr="007D3658">
        <w:trPr>
          <w:trHeight w:val="520"/>
        </w:trPr>
        <w:tc>
          <w:tcPr>
            <w:tcW w:w="1959" w:type="pct"/>
            <w:gridSpan w:val="4"/>
            <w:tcBorders>
              <w:top w:val="single" w:sz="12" w:space="0" w:color="auto"/>
              <w:left w:val="single" w:sz="12" w:space="0" w:color="auto"/>
              <w:bottom w:val="single" w:sz="12" w:space="0" w:color="auto"/>
              <w:right w:val="single" w:sz="12" w:space="0" w:color="auto"/>
            </w:tcBorders>
            <w:vAlign w:val="center"/>
          </w:tcPr>
          <w:p w14:paraId="774A37AF" w14:textId="77777777" w:rsidR="00E613FD" w:rsidRPr="008F4166" w:rsidRDefault="00E613FD" w:rsidP="007D3658">
            <w:pPr>
              <w:jc w:val="center"/>
              <w:rPr>
                <w:rFonts w:ascii="Calibri" w:hAnsi="Calibri"/>
                <w:b/>
                <w:sz w:val="20"/>
                <w:szCs w:val="20"/>
              </w:rPr>
            </w:pPr>
            <w:r w:rsidRPr="008F4166">
              <w:rPr>
                <w:rFonts w:ascii="Calibri" w:hAnsi="Calibri"/>
                <w:b/>
                <w:sz w:val="20"/>
                <w:szCs w:val="20"/>
              </w:rPr>
              <w:t>TOOLS AND EQUIPMENTS REQUIRED</w:t>
            </w:r>
          </w:p>
        </w:tc>
        <w:tc>
          <w:tcPr>
            <w:tcW w:w="3041" w:type="pct"/>
            <w:gridSpan w:val="6"/>
            <w:tcBorders>
              <w:top w:val="single" w:sz="12" w:space="0" w:color="auto"/>
              <w:left w:val="single" w:sz="12" w:space="0" w:color="auto"/>
              <w:bottom w:val="single" w:sz="12" w:space="0" w:color="auto"/>
              <w:right w:val="single" w:sz="12" w:space="0" w:color="auto"/>
            </w:tcBorders>
          </w:tcPr>
          <w:p w14:paraId="754733B9" w14:textId="77777777" w:rsidR="00E613FD" w:rsidRPr="00350931" w:rsidRDefault="00E613FD" w:rsidP="007D3658">
            <w:pPr>
              <w:jc w:val="both"/>
              <w:rPr>
                <w:rFonts w:ascii="Calibri" w:hAnsi="Calibri"/>
                <w:sz w:val="20"/>
                <w:szCs w:val="20"/>
              </w:rPr>
            </w:pPr>
          </w:p>
        </w:tc>
      </w:tr>
    </w:tbl>
    <w:p w14:paraId="3855FD99" w14:textId="77777777" w:rsidR="00E613FD" w:rsidRDefault="00E613FD" w:rsidP="00E613FD"/>
    <w:p w14:paraId="5D3078DE" w14:textId="3B931001" w:rsidR="00E613FD" w:rsidRPr="00061948" w:rsidRDefault="00E613FD" w:rsidP="00E613FD">
      <w:pPr>
        <w:jc w:val="right"/>
        <w:rPr>
          <w:i/>
        </w:r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E613FD" w:rsidRPr="008F4166" w14:paraId="4F6DA5E9" w14:textId="77777777" w:rsidTr="007D3658">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99B97D"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COURSE SYLLABUS</w:t>
            </w:r>
          </w:p>
        </w:tc>
      </w:tr>
      <w:tr w:rsidR="00E613FD" w:rsidRPr="008F4166" w14:paraId="1C803C83"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tcPr>
          <w:p w14:paraId="3C82A9A5"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14:paraId="7BB2FC26"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TOPICS </w:t>
            </w:r>
          </w:p>
        </w:tc>
      </w:tr>
      <w:tr w:rsidR="00E613FD" w:rsidRPr="008F4166" w14:paraId="7516279F"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7E9E270E"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4477" w:type="pct"/>
            <w:tcBorders>
              <w:top w:val="single" w:sz="6" w:space="0" w:color="auto"/>
              <w:left w:val="single" w:sz="6" w:space="0" w:color="auto"/>
              <w:bottom w:val="single" w:sz="6" w:space="0" w:color="auto"/>
              <w:right w:val="single" w:sz="12" w:space="0" w:color="auto"/>
            </w:tcBorders>
          </w:tcPr>
          <w:p w14:paraId="144D5081" w14:textId="77777777" w:rsidR="00E613FD" w:rsidRPr="0059762C" w:rsidRDefault="00E613FD" w:rsidP="007D3658">
            <w:pPr>
              <w:rPr>
                <w:rFonts w:ascii="Arial" w:hAnsi="Arial" w:cs="Arial"/>
                <w:sz w:val="22"/>
                <w:szCs w:val="22"/>
              </w:rPr>
            </w:pPr>
            <w:r>
              <w:rPr>
                <w:rFonts w:ascii="Arial" w:hAnsi="Arial" w:cs="Arial"/>
                <w:color w:val="000000"/>
                <w:sz w:val="22"/>
                <w:szCs w:val="22"/>
                <w:lang w:val="en-US"/>
              </w:rPr>
              <w:t>Description and Characteristics of Cooperative Company</w:t>
            </w:r>
          </w:p>
        </w:tc>
      </w:tr>
      <w:tr w:rsidR="00E613FD" w:rsidRPr="008F4166" w14:paraId="272A567B"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6DFAF8E4"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4477" w:type="pct"/>
            <w:tcBorders>
              <w:top w:val="single" w:sz="6" w:space="0" w:color="auto"/>
              <w:left w:val="single" w:sz="6" w:space="0" w:color="auto"/>
              <w:bottom w:val="single" w:sz="6" w:space="0" w:color="auto"/>
              <w:right w:val="single" w:sz="12" w:space="0" w:color="auto"/>
            </w:tcBorders>
          </w:tcPr>
          <w:p w14:paraId="502B4607" w14:textId="77777777" w:rsidR="00E613FD" w:rsidRPr="0059762C" w:rsidRDefault="00E613FD" w:rsidP="007D3658">
            <w:pPr>
              <w:rPr>
                <w:rFonts w:ascii="Arial" w:hAnsi="Arial" w:cs="Arial"/>
                <w:sz w:val="22"/>
                <w:szCs w:val="22"/>
              </w:rPr>
            </w:pPr>
            <w:r>
              <w:rPr>
                <w:rFonts w:ascii="Arial" w:hAnsi="Arial" w:cs="Arial"/>
                <w:color w:val="000000"/>
                <w:sz w:val="22"/>
                <w:szCs w:val="22"/>
                <w:lang w:val="en-US"/>
              </w:rPr>
              <w:t>Elements of Cooperative Company</w:t>
            </w:r>
          </w:p>
        </w:tc>
      </w:tr>
      <w:tr w:rsidR="00E613FD" w:rsidRPr="008F4166" w14:paraId="2D0C3731"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1E4481A8"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4477" w:type="pct"/>
            <w:tcBorders>
              <w:top w:val="single" w:sz="6" w:space="0" w:color="auto"/>
              <w:left w:val="single" w:sz="6" w:space="0" w:color="auto"/>
              <w:bottom w:val="single" w:sz="6" w:space="0" w:color="auto"/>
              <w:right w:val="single" w:sz="12" w:space="0" w:color="auto"/>
            </w:tcBorders>
          </w:tcPr>
          <w:p w14:paraId="452EBCC2" w14:textId="77777777" w:rsidR="00E613FD" w:rsidRPr="0059762C" w:rsidRDefault="00E613FD" w:rsidP="007D3658">
            <w:pPr>
              <w:rPr>
                <w:rFonts w:ascii="Arial" w:hAnsi="Arial" w:cs="Arial"/>
                <w:sz w:val="22"/>
                <w:szCs w:val="22"/>
              </w:rPr>
            </w:pPr>
            <w:r>
              <w:rPr>
                <w:rFonts w:ascii="Arial" w:hAnsi="Arial" w:cs="Arial"/>
                <w:sz w:val="22"/>
                <w:szCs w:val="22"/>
              </w:rPr>
              <w:t>Economic Functions of Cooperative Companies</w:t>
            </w:r>
          </w:p>
        </w:tc>
      </w:tr>
      <w:tr w:rsidR="00E613FD" w:rsidRPr="008F4166" w14:paraId="48B3EA24"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48AE2F0A"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4477" w:type="pct"/>
            <w:tcBorders>
              <w:top w:val="single" w:sz="6" w:space="0" w:color="auto"/>
              <w:left w:val="single" w:sz="6" w:space="0" w:color="auto"/>
              <w:bottom w:val="single" w:sz="6" w:space="0" w:color="auto"/>
              <w:right w:val="single" w:sz="12" w:space="0" w:color="auto"/>
            </w:tcBorders>
          </w:tcPr>
          <w:p w14:paraId="5D4F5D1C" w14:textId="77777777" w:rsidR="00E613FD" w:rsidRPr="0059762C" w:rsidRDefault="00E613FD" w:rsidP="007D3658">
            <w:pPr>
              <w:rPr>
                <w:rFonts w:ascii="Arial" w:hAnsi="Arial" w:cs="Arial"/>
                <w:sz w:val="22"/>
                <w:szCs w:val="22"/>
              </w:rPr>
            </w:pPr>
            <w:r>
              <w:rPr>
                <w:rFonts w:ascii="Arial" w:hAnsi="Arial" w:cs="Arial"/>
                <w:sz w:val="22"/>
                <w:szCs w:val="22"/>
              </w:rPr>
              <w:t>Economic Functions of Cooperative Companies</w:t>
            </w:r>
          </w:p>
        </w:tc>
      </w:tr>
      <w:tr w:rsidR="00E613FD" w:rsidRPr="008F4166" w14:paraId="17A415D7"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vAlign w:val="center"/>
          </w:tcPr>
          <w:p w14:paraId="392A414B"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4477" w:type="pct"/>
            <w:tcBorders>
              <w:top w:val="single" w:sz="6" w:space="0" w:color="auto"/>
              <w:left w:val="single" w:sz="6" w:space="0" w:color="auto"/>
              <w:bottom w:val="single" w:sz="6" w:space="0" w:color="auto"/>
              <w:right w:val="single" w:sz="12" w:space="0" w:color="auto"/>
            </w:tcBorders>
          </w:tcPr>
          <w:p w14:paraId="2517A866" w14:textId="77777777" w:rsidR="00E613FD" w:rsidRPr="0059762C" w:rsidRDefault="00E613FD" w:rsidP="007D3658">
            <w:pPr>
              <w:rPr>
                <w:rFonts w:ascii="Arial" w:hAnsi="Arial" w:cs="Arial"/>
                <w:sz w:val="22"/>
                <w:szCs w:val="22"/>
              </w:rPr>
            </w:pPr>
            <w:r>
              <w:rPr>
                <w:rFonts w:ascii="Arial" w:hAnsi="Arial" w:cs="Arial"/>
                <w:sz w:val="22"/>
                <w:szCs w:val="22"/>
              </w:rPr>
              <w:t>Establishment of Cooperative Company</w:t>
            </w:r>
          </w:p>
        </w:tc>
      </w:tr>
      <w:tr w:rsidR="00E613FD" w:rsidRPr="008F4166" w14:paraId="05DFF11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CE6A935" w14:textId="77777777" w:rsidR="00E613FD" w:rsidRPr="008F4166" w:rsidRDefault="00E613FD" w:rsidP="007D3658">
            <w:pPr>
              <w:jc w:val="center"/>
              <w:rPr>
                <w:rFonts w:ascii="Calibri" w:hAnsi="Calibri"/>
                <w:sz w:val="22"/>
                <w:szCs w:val="22"/>
              </w:rPr>
            </w:pPr>
            <w:r w:rsidRPr="008F4166">
              <w:rPr>
                <w:rFonts w:ascii="Calibri" w:hAnsi="Calibri"/>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07F61067" w14:textId="77777777" w:rsidR="00E613FD" w:rsidRPr="0059762C" w:rsidRDefault="00E613FD" w:rsidP="007D3658">
            <w:pPr>
              <w:rPr>
                <w:rFonts w:ascii="Arial" w:hAnsi="Arial" w:cs="Arial"/>
                <w:sz w:val="22"/>
                <w:szCs w:val="22"/>
              </w:rPr>
            </w:pPr>
            <w:r>
              <w:rPr>
                <w:rFonts w:ascii="Arial" w:hAnsi="Arial" w:cs="Arial"/>
                <w:color w:val="000000"/>
                <w:sz w:val="22"/>
                <w:szCs w:val="22"/>
                <w:lang w:val="en-US"/>
              </w:rPr>
              <w:t>Acquisition and Termination of  Membership</w:t>
            </w:r>
          </w:p>
        </w:tc>
      </w:tr>
      <w:tr w:rsidR="00E613FD" w:rsidRPr="008F4166" w14:paraId="08E75D49"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7B310FF7"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4477" w:type="pct"/>
            <w:tcBorders>
              <w:top w:val="single" w:sz="6" w:space="0" w:color="auto"/>
              <w:left w:val="single" w:sz="6" w:space="0" w:color="auto"/>
              <w:bottom w:val="single" w:sz="6" w:space="0" w:color="auto"/>
              <w:right w:val="single" w:sz="12" w:space="0" w:color="auto"/>
            </w:tcBorders>
          </w:tcPr>
          <w:p w14:paraId="243E664D" w14:textId="77777777" w:rsidR="00E613FD" w:rsidRPr="0059762C" w:rsidRDefault="00E613FD" w:rsidP="007D3658">
            <w:pPr>
              <w:rPr>
                <w:rFonts w:ascii="Arial" w:hAnsi="Arial" w:cs="Arial"/>
                <w:sz w:val="22"/>
                <w:szCs w:val="22"/>
              </w:rPr>
            </w:pPr>
            <w:r>
              <w:rPr>
                <w:rFonts w:ascii="Arial" w:hAnsi="Arial" w:cs="Arial"/>
                <w:color w:val="000000"/>
                <w:sz w:val="22"/>
                <w:szCs w:val="22"/>
                <w:lang w:val="en-US"/>
              </w:rPr>
              <w:t>Rights, Obligations and Liability of the Members</w:t>
            </w:r>
          </w:p>
        </w:tc>
      </w:tr>
      <w:tr w:rsidR="00E613FD" w:rsidRPr="008F4166" w14:paraId="5A5F1D1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EF26DAC"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4477" w:type="pct"/>
            <w:tcBorders>
              <w:top w:val="single" w:sz="6" w:space="0" w:color="auto"/>
              <w:left w:val="single" w:sz="6" w:space="0" w:color="auto"/>
              <w:bottom w:val="single" w:sz="6" w:space="0" w:color="auto"/>
              <w:right w:val="single" w:sz="12" w:space="0" w:color="auto"/>
            </w:tcBorders>
          </w:tcPr>
          <w:p w14:paraId="25662326" w14:textId="77777777" w:rsidR="00E613FD" w:rsidRPr="0059762C" w:rsidRDefault="00E613FD" w:rsidP="007D3658">
            <w:pPr>
              <w:rPr>
                <w:rFonts w:ascii="Arial" w:hAnsi="Arial" w:cs="Arial"/>
                <w:sz w:val="22"/>
                <w:szCs w:val="22"/>
              </w:rPr>
            </w:pPr>
            <w:r>
              <w:rPr>
                <w:rFonts w:ascii="Arial" w:hAnsi="Arial" w:cs="Arial"/>
                <w:sz w:val="22"/>
                <w:szCs w:val="22"/>
              </w:rPr>
              <w:t>Midterm exam</w:t>
            </w:r>
          </w:p>
        </w:tc>
      </w:tr>
      <w:tr w:rsidR="00E613FD" w:rsidRPr="008F4166" w14:paraId="3BC07B3D"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DEC6669" w14:textId="77777777" w:rsidR="00E613FD" w:rsidRPr="008F4166" w:rsidRDefault="00E613FD" w:rsidP="007D3658">
            <w:pPr>
              <w:jc w:val="center"/>
              <w:rPr>
                <w:rFonts w:ascii="Calibri" w:hAnsi="Calibri"/>
                <w:sz w:val="22"/>
                <w:szCs w:val="22"/>
              </w:rPr>
            </w:pPr>
            <w:r w:rsidRPr="008F4166">
              <w:rPr>
                <w:rFonts w:ascii="Calibri" w:hAnsi="Calibri"/>
                <w:sz w:val="22"/>
                <w:szCs w:val="22"/>
              </w:rPr>
              <w:t>9</w:t>
            </w:r>
          </w:p>
        </w:tc>
        <w:tc>
          <w:tcPr>
            <w:tcW w:w="4477" w:type="pct"/>
            <w:tcBorders>
              <w:top w:val="single" w:sz="6" w:space="0" w:color="auto"/>
              <w:left w:val="single" w:sz="6" w:space="0" w:color="auto"/>
              <w:bottom w:val="single" w:sz="6" w:space="0" w:color="auto"/>
              <w:right w:val="single" w:sz="12" w:space="0" w:color="auto"/>
            </w:tcBorders>
          </w:tcPr>
          <w:p w14:paraId="41217634" w14:textId="77777777" w:rsidR="00E613FD" w:rsidRPr="0059762C" w:rsidRDefault="00E613FD" w:rsidP="007D3658">
            <w:pPr>
              <w:rPr>
                <w:rFonts w:ascii="Arial" w:hAnsi="Arial" w:cs="Arial"/>
                <w:sz w:val="22"/>
                <w:szCs w:val="22"/>
              </w:rPr>
            </w:pPr>
            <w:r>
              <w:rPr>
                <w:rFonts w:ascii="Arial" w:hAnsi="Arial" w:cs="Arial"/>
                <w:color w:val="000000"/>
                <w:sz w:val="22"/>
                <w:szCs w:val="22"/>
                <w:lang w:val="en-US"/>
              </w:rPr>
              <w:t>Rights, Obligations and Liability of the Members</w:t>
            </w:r>
          </w:p>
        </w:tc>
      </w:tr>
      <w:tr w:rsidR="00E613FD" w:rsidRPr="008F4166" w14:paraId="21638CF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2449E89" w14:textId="77777777" w:rsidR="00E613FD" w:rsidRPr="008F4166" w:rsidRDefault="00E613FD" w:rsidP="007D3658">
            <w:pPr>
              <w:jc w:val="center"/>
              <w:rPr>
                <w:rFonts w:ascii="Calibri" w:hAnsi="Calibri"/>
                <w:sz w:val="22"/>
                <w:szCs w:val="22"/>
              </w:rPr>
            </w:pPr>
            <w:r w:rsidRPr="008F4166">
              <w:rPr>
                <w:rFonts w:ascii="Calibri" w:hAnsi="Calibri"/>
                <w:sz w:val="22"/>
                <w:szCs w:val="22"/>
              </w:rPr>
              <w:t>10</w:t>
            </w:r>
          </w:p>
        </w:tc>
        <w:tc>
          <w:tcPr>
            <w:tcW w:w="4477" w:type="pct"/>
            <w:tcBorders>
              <w:top w:val="single" w:sz="6" w:space="0" w:color="auto"/>
              <w:left w:val="single" w:sz="6" w:space="0" w:color="auto"/>
              <w:bottom w:val="single" w:sz="6" w:space="0" w:color="auto"/>
              <w:right w:val="single" w:sz="12" w:space="0" w:color="auto"/>
            </w:tcBorders>
          </w:tcPr>
          <w:p w14:paraId="7D82E3A1" w14:textId="77777777" w:rsidR="00E613FD" w:rsidRPr="0059762C" w:rsidRDefault="00E613FD" w:rsidP="007D3658">
            <w:pPr>
              <w:rPr>
                <w:rFonts w:ascii="Arial" w:hAnsi="Arial" w:cs="Arial"/>
                <w:sz w:val="22"/>
                <w:szCs w:val="22"/>
              </w:rPr>
            </w:pPr>
            <w:r>
              <w:rPr>
                <w:rFonts w:ascii="Arial" w:hAnsi="Arial" w:cs="Arial"/>
                <w:sz w:val="22"/>
                <w:szCs w:val="22"/>
              </w:rPr>
              <w:t>General Assembly of Cooperative Company</w:t>
            </w:r>
          </w:p>
        </w:tc>
      </w:tr>
      <w:tr w:rsidR="00E613FD" w:rsidRPr="008F4166" w14:paraId="46E3AD10"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3242578" w14:textId="77777777" w:rsidR="00E613FD" w:rsidRPr="008F4166" w:rsidRDefault="00E613FD" w:rsidP="007D3658">
            <w:pPr>
              <w:jc w:val="center"/>
              <w:rPr>
                <w:rFonts w:ascii="Calibri" w:hAnsi="Calibri"/>
                <w:sz w:val="22"/>
                <w:szCs w:val="22"/>
              </w:rPr>
            </w:pPr>
            <w:r w:rsidRPr="008F4166">
              <w:rPr>
                <w:rFonts w:ascii="Calibri" w:hAnsi="Calibri"/>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14:paraId="1CBE2D7C" w14:textId="77777777" w:rsidR="00E613FD" w:rsidRPr="0059762C" w:rsidRDefault="00E613FD" w:rsidP="007D3658">
            <w:pPr>
              <w:rPr>
                <w:rFonts w:ascii="Arial" w:hAnsi="Arial" w:cs="Arial"/>
                <w:sz w:val="22"/>
                <w:szCs w:val="22"/>
              </w:rPr>
            </w:pPr>
            <w:r w:rsidRPr="00F8060C">
              <w:rPr>
                <w:rFonts w:ascii="Arial" w:hAnsi="Arial" w:cs="Arial"/>
                <w:sz w:val="22"/>
                <w:szCs w:val="22"/>
              </w:rPr>
              <w:t>General Assembly of Cooperative Company</w:t>
            </w:r>
          </w:p>
        </w:tc>
      </w:tr>
      <w:tr w:rsidR="00E613FD" w:rsidRPr="008F4166" w14:paraId="329B4EE1"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27732671" w14:textId="77777777" w:rsidR="00E613FD" w:rsidRPr="008F4166" w:rsidRDefault="00E613FD" w:rsidP="007D3658">
            <w:pPr>
              <w:jc w:val="center"/>
              <w:rPr>
                <w:rFonts w:ascii="Calibri" w:hAnsi="Calibri"/>
                <w:sz w:val="22"/>
                <w:szCs w:val="22"/>
              </w:rPr>
            </w:pPr>
            <w:r w:rsidRPr="008F4166">
              <w:rPr>
                <w:rFonts w:ascii="Calibri" w:hAnsi="Calibri"/>
                <w:sz w:val="22"/>
                <w:szCs w:val="22"/>
              </w:rPr>
              <w:t>12</w:t>
            </w:r>
          </w:p>
        </w:tc>
        <w:tc>
          <w:tcPr>
            <w:tcW w:w="4477" w:type="pct"/>
            <w:tcBorders>
              <w:top w:val="single" w:sz="6" w:space="0" w:color="auto"/>
              <w:left w:val="single" w:sz="6" w:space="0" w:color="auto"/>
              <w:bottom w:val="single" w:sz="6" w:space="0" w:color="auto"/>
              <w:right w:val="single" w:sz="12" w:space="0" w:color="auto"/>
            </w:tcBorders>
          </w:tcPr>
          <w:p w14:paraId="0796788C" w14:textId="77777777" w:rsidR="00E613FD" w:rsidRPr="0059762C" w:rsidRDefault="00E613FD" w:rsidP="007D3658">
            <w:pPr>
              <w:rPr>
                <w:rFonts w:ascii="Arial" w:hAnsi="Arial" w:cs="Arial"/>
                <w:sz w:val="22"/>
                <w:szCs w:val="22"/>
              </w:rPr>
            </w:pPr>
            <w:r>
              <w:rPr>
                <w:rFonts w:ascii="Arial" w:hAnsi="Arial" w:cs="Arial"/>
                <w:sz w:val="22"/>
                <w:szCs w:val="22"/>
              </w:rPr>
              <w:t>Cooperative Board of Directors</w:t>
            </w:r>
          </w:p>
        </w:tc>
      </w:tr>
      <w:tr w:rsidR="00E613FD" w:rsidRPr="008F4166" w14:paraId="1B068266"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0B2DD42D" w14:textId="77777777" w:rsidR="00E613FD" w:rsidRPr="008F4166" w:rsidRDefault="00E613FD" w:rsidP="007D3658">
            <w:pPr>
              <w:jc w:val="center"/>
              <w:rPr>
                <w:rFonts w:ascii="Calibri" w:hAnsi="Calibri"/>
                <w:sz w:val="22"/>
                <w:szCs w:val="22"/>
              </w:rPr>
            </w:pPr>
            <w:r w:rsidRPr="008F4166">
              <w:rPr>
                <w:rFonts w:ascii="Calibri" w:hAnsi="Calibri"/>
                <w:sz w:val="22"/>
                <w:szCs w:val="22"/>
              </w:rPr>
              <w:t>13</w:t>
            </w:r>
          </w:p>
        </w:tc>
        <w:tc>
          <w:tcPr>
            <w:tcW w:w="4477" w:type="pct"/>
            <w:tcBorders>
              <w:top w:val="single" w:sz="6" w:space="0" w:color="auto"/>
              <w:left w:val="single" w:sz="6" w:space="0" w:color="auto"/>
              <w:bottom w:val="single" w:sz="6" w:space="0" w:color="auto"/>
              <w:right w:val="single" w:sz="12" w:space="0" w:color="auto"/>
            </w:tcBorders>
          </w:tcPr>
          <w:p w14:paraId="78316BEE" w14:textId="77777777" w:rsidR="00E613FD" w:rsidRPr="0059762C" w:rsidRDefault="00E613FD" w:rsidP="007D3658">
            <w:pPr>
              <w:rPr>
                <w:rFonts w:ascii="Arial" w:hAnsi="Arial" w:cs="Arial"/>
                <w:sz w:val="22"/>
                <w:szCs w:val="22"/>
              </w:rPr>
            </w:pPr>
            <w:r>
              <w:rPr>
                <w:rFonts w:ascii="Arial" w:hAnsi="Arial" w:cs="Arial"/>
                <w:sz w:val="22"/>
                <w:szCs w:val="22"/>
              </w:rPr>
              <w:t>Supervision of Cooperative Company</w:t>
            </w:r>
          </w:p>
        </w:tc>
      </w:tr>
      <w:tr w:rsidR="00E613FD" w:rsidRPr="008F4166" w14:paraId="049B2C0A" w14:textId="77777777" w:rsidTr="007D3658">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14:paraId="63C53D1F" w14:textId="77777777" w:rsidR="00E613FD" w:rsidRPr="008F4166" w:rsidRDefault="00E613FD" w:rsidP="007D3658">
            <w:pPr>
              <w:jc w:val="center"/>
              <w:rPr>
                <w:rFonts w:ascii="Calibri" w:hAnsi="Calibri"/>
                <w:sz w:val="22"/>
                <w:szCs w:val="22"/>
              </w:rPr>
            </w:pPr>
            <w:r w:rsidRPr="008F4166">
              <w:rPr>
                <w:rFonts w:ascii="Calibri" w:hAnsi="Calibri"/>
                <w:sz w:val="22"/>
                <w:szCs w:val="22"/>
              </w:rPr>
              <w:t>14</w:t>
            </w:r>
          </w:p>
        </w:tc>
        <w:tc>
          <w:tcPr>
            <w:tcW w:w="4477" w:type="pct"/>
            <w:tcBorders>
              <w:top w:val="single" w:sz="6" w:space="0" w:color="auto"/>
              <w:left w:val="single" w:sz="6" w:space="0" w:color="auto"/>
              <w:bottom w:val="single" w:sz="6" w:space="0" w:color="auto"/>
              <w:right w:val="single" w:sz="12" w:space="0" w:color="auto"/>
            </w:tcBorders>
          </w:tcPr>
          <w:p w14:paraId="20C6C5B3" w14:textId="77777777" w:rsidR="00E613FD" w:rsidRPr="0059762C" w:rsidRDefault="00E613FD" w:rsidP="007D3658">
            <w:pPr>
              <w:rPr>
                <w:rFonts w:ascii="Arial" w:hAnsi="Arial" w:cs="Arial"/>
                <w:sz w:val="22"/>
                <w:szCs w:val="22"/>
              </w:rPr>
            </w:pPr>
            <w:r>
              <w:rPr>
                <w:rFonts w:ascii="Arial" w:hAnsi="Arial" w:cs="Arial"/>
                <w:sz w:val="22"/>
                <w:szCs w:val="22"/>
              </w:rPr>
              <w:t>Dissolution and Liquidation of Cooperative Company</w:t>
            </w:r>
          </w:p>
        </w:tc>
      </w:tr>
      <w:tr w:rsidR="00E613FD" w:rsidRPr="008F4166" w14:paraId="0A9250AE" w14:textId="77777777" w:rsidTr="007D3658">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14:paraId="4FF51E19" w14:textId="77777777" w:rsidR="00E613FD" w:rsidRPr="008F4166" w:rsidRDefault="00E613FD" w:rsidP="007D3658">
            <w:pPr>
              <w:jc w:val="center"/>
              <w:rPr>
                <w:rFonts w:ascii="Calibri" w:hAnsi="Calibri"/>
                <w:sz w:val="22"/>
                <w:szCs w:val="22"/>
              </w:rPr>
            </w:pPr>
            <w:r w:rsidRPr="008F4166">
              <w:rPr>
                <w:rFonts w:ascii="Calibri" w:hAnsi="Calibri"/>
                <w:sz w:val="22"/>
                <w:szCs w:val="22"/>
              </w:rPr>
              <w:t>15,16</w:t>
            </w:r>
          </w:p>
        </w:tc>
        <w:tc>
          <w:tcPr>
            <w:tcW w:w="4477" w:type="pct"/>
            <w:tcBorders>
              <w:top w:val="single" w:sz="6" w:space="0" w:color="auto"/>
              <w:left w:val="single" w:sz="6" w:space="0" w:color="auto"/>
              <w:bottom w:val="single" w:sz="6" w:space="0" w:color="auto"/>
              <w:right w:val="single" w:sz="12" w:space="0" w:color="auto"/>
            </w:tcBorders>
            <w:shd w:val="clear" w:color="auto" w:fill="E6E6E6"/>
            <w:vAlign w:val="center"/>
          </w:tcPr>
          <w:p w14:paraId="09909434" w14:textId="77777777" w:rsidR="00E613FD" w:rsidRPr="0059762C" w:rsidRDefault="00E613FD" w:rsidP="007D3658">
            <w:pPr>
              <w:rPr>
                <w:rFonts w:ascii="Arial" w:hAnsi="Arial" w:cs="Arial"/>
                <w:sz w:val="22"/>
                <w:szCs w:val="22"/>
              </w:rPr>
            </w:pPr>
            <w:r w:rsidRPr="0059762C">
              <w:rPr>
                <w:rFonts w:ascii="Arial" w:hAnsi="Arial" w:cs="Arial"/>
                <w:sz w:val="22"/>
                <w:szCs w:val="22"/>
              </w:rPr>
              <w:t xml:space="preserve"> </w:t>
            </w:r>
            <w:r>
              <w:rPr>
                <w:rFonts w:ascii="Arial" w:hAnsi="Arial" w:cs="Arial"/>
                <w:sz w:val="22"/>
                <w:szCs w:val="22"/>
              </w:rPr>
              <w:t>Final exam</w:t>
            </w:r>
          </w:p>
        </w:tc>
      </w:tr>
    </w:tbl>
    <w:p w14:paraId="2A2DE91F" w14:textId="77777777" w:rsidR="00E613FD" w:rsidRPr="008F4166" w:rsidRDefault="00E613FD" w:rsidP="00E613FD">
      <w:pPr>
        <w:rPr>
          <w:rFonts w:ascii="Calibri" w:hAnsi="Calibri"/>
          <w:sz w:val="16"/>
          <w:szCs w:val="16"/>
        </w:rPr>
      </w:pPr>
    </w:p>
    <w:p w14:paraId="3E550FCC" w14:textId="77777777" w:rsidR="00E613FD" w:rsidRPr="008F4166" w:rsidRDefault="00E613FD" w:rsidP="00E613FD">
      <w:pPr>
        <w:rPr>
          <w:rFonts w:ascii="Calibri" w:hAnsi="Calibri"/>
          <w:color w:val="FF0000"/>
          <w:sz w:val="22"/>
          <w:szCs w:val="22"/>
        </w:rPr>
      </w:pPr>
    </w:p>
    <w:tbl>
      <w:tblPr>
        <w:tblW w:w="10321" w:type="dxa"/>
        <w:tblInd w:w="-4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7900"/>
        <w:gridCol w:w="567"/>
        <w:gridCol w:w="567"/>
        <w:gridCol w:w="567"/>
      </w:tblGrid>
      <w:tr w:rsidR="00E613FD" w:rsidRPr="008F4166" w14:paraId="1E0344EE" w14:textId="77777777" w:rsidTr="007D3658">
        <w:tc>
          <w:tcPr>
            <w:tcW w:w="720" w:type="dxa"/>
            <w:tcBorders>
              <w:top w:val="single" w:sz="12" w:space="0" w:color="auto"/>
              <w:left w:val="single" w:sz="12" w:space="0" w:color="auto"/>
              <w:bottom w:val="single" w:sz="6" w:space="0" w:color="auto"/>
              <w:right w:val="single" w:sz="6" w:space="0" w:color="auto"/>
            </w:tcBorders>
            <w:vAlign w:val="center"/>
          </w:tcPr>
          <w:p w14:paraId="604BCE2A" w14:textId="77777777" w:rsidR="00E613FD" w:rsidRPr="008F4166" w:rsidRDefault="00E613FD" w:rsidP="007D3658">
            <w:pPr>
              <w:jc w:val="center"/>
              <w:rPr>
                <w:rFonts w:ascii="Calibri" w:hAnsi="Calibri"/>
                <w:b/>
                <w:sz w:val="18"/>
                <w:szCs w:val="18"/>
              </w:rPr>
            </w:pPr>
            <w:r w:rsidRPr="008F4166">
              <w:rPr>
                <w:rFonts w:ascii="Calibri" w:hAnsi="Calibri"/>
                <w:b/>
                <w:sz w:val="18"/>
                <w:szCs w:val="18"/>
              </w:rPr>
              <w:t>NO</w:t>
            </w:r>
          </w:p>
        </w:tc>
        <w:tc>
          <w:tcPr>
            <w:tcW w:w="7900" w:type="dxa"/>
            <w:tcBorders>
              <w:top w:val="single" w:sz="12" w:space="0" w:color="auto"/>
              <w:left w:val="single" w:sz="6" w:space="0" w:color="auto"/>
              <w:bottom w:val="single" w:sz="6" w:space="0" w:color="auto"/>
              <w:right w:val="single" w:sz="6" w:space="0" w:color="auto"/>
            </w:tcBorders>
          </w:tcPr>
          <w:p w14:paraId="5730FEEB" w14:textId="77777777" w:rsidR="00E613FD" w:rsidRPr="008F4166" w:rsidRDefault="00E613FD" w:rsidP="007D3658">
            <w:pPr>
              <w:rPr>
                <w:rFonts w:ascii="Calibri" w:hAnsi="Calibri"/>
                <w:b/>
                <w:sz w:val="22"/>
                <w:szCs w:val="22"/>
              </w:rPr>
            </w:pPr>
            <w:r w:rsidRPr="008F4166">
              <w:rPr>
                <w:rFonts w:ascii="Calibri" w:hAnsi="Calibri"/>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DB05929"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15940ED"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81CA56F" w14:textId="77777777" w:rsidR="00E613FD" w:rsidRPr="008F4166" w:rsidRDefault="00E613FD" w:rsidP="007D3658">
            <w:pPr>
              <w:jc w:val="center"/>
              <w:rPr>
                <w:rFonts w:ascii="Calibri" w:hAnsi="Calibri"/>
                <w:b/>
                <w:sz w:val="22"/>
                <w:szCs w:val="22"/>
              </w:rPr>
            </w:pPr>
            <w:r w:rsidRPr="008F4166">
              <w:rPr>
                <w:rFonts w:ascii="Calibri" w:hAnsi="Calibri"/>
                <w:b/>
                <w:sz w:val="22"/>
                <w:szCs w:val="22"/>
              </w:rPr>
              <w:t>1</w:t>
            </w:r>
          </w:p>
        </w:tc>
      </w:tr>
      <w:tr w:rsidR="00E613FD" w:rsidRPr="008F4166" w14:paraId="6325BE67"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7E781B60" w14:textId="77777777" w:rsidR="00E613FD" w:rsidRPr="008F4166" w:rsidRDefault="00E613FD" w:rsidP="007D3658">
            <w:pPr>
              <w:jc w:val="center"/>
              <w:rPr>
                <w:rFonts w:ascii="Calibri" w:hAnsi="Calibri"/>
                <w:sz w:val="22"/>
                <w:szCs w:val="22"/>
              </w:rPr>
            </w:pPr>
            <w:r w:rsidRPr="008F4166">
              <w:rPr>
                <w:rFonts w:ascii="Calibri" w:hAnsi="Calibri"/>
                <w:sz w:val="22"/>
                <w:szCs w:val="22"/>
              </w:rPr>
              <w:t>1</w:t>
            </w:r>
          </w:p>
        </w:tc>
        <w:tc>
          <w:tcPr>
            <w:tcW w:w="7900" w:type="dxa"/>
            <w:tcBorders>
              <w:top w:val="single" w:sz="6" w:space="0" w:color="auto"/>
              <w:left w:val="single" w:sz="6" w:space="0" w:color="auto"/>
              <w:bottom w:val="single" w:sz="6" w:space="0" w:color="auto"/>
              <w:right w:val="single" w:sz="6" w:space="0" w:color="auto"/>
            </w:tcBorders>
            <w:vAlign w:val="center"/>
          </w:tcPr>
          <w:p w14:paraId="60BF2590" w14:textId="77777777" w:rsidR="00E613FD" w:rsidRPr="00C971AC" w:rsidRDefault="00E613FD" w:rsidP="007D3658">
            <w:pPr>
              <w:jc w:val="both"/>
              <w:rPr>
                <w:sz w:val="20"/>
                <w:szCs w:val="20"/>
              </w:rPr>
            </w:pPr>
            <w:r>
              <w:rPr>
                <w:sz w:val="20"/>
                <w:szCs w:val="20"/>
              </w:rPr>
              <w:t>To understand, analyze and comment on legal problems, to be able to discuss these issues, to offer opinions and solutions, to relate these processes to real life</w:t>
            </w:r>
          </w:p>
        </w:tc>
        <w:tc>
          <w:tcPr>
            <w:tcW w:w="567" w:type="dxa"/>
            <w:tcBorders>
              <w:top w:val="single" w:sz="6" w:space="0" w:color="auto"/>
              <w:left w:val="single" w:sz="6" w:space="0" w:color="auto"/>
              <w:bottom w:val="single" w:sz="6" w:space="0" w:color="auto"/>
              <w:right w:val="single" w:sz="6" w:space="0" w:color="auto"/>
            </w:tcBorders>
            <w:vAlign w:val="center"/>
          </w:tcPr>
          <w:p w14:paraId="2010F08A" w14:textId="77777777" w:rsidR="00E613FD" w:rsidRPr="00350931" w:rsidRDefault="00E613FD" w:rsidP="007D3658">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4E88ED6"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BC8421" w14:textId="77777777" w:rsidR="00E613FD" w:rsidRPr="00350931" w:rsidRDefault="00E613FD" w:rsidP="007D3658">
            <w:pPr>
              <w:jc w:val="center"/>
              <w:rPr>
                <w:rFonts w:ascii="Calibri" w:hAnsi="Calibri"/>
                <w:b/>
                <w:sz w:val="20"/>
                <w:szCs w:val="20"/>
              </w:rPr>
            </w:pPr>
          </w:p>
        </w:tc>
      </w:tr>
      <w:tr w:rsidR="00E613FD" w:rsidRPr="008F4166" w14:paraId="7CF8C103"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3A065C25" w14:textId="77777777" w:rsidR="00E613FD" w:rsidRPr="008F4166" w:rsidRDefault="00E613FD" w:rsidP="007D3658">
            <w:pPr>
              <w:jc w:val="center"/>
              <w:rPr>
                <w:rFonts w:ascii="Calibri" w:hAnsi="Calibri"/>
                <w:sz w:val="22"/>
                <w:szCs w:val="22"/>
              </w:rPr>
            </w:pPr>
            <w:r w:rsidRPr="008F4166">
              <w:rPr>
                <w:rFonts w:ascii="Calibri" w:hAnsi="Calibri"/>
                <w:sz w:val="22"/>
                <w:szCs w:val="22"/>
              </w:rPr>
              <w:t>2</w:t>
            </w:r>
          </w:p>
        </w:tc>
        <w:tc>
          <w:tcPr>
            <w:tcW w:w="7900" w:type="dxa"/>
            <w:tcBorders>
              <w:top w:val="single" w:sz="6" w:space="0" w:color="auto"/>
              <w:left w:val="single" w:sz="6" w:space="0" w:color="auto"/>
              <w:bottom w:val="single" w:sz="6" w:space="0" w:color="auto"/>
              <w:right w:val="single" w:sz="6" w:space="0" w:color="auto"/>
            </w:tcBorders>
            <w:vAlign w:val="center"/>
          </w:tcPr>
          <w:p w14:paraId="2109D268" w14:textId="77777777" w:rsidR="00E613FD" w:rsidRPr="00C971AC" w:rsidRDefault="00E613FD" w:rsidP="007D3658">
            <w:pPr>
              <w:jc w:val="both"/>
              <w:rPr>
                <w:sz w:val="20"/>
                <w:szCs w:val="20"/>
              </w:rPr>
            </w:pPr>
            <w:r>
              <w:rPr>
                <w:rFonts w:ascii="Calibri" w:hAnsi="Calibri"/>
                <w:sz w:val="20"/>
                <w:szCs w:val="20"/>
                <w:lang w:val="en-US"/>
              </w:rPr>
              <w:t>T</w:t>
            </w:r>
            <w:r>
              <w:rPr>
                <w:sz w:val="20"/>
                <w:szCs w:val="20"/>
              </w:rPr>
              <w:t>o have judgment skills and abilities in the field of law, open to cooperation with others, able to work in harmony with them, keen on research and examination, and having knowledge at a level to carry out a problem-solving process from beginning to end.</w:t>
            </w:r>
          </w:p>
        </w:tc>
        <w:tc>
          <w:tcPr>
            <w:tcW w:w="567" w:type="dxa"/>
            <w:tcBorders>
              <w:top w:val="single" w:sz="6" w:space="0" w:color="auto"/>
              <w:left w:val="single" w:sz="6" w:space="0" w:color="auto"/>
              <w:bottom w:val="single" w:sz="6" w:space="0" w:color="auto"/>
              <w:right w:val="single" w:sz="6" w:space="0" w:color="auto"/>
            </w:tcBorders>
            <w:vAlign w:val="center"/>
          </w:tcPr>
          <w:p w14:paraId="10D9A6E4"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8E43AC5"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AF450C" w14:textId="77777777" w:rsidR="00E613FD" w:rsidRPr="00350931" w:rsidRDefault="00E613FD" w:rsidP="007D3658">
            <w:pPr>
              <w:jc w:val="center"/>
              <w:rPr>
                <w:rFonts w:ascii="Calibri" w:hAnsi="Calibri"/>
                <w:b/>
                <w:sz w:val="20"/>
                <w:szCs w:val="20"/>
              </w:rPr>
            </w:pPr>
          </w:p>
        </w:tc>
      </w:tr>
      <w:tr w:rsidR="00E613FD" w:rsidRPr="008F4166" w14:paraId="4C00D808"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6E118041" w14:textId="77777777" w:rsidR="00E613FD" w:rsidRPr="008F4166" w:rsidRDefault="00E613FD" w:rsidP="007D3658">
            <w:pPr>
              <w:jc w:val="center"/>
              <w:rPr>
                <w:rFonts w:ascii="Calibri" w:hAnsi="Calibri"/>
                <w:sz w:val="22"/>
                <w:szCs w:val="22"/>
              </w:rPr>
            </w:pPr>
            <w:r w:rsidRPr="008F4166">
              <w:rPr>
                <w:rFonts w:ascii="Calibri" w:hAnsi="Calibri"/>
                <w:sz w:val="22"/>
                <w:szCs w:val="22"/>
              </w:rPr>
              <w:t>3</w:t>
            </w:r>
          </w:p>
        </w:tc>
        <w:tc>
          <w:tcPr>
            <w:tcW w:w="7900" w:type="dxa"/>
            <w:tcBorders>
              <w:top w:val="single" w:sz="6" w:space="0" w:color="auto"/>
              <w:left w:val="single" w:sz="6" w:space="0" w:color="auto"/>
              <w:bottom w:val="single" w:sz="6" w:space="0" w:color="auto"/>
              <w:right w:val="single" w:sz="6" w:space="0" w:color="auto"/>
            </w:tcBorders>
            <w:vAlign w:val="center"/>
          </w:tcPr>
          <w:p w14:paraId="30723AAB" w14:textId="77777777" w:rsidR="00E613FD" w:rsidRPr="00C971AC" w:rsidRDefault="00E613FD" w:rsidP="007D3658">
            <w:pPr>
              <w:jc w:val="both"/>
              <w:rPr>
                <w:sz w:val="20"/>
                <w:szCs w:val="20"/>
              </w:rPr>
            </w:pPr>
            <w:r>
              <w:rPr>
                <w:rFonts w:ascii="Calibri" w:hAnsi="Calibri"/>
                <w:sz w:val="20"/>
                <w:szCs w:val="20"/>
                <w:lang w:val="en-US"/>
              </w:rPr>
              <w:t>T</w:t>
            </w:r>
            <w:r>
              <w:rPr>
                <w:sz w:val="20"/>
                <w:szCs w:val="20"/>
              </w:rPr>
              <w:t>o have the knowledge to determine the provisions to be applied to legal disputes, to have the ability to analyze, discuss and evaluate the court decisions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14:paraId="2941921B"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8EE36F"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B7FA0F"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r>
      <w:tr w:rsidR="00E613FD" w:rsidRPr="008F4166" w14:paraId="6AF9A4AA"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576C88CA" w14:textId="77777777" w:rsidR="00E613FD" w:rsidRPr="008F4166" w:rsidRDefault="00E613FD" w:rsidP="007D3658">
            <w:pPr>
              <w:jc w:val="center"/>
              <w:rPr>
                <w:rFonts w:ascii="Calibri" w:hAnsi="Calibri"/>
                <w:sz w:val="22"/>
                <w:szCs w:val="22"/>
              </w:rPr>
            </w:pPr>
            <w:r w:rsidRPr="008F4166">
              <w:rPr>
                <w:rFonts w:ascii="Calibri" w:hAnsi="Calibri"/>
                <w:sz w:val="22"/>
                <w:szCs w:val="22"/>
              </w:rPr>
              <w:t>4</w:t>
            </w:r>
          </w:p>
        </w:tc>
        <w:tc>
          <w:tcPr>
            <w:tcW w:w="7900" w:type="dxa"/>
            <w:tcBorders>
              <w:top w:val="single" w:sz="6" w:space="0" w:color="auto"/>
              <w:left w:val="single" w:sz="6" w:space="0" w:color="auto"/>
              <w:bottom w:val="single" w:sz="6" w:space="0" w:color="auto"/>
              <w:right w:val="single" w:sz="6" w:space="0" w:color="auto"/>
            </w:tcBorders>
            <w:vAlign w:val="center"/>
          </w:tcPr>
          <w:p w14:paraId="79C89E12" w14:textId="77777777" w:rsidR="00E613FD" w:rsidRPr="00C971AC" w:rsidRDefault="00E613FD" w:rsidP="007D3658">
            <w:pPr>
              <w:jc w:val="both"/>
              <w:rPr>
                <w:sz w:val="20"/>
                <w:szCs w:val="20"/>
              </w:rPr>
            </w:pPr>
            <w:r>
              <w:rPr>
                <w:rFonts w:ascii="Calibri" w:hAnsi="Calibri"/>
                <w:sz w:val="20"/>
                <w:szCs w:val="20"/>
                <w:lang w:val="en-US"/>
              </w:rPr>
              <w:t>T</w:t>
            </w:r>
            <w:r>
              <w:rPr>
                <w:sz w:val="20"/>
                <w:szCs w:val="20"/>
              </w:rPr>
              <w:t>o be able to comprehend the importance of lifelong learning and to analyze legal, social, cultural and similar events and developments in the world, country, region and local and to be able to comment on these at a sufficient level.</w:t>
            </w:r>
          </w:p>
        </w:tc>
        <w:tc>
          <w:tcPr>
            <w:tcW w:w="567" w:type="dxa"/>
            <w:tcBorders>
              <w:top w:val="single" w:sz="6" w:space="0" w:color="auto"/>
              <w:left w:val="single" w:sz="6" w:space="0" w:color="auto"/>
              <w:bottom w:val="single" w:sz="6" w:space="0" w:color="auto"/>
              <w:right w:val="single" w:sz="6" w:space="0" w:color="auto"/>
            </w:tcBorders>
            <w:vAlign w:val="center"/>
          </w:tcPr>
          <w:p w14:paraId="20651FF0"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86F65A"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A5D56D"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r>
      <w:tr w:rsidR="00E613FD" w:rsidRPr="008F4166" w14:paraId="4CA6E729"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062F0785" w14:textId="77777777" w:rsidR="00E613FD" w:rsidRPr="008F4166" w:rsidRDefault="00E613FD" w:rsidP="007D3658">
            <w:pPr>
              <w:jc w:val="center"/>
              <w:rPr>
                <w:rFonts w:ascii="Calibri" w:hAnsi="Calibri"/>
                <w:sz w:val="22"/>
                <w:szCs w:val="22"/>
              </w:rPr>
            </w:pPr>
            <w:r w:rsidRPr="008F4166">
              <w:rPr>
                <w:rFonts w:ascii="Calibri" w:hAnsi="Calibri"/>
                <w:sz w:val="22"/>
                <w:szCs w:val="22"/>
              </w:rPr>
              <w:t>5</w:t>
            </w:r>
          </w:p>
        </w:tc>
        <w:tc>
          <w:tcPr>
            <w:tcW w:w="7900" w:type="dxa"/>
            <w:tcBorders>
              <w:top w:val="single" w:sz="6" w:space="0" w:color="auto"/>
              <w:left w:val="single" w:sz="6" w:space="0" w:color="auto"/>
              <w:bottom w:val="single" w:sz="6" w:space="0" w:color="auto"/>
              <w:right w:val="single" w:sz="6" w:space="0" w:color="auto"/>
            </w:tcBorders>
            <w:vAlign w:val="center"/>
          </w:tcPr>
          <w:p w14:paraId="5540333C" w14:textId="77777777" w:rsidR="00E613FD" w:rsidRPr="00C971AC" w:rsidRDefault="00E613FD" w:rsidP="007D3658">
            <w:pPr>
              <w:jc w:val="both"/>
              <w:rPr>
                <w:sz w:val="20"/>
                <w:szCs w:val="20"/>
              </w:rPr>
            </w:pPr>
            <w:r>
              <w:rPr>
                <w:rFonts w:ascii="Calibri" w:hAnsi="Calibri" w:cs="TimesNewRoman"/>
                <w:sz w:val="20"/>
                <w:szCs w:val="20"/>
                <w:lang w:val="en-US"/>
              </w:rPr>
              <w:t>T</w:t>
            </w:r>
            <w:r>
              <w:rPr>
                <w:sz w:val="20"/>
                <w:szCs w:val="20"/>
              </w:rPr>
              <w:t>o follow the developments in national and international markets, to create alternative financing sources for companies, to adapt to the changes made in basic codes.</w:t>
            </w:r>
          </w:p>
        </w:tc>
        <w:tc>
          <w:tcPr>
            <w:tcW w:w="567" w:type="dxa"/>
            <w:tcBorders>
              <w:top w:val="single" w:sz="6" w:space="0" w:color="auto"/>
              <w:left w:val="single" w:sz="6" w:space="0" w:color="auto"/>
              <w:bottom w:val="single" w:sz="6" w:space="0" w:color="auto"/>
              <w:right w:val="single" w:sz="6" w:space="0" w:color="auto"/>
            </w:tcBorders>
            <w:vAlign w:val="center"/>
          </w:tcPr>
          <w:p w14:paraId="1AFA6E4C" w14:textId="77777777" w:rsidR="00E613FD" w:rsidRPr="00350931" w:rsidRDefault="00E613FD" w:rsidP="007D3658">
            <w:pP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6629DC"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60A501" w14:textId="77777777" w:rsidR="00E613FD" w:rsidRPr="00350931" w:rsidRDefault="00E613FD" w:rsidP="007D3658">
            <w:pPr>
              <w:jc w:val="center"/>
              <w:rPr>
                <w:rFonts w:ascii="Calibri" w:hAnsi="Calibri"/>
                <w:b/>
                <w:sz w:val="20"/>
                <w:szCs w:val="20"/>
              </w:rPr>
            </w:pPr>
          </w:p>
        </w:tc>
      </w:tr>
      <w:tr w:rsidR="00E613FD" w:rsidRPr="008F4166" w14:paraId="1F4241A1"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39FEFAE5" w14:textId="77777777" w:rsidR="00E613FD" w:rsidRPr="008F4166" w:rsidRDefault="00E613FD" w:rsidP="007D3658">
            <w:pPr>
              <w:jc w:val="center"/>
              <w:rPr>
                <w:rFonts w:ascii="Calibri" w:hAnsi="Calibri"/>
                <w:sz w:val="22"/>
                <w:szCs w:val="22"/>
              </w:rPr>
            </w:pPr>
            <w:r w:rsidRPr="008F4166">
              <w:rPr>
                <w:rFonts w:ascii="Calibri" w:hAnsi="Calibri"/>
                <w:sz w:val="22"/>
                <w:szCs w:val="22"/>
              </w:rPr>
              <w:lastRenderedPageBreak/>
              <w:t>6</w:t>
            </w:r>
          </w:p>
        </w:tc>
        <w:tc>
          <w:tcPr>
            <w:tcW w:w="7900" w:type="dxa"/>
            <w:tcBorders>
              <w:top w:val="single" w:sz="6" w:space="0" w:color="auto"/>
              <w:left w:val="single" w:sz="6" w:space="0" w:color="auto"/>
              <w:bottom w:val="single" w:sz="6" w:space="0" w:color="auto"/>
              <w:right w:val="single" w:sz="6" w:space="0" w:color="auto"/>
            </w:tcBorders>
            <w:vAlign w:val="center"/>
          </w:tcPr>
          <w:p w14:paraId="05EBE55B" w14:textId="77777777" w:rsidR="00E613FD" w:rsidRPr="00C971AC" w:rsidRDefault="00E613FD" w:rsidP="007D3658">
            <w:pPr>
              <w:jc w:val="both"/>
              <w:rPr>
                <w:sz w:val="20"/>
                <w:szCs w:val="20"/>
              </w:rPr>
            </w:pPr>
            <w:r>
              <w:rPr>
                <w:rFonts w:ascii="Calibri" w:hAnsi="Calibri" w:cs="TimesNewRoman"/>
                <w:sz w:val="20"/>
                <w:szCs w:val="20"/>
                <w:lang w:val="en-US"/>
              </w:rPr>
              <w:t>T</w:t>
            </w:r>
            <w:r>
              <w:rPr>
                <w:sz w:val="20"/>
                <w:szCs w:val="20"/>
              </w:rPr>
              <w:t>o have the skills and competence to use written and verbal communication tools in terms of representing the institution they work for.</w:t>
            </w:r>
          </w:p>
        </w:tc>
        <w:tc>
          <w:tcPr>
            <w:tcW w:w="567" w:type="dxa"/>
            <w:tcBorders>
              <w:top w:val="single" w:sz="6" w:space="0" w:color="auto"/>
              <w:left w:val="single" w:sz="6" w:space="0" w:color="auto"/>
              <w:bottom w:val="single" w:sz="6" w:space="0" w:color="auto"/>
              <w:right w:val="single" w:sz="6" w:space="0" w:color="auto"/>
            </w:tcBorders>
            <w:vAlign w:val="center"/>
          </w:tcPr>
          <w:p w14:paraId="45CA9672"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FA6AB6"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DC6CAF"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r>
      <w:tr w:rsidR="00E613FD" w:rsidRPr="008F4166" w14:paraId="5CFACD2D"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4BDC7EFA" w14:textId="77777777" w:rsidR="00E613FD" w:rsidRPr="008F4166" w:rsidRDefault="00E613FD" w:rsidP="007D3658">
            <w:pPr>
              <w:jc w:val="center"/>
              <w:rPr>
                <w:rFonts w:ascii="Calibri" w:hAnsi="Calibri"/>
                <w:sz w:val="22"/>
                <w:szCs w:val="22"/>
              </w:rPr>
            </w:pPr>
            <w:r w:rsidRPr="008F4166">
              <w:rPr>
                <w:rFonts w:ascii="Calibri" w:hAnsi="Calibri"/>
                <w:sz w:val="22"/>
                <w:szCs w:val="22"/>
              </w:rPr>
              <w:t>7</w:t>
            </w:r>
          </w:p>
        </w:tc>
        <w:tc>
          <w:tcPr>
            <w:tcW w:w="7900" w:type="dxa"/>
            <w:tcBorders>
              <w:top w:val="single" w:sz="6" w:space="0" w:color="auto"/>
              <w:left w:val="single" w:sz="6" w:space="0" w:color="auto"/>
              <w:bottom w:val="single" w:sz="6" w:space="0" w:color="auto"/>
              <w:right w:val="single" w:sz="6" w:space="0" w:color="auto"/>
            </w:tcBorders>
            <w:vAlign w:val="center"/>
          </w:tcPr>
          <w:p w14:paraId="65000D37" w14:textId="77777777" w:rsidR="00E613FD" w:rsidRPr="00C971AC" w:rsidRDefault="00E613FD" w:rsidP="007D3658">
            <w:pPr>
              <w:jc w:val="both"/>
              <w:rPr>
                <w:sz w:val="20"/>
                <w:szCs w:val="20"/>
              </w:rPr>
            </w:pPr>
            <w:r>
              <w:rPr>
                <w:rFonts w:ascii="Calibri" w:hAnsi="Calibri" w:cs="TimesNewRoman"/>
                <w:sz w:val="20"/>
                <w:szCs w:val="20"/>
                <w:lang w:val="en-US"/>
              </w:rPr>
              <w:t>T</w:t>
            </w:r>
            <w:r>
              <w:rPr>
                <w:sz w:val="20"/>
                <w:szCs w:val="20"/>
              </w:rPr>
              <w:t>o have the ability to conduct interdisciplinary research.</w:t>
            </w:r>
          </w:p>
        </w:tc>
        <w:tc>
          <w:tcPr>
            <w:tcW w:w="567" w:type="dxa"/>
            <w:tcBorders>
              <w:top w:val="single" w:sz="6" w:space="0" w:color="auto"/>
              <w:left w:val="single" w:sz="6" w:space="0" w:color="auto"/>
              <w:bottom w:val="single" w:sz="6" w:space="0" w:color="auto"/>
              <w:right w:val="single" w:sz="6" w:space="0" w:color="auto"/>
            </w:tcBorders>
            <w:vAlign w:val="center"/>
          </w:tcPr>
          <w:p w14:paraId="4E07F35C"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0FFE58"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9D3B5A" w14:textId="77777777" w:rsidR="00E613FD" w:rsidRPr="00350931" w:rsidRDefault="00E613FD" w:rsidP="007D3658">
            <w:pPr>
              <w:jc w:val="center"/>
              <w:rPr>
                <w:rFonts w:ascii="Calibri" w:hAnsi="Calibri"/>
                <w:b/>
                <w:sz w:val="20"/>
                <w:szCs w:val="20"/>
              </w:rPr>
            </w:pPr>
            <w:r w:rsidRPr="00350931">
              <w:rPr>
                <w:rFonts w:ascii="Calibri" w:hAnsi="Calibri"/>
                <w:b/>
                <w:sz w:val="20"/>
                <w:szCs w:val="20"/>
              </w:rPr>
              <w:t xml:space="preserve"> </w:t>
            </w:r>
          </w:p>
        </w:tc>
      </w:tr>
      <w:tr w:rsidR="00E613FD" w:rsidRPr="008F4166" w14:paraId="33CE0629" w14:textId="77777777" w:rsidTr="007D3658">
        <w:tc>
          <w:tcPr>
            <w:tcW w:w="720" w:type="dxa"/>
            <w:tcBorders>
              <w:top w:val="single" w:sz="6" w:space="0" w:color="auto"/>
              <w:left w:val="single" w:sz="12" w:space="0" w:color="auto"/>
              <w:bottom w:val="single" w:sz="6" w:space="0" w:color="auto"/>
              <w:right w:val="single" w:sz="6" w:space="0" w:color="auto"/>
            </w:tcBorders>
            <w:vAlign w:val="center"/>
          </w:tcPr>
          <w:p w14:paraId="1C9E1D41" w14:textId="77777777" w:rsidR="00E613FD" w:rsidRPr="008F4166" w:rsidRDefault="00E613FD" w:rsidP="007D3658">
            <w:pPr>
              <w:jc w:val="center"/>
              <w:rPr>
                <w:rFonts w:ascii="Calibri" w:hAnsi="Calibri"/>
                <w:sz w:val="22"/>
                <w:szCs w:val="22"/>
              </w:rPr>
            </w:pPr>
            <w:r w:rsidRPr="008F4166">
              <w:rPr>
                <w:rFonts w:ascii="Calibri" w:hAnsi="Calibri"/>
                <w:sz w:val="22"/>
                <w:szCs w:val="22"/>
              </w:rPr>
              <w:t>8</w:t>
            </w:r>
          </w:p>
        </w:tc>
        <w:tc>
          <w:tcPr>
            <w:tcW w:w="7900" w:type="dxa"/>
            <w:tcBorders>
              <w:top w:val="single" w:sz="6" w:space="0" w:color="auto"/>
              <w:left w:val="single" w:sz="6" w:space="0" w:color="auto"/>
              <w:bottom w:val="single" w:sz="6" w:space="0" w:color="auto"/>
              <w:right w:val="single" w:sz="6" w:space="0" w:color="auto"/>
            </w:tcBorders>
            <w:vAlign w:val="center"/>
          </w:tcPr>
          <w:p w14:paraId="78D4FB49" w14:textId="77777777" w:rsidR="00E613FD" w:rsidRPr="00C971AC" w:rsidRDefault="00E613FD" w:rsidP="007D3658">
            <w:pPr>
              <w:jc w:val="both"/>
              <w:rPr>
                <w:sz w:val="20"/>
                <w:szCs w:val="20"/>
              </w:rPr>
            </w:pPr>
            <w:r>
              <w:rPr>
                <w:rFonts w:ascii="Calibri" w:hAnsi="Calibri"/>
                <w:sz w:val="20"/>
                <w:szCs w:val="20"/>
                <w:lang w:val="en-US"/>
              </w:rPr>
              <w:t>T</w:t>
            </w:r>
            <w:r>
              <w:rPr>
                <w:sz w:val="20"/>
                <w:szCs w:val="20"/>
              </w:rPr>
              <w:t>o create labour force with the necessary knowledge and skills needed by the public and private sectors</w:t>
            </w:r>
          </w:p>
        </w:tc>
        <w:tc>
          <w:tcPr>
            <w:tcW w:w="567" w:type="dxa"/>
            <w:tcBorders>
              <w:top w:val="single" w:sz="6" w:space="0" w:color="auto"/>
              <w:left w:val="single" w:sz="6" w:space="0" w:color="auto"/>
              <w:bottom w:val="single" w:sz="6" w:space="0" w:color="auto"/>
              <w:right w:val="single" w:sz="6" w:space="0" w:color="auto"/>
            </w:tcBorders>
            <w:vAlign w:val="center"/>
          </w:tcPr>
          <w:p w14:paraId="1DB913F6" w14:textId="77777777" w:rsidR="00E613FD" w:rsidRPr="00350931" w:rsidRDefault="00E613FD" w:rsidP="007D3658">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3F8255" w14:textId="77777777" w:rsidR="00E613FD" w:rsidRPr="00350931" w:rsidRDefault="00E613FD" w:rsidP="007D3658">
            <w:pPr>
              <w:jc w:val="center"/>
              <w:rPr>
                <w:rFonts w:ascii="Calibri" w:hAnsi="Calibri"/>
                <w:b/>
                <w:sz w:val="20"/>
                <w:szCs w:val="20"/>
              </w:rPr>
            </w:pPr>
            <w:r>
              <w:rPr>
                <w:rFonts w:ascii="Calibri" w:hAnsi="Calibri"/>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77D908" w14:textId="77777777" w:rsidR="00E613FD" w:rsidRPr="00350931" w:rsidRDefault="00E613FD" w:rsidP="007D3658">
            <w:pPr>
              <w:jc w:val="center"/>
              <w:rPr>
                <w:rFonts w:ascii="Calibri" w:hAnsi="Calibri"/>
                <w:b/>
                <w:sz w:val="20"/>
                <w:szCs w:val="20"/>
              </w:rPr>
            </w:pPr>
          </w:p>
        </w:tc>
      </w:tr>
      <w:tr w:rsidR="00E613FD" w:rsidRPr="008F4166" w14:paraId="0455B593" w14:textId="77777777" w:rsidTr="007D3658">
        <w:tc>
          <w:tcPr>
            <w:tcW w:w="10321" w:type="dxa"/>
            <w:gridSpan w:val="5"/>
            <w:tcBorders>
              <w:top w:val="single" w:sz="6" w:space="0" w:color="auto"/>
              <w:left w:val="single" w:sz="12" w:space="0" w:color="auto"/>
              <w:bottom w:val="single" w:sz="12" w:space="0" w:color="auto"/>
              <w:right w:val="single" w:sz="12" w:space="0" w:color="auto"/>
            </w:tcBorders>
            <w:vAlign w:val="center"/>
          </w:tcPr>
          <w:p w14:paraId="01CF2F49" w14:textId="77777777" w:rsidR="00E613FD" w:rsidRPr="008F4166" w:rsidRDefault="00E613FD" w:rsidP="007D3658">
            <w:pPr>
              <w:jc w:val="both"/>
              <w:rPr>
                <w:rFonts w:ascii="Calibri" w:hAnsi="Calibri"/>
                <w:sz w:val="20"/>
                <w:szCs w:val="20"/>
              </w:rPr>
            </w:pPr>
            <w:r w:rsidRPr="008F4166">
              <w:rPr>
                <w:rFonts w:ascii="Calibri" w:hAnsi="Calibri"/>
                <w:b/>
                <w:sz w:val="20"/>
                <w:szCs w:val="20"/>
              </w:rPr>
              <w:t>1</w:t>
            </w:r>
            <w:r w:rsidRPr="008F4166">
              <w:rPr>
                <w:rFonts w:ascii="Calibri" w:hAnsi="Calibri"/>
                <w:sz w:val="20"/>
                <w:szCs w:val="20"/>
              </w:rPr>
              <w:t xml:space="preserve">:None. </w:t>
            </w:r>
            <w:r w:rsidRPr="008F4166">
              <w:rPr>
                <w:rFonts w:ascii="Calibri" w:hAnsi="Calibri"/>
                <w:b/>
                <w:sz w:val="20"/>
                <w:szCs w:val="20"/>
              </w:rPr>
              <w:t>2</w:t>
            </w:r>
            <w:r w:rsidRPr="008F4166">
              <w:rPr>
                <w:rFonts w:ascii="Calibri" w:hAnsi="Calibri"/>
                <w:sz w:val="20"/>
                <w:szCs w:val="20"/>
              </w:rPr>
              <w:t xml:space="preserve">:Partially contribution. </w:t>
            </w:r>
            <w:r w:rsidRPr="008F4166">
              <w:rPr>
                <w:rFonts w:ascii="Calibri" w:hAnsi="Calibri"/>
                <w:b/>
                <w:sz w:val="20"/>
                <w:szCs w:val="20"/>
              </w:rPr>
              <w:t>3</w:t>
            </w:r>
            <w:r w:rsidRPr="008F4166">
              <w:rPr>
                <w:rFonts w:ascii="Calibri" w:hAnsi="Calibri"/>
                <w:sz w:val="20"/>
                <w:szCs w:val="20"/>
              </w:rPr>
              <w:t>: Completely contribution.</w:t>
            </w:r>
          </w:p>
        </w:tc>
      </w:tr>
    </w:tbl>
    <w:p w14:paraId="672388C4" w14:textId="77777777" w:rsidR="00E613FD" w:rsidRDefault="00E613FD" w:rsidP="00E613FD">
      <w:pPr>
        <w:spacing w:line="360" w:lineRule="auto"/>
        <w:rPr>
          <w:rFonts w:ascii="Calibri" w:hAnsi="Calibri"/>
          <w:b/>
          <w:sz w:val="22"/>
          <w:szCs w:val="22"/>
        </w:rPr>
      </w:pPr>
    </w:p>
    <w:p w14:paraId="5942B929" w14:textId="77777777" w:rsidR="00E613FD" w:rsidRPr="005109FA" w:rsidRDefault="00E613FD" w:rsidP="00E613FD">
      <w:pPr>
        <w:spacing w:line="360" w:lineRule="auto"/>
        <w:rPr>
          <w:rFonts w:ascii="Calibri" w:hAnsi="Calibri"/>
          <w:sz w:val="22"/>
          <w:szCs w:val="22"/>
        </w:rPr>
      </w:pPr>
      <w:r w:rsidRPr="008F4166">
        <w:rPr>
          <w:rFonts w:ascii="Calibri" w:hAnsi="Calibri"/>
          <w:b/>
          <w:sz w:val="22"/>
          <w:szCs w:val="22"/>
        </w:rPr>
        <w:t>Instructor(s):</w:t>
      </w:r>
      <w:r w:rsidRPr="008F4166">
        <w:rPr>
          <w:rFonts w:ascii="Calibri" w:hAnsi="Calibri"/>
          <w:sz w:val="22"/>
          <w:szCs w:val="22"/>
        </w:rPr>
        <w:t xml:space="preserve">   </w:t>
      </w:r>
      <w:r>
        <w:rPr>
          <w:rFonts w:ascii="Calibri" w:hAnsi="Calibri"/>
          <w:sz w:val="22"/>
          <w:szCs w:val="22"/>
        </w:rPr>
        <w:t>Ezgi Başak Demirayak Ünal</w:t>
      </w:r>
      <w:r w:rsidRPr="005109FA">
        <w:rPr>
          <w:rFonts w:ascii="Calibri" w:hAnsi="Calibri"/>
          <w:sz w:val="22"/>
          <w:szCs w:val="22"/>
        </w:rPr>
        <w:t>, Ph. D.</w:t>
      </w:r>
    </w:p>
    <w:p w14:paraId="6FC62F03" w14:textId="77777777" w:rsidR="00E613FD" w:rsidRDefault="00E613FD" w:rsidP="00E613FD">
      <w:pPr>
        <w:spacing w:line="360" w:lineRule="auto"/>
        <w:ind w:left="708" w:firstLine="708"/>
        <w:rPr>
          <w:rFonts w:ascii="Calibri" w:hAnsi="Calibri"/>
          <w:sz w:val="22"/>
          <w:szCs w:val="22"/>
        </w:rPr>
      </w:pPr>
      <w:r w:rsidRPr="005109FA">
        <w:rPr>
          <w:rFonts w:ascii="Calibri" w:hAnsi="Calibri"/>
          <w:sz w:val="22"/>
          <w:szCs w:val="22"/>
        </w:rPr>
        <w:t>Asst. Prof.</w:t>
      </w:r>
    </w:p>
    <w:p w14:paraId="21066D1E" w14:textId="77777777" w:rsidR="00E613FD" w:rsidRPr="008F4166" w:rsidRDefault="00E613FD" w:rsidP="00E613FD">
      <w:pPr>
        <w:spacing w:line="360" w:lineRule="auto"/>
        <w:rPr>
          <w:rFonts w:ascii="Calibri" w:hAnsi="Calibri"/>
          <w:sz w:val="22"/>
          <w:szCs w:val="22"/>
        </w:rPr>
      </w:pPr>
      <w:r w:rsidRPr="008F4166">
        <w:rPr>
          <w:rFonts w:ascii="Calibri" w:hAnsi="Calibri"/>
          <w:b/>
          <w:sz w:val="22"/>
          <w:szCs w:val="22"/>
        </w:rPr>
        <w:t>Signature</w:t>
      </w:r>
      <w:r w:rsidRPr="008F4166">
        <w:rPr>
          <w:rFonts w:ascii="Calibri" w:hAnsi="Calibri"/>
          <w:sz w:val="22"/>
          <w:szCs w:val="22"/>
        </w:rPr>
        <w:t xml:space="preserve">: </w:t>
      </w:r>
      <w:r w:rsidRPr="008F4166">
        <w:rPr>
          <w:rFonts w:ascii="Calibri" w:hAnsi="Calibri"/>
          <w:sz w:val="22"/>
          <w:szCs w:val="22"/>
        </w:rPr>
        <w:tab/>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t>Date:</w:t>
      </w:r>
      <w:r w:rsidRPr="008F4166">
        <w:rPr>
          <w:rFonts w:ascii="Calibri" w:hAnsi="Calibri"/>
          <w:sz w:val="22"/>
          <w:szCs w:val="22"/>
        </w:rPr>
        <w:t xml:space="preserve"> </w:t>
      </w:r>
      <w:r>
        <w:rPr>
          <w:rFonts w:ascii="Calibri" w:hAnsi="Calibri"/>
          <w:sz w:val="22"/>
          <w:szCs w:val="22"/>
        </w:rPr>
        <w:t>15/04/2024</w:t>
      </w:r>
    </w:p>
    <w:p w14:paraId="0E94E873" w14:textId="77777777" w:rsidR="00E613FD" w:rsidRDefault="00E613FD" w:rsidP="00E613FD"/>
    <w:p w14:paraId="01A6415F" w14:textId="77777777" w:rsidR="00E613FD" w:rsidRDefault="00E613FD" w:rsidP="00E613FD"/>
    <w:p w14:paraId="07EE12C6" w14:textId="77777777" w:rsidR="00E613FD" w:rsidRPr="00745B46" w:rsidRDefault="00E613FD" w:rsidP="00745B46">
      <w:pPr>
        <w:ind w:right="-567"/>
        <w:rPr>
          <w:rFonts w:ascii="Arial" w:hAnsi="Arial" w:cs="Arial"/>
          <w:i/>
          <w:sz w:val="22"/>
          <w:szCs w:val="22"/>
          <w:lang w:val="en-US"/>
        </w:rPr>
      </w:pPr>
    </w:p>
    <w:sectPr w:rsidR="00E613FD" w:rsidRPr="00745B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87F3" w14:textId="77777777" w:rsidR="008532B4" w:rsidRDefault="008532B4">
      <w:r>
        <w:separator/>
      </w:r>
    </w:p>
  </w:endnote>
  <w:endnote w:type="continuationSeparator" w:id="0">
    <w:p w14:paraId="75B5F821" w14:textId="77777777" w:rsidR="008532B4" w:rsidRDefault="0085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ED2F5" w14:textId="77777777" w:rsidR="00E613FD" w:rsidRDefault="00E613F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53AD3" w14:textId="77777777" w:rsidR="00E613FD" w:rsidRDefault="00E613F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60C6B" w14:textId="77777777" w:rsidR="00E613FD" w:rsidRDefault="00E613F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4605F" w14:textId="77777777" w:rsidR="008532B4" w:rsidRDefault="008532B4">
      <w:r>
        <w:separator/>
      </w:r>
    </w:p>
  </w:footnote>
  <w:footnote w:type="continuationSeparator" w:id="0">
    <w:p w14:paraId="6809FA21" w14:textId="77777777" w:rsidR="008532B4" w:rsidRDefault="00853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3A0C" w14:textId="77777777" w:rsidR="00E613FD" w:rsidRDefault="00E613F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ECA8" w14:textId="18F17354" w:rsidR="001A5005" w:rsidRDefault="001A5005" w:rsidP="001A5005">
    <w:pPr>
      <w:jc w:val="center"/>
      <w:rPr>
        <w:rFonts w:ascii="Calibri" w:eastAsia="Calibri" w:hAnsi="Calibri" w:cs="Calibri"/>
        <w:spacing w:val="20"/>
        <w:sz w:val="23"/>
        <w:szCs w:val="23"/>
        <w:lang w:eastAsia="en-US"/>
      </w:rPr>
    </w:pPr>
    <w:r>
      <w:rPr>
        <w:rFonts w:ascii="Calibri" w:eastAsia="Calibri" w:hAnsi="Calibri" w:cs="Calibri"/>
        <w:noProof/>
        <w:spacing w:val="20"/>
        <w:sz w:val="23"/>
        <w:szCs w:val="23"/>
        <w:lang w:eastAsia="en-US"/>
        <w14:ligatures w14:val="standardContextual"/>
      </w:rPr>
      <w:drawing>
        <wp:inline distT="0" distB="0" distL="0" distR="0" wp14:anchorId="1B28AF97" wp14:editId="01E20C93">
          <wp:extent cx="715010" cy="715010"/>
          <wp:effectExtent l="0" t="0" r="8890" b="8890"/>
          <wp:docPr id="728425171" name="Resim 1" descr="simge, sembol, logo, amble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25171" name="Resim 1" descr="simge, sembol, logo, amblem, yazı tipi içeren bir resim&#10;&#10;Açıklama otomatik olarak oluşturuldu"/>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 cy="715010"/>
                  </a:xfrm>
                  <a:prstGeom prst="rect">
                    <a:avLst/>
                  </a:prstGeom>
                  <a:noFill/>
                  <a:ln>
                    <a:noFill/>
                  </a:ln>
                </pic:spPr>
              </pic:pic>
            </a:graphicData>
          </a:graphic>
        </wp:inline>
      </w:drawing>
    </w:r>
  </w:p>
  <w:p w14:paraId="2357905F" w14:textId="77777777" w:rsidR="001A5005" w:rsidRPr="00C02D55" w:rsidRDefault="001A5005" w:rsidP="001A5005">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714A4DD9" w14:textId="77777777" w:rsidR="001A5005" w:rsidRPr="008F4166" w:rsidRDefault="001A5005" w:rsidP="001A5005">
    <w:pPr>
      <w:pStyle w:val="a"/>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14:paraId="4A997DA9" w14:textId="77777777" w:rsidR="001A5005" w:rsidRPr="00156567" w:rsidRDefault="001A5005" w:rsidP="001A5005">
    <w:pPr>
      <w:jc w:val="center"/>
      <w:outlineLvl w:val="0"/>
      <w:rPr>
        <w:rFonts w:ascii="Calibri" w:hAnsi="Calibri"/>
        <w:b/>
        <w:spacing w:val="20"/>
      </w:rPr>
    </w:pPr>
    <w:r w:rsidRPr="00156567">
      <w:rPr>
        <w:rFonts w:ascii="Calibri" w:hAnsi="Calibri"/>
        <w:b/>
      </w:rPr>
      <w:t>COURSE INFORMATION FORM</w:t>
    </w:r>
  </w:p>
  <w:p w14:paraId="0250ECAC" w14:textId="77777777" w:rsidR="00E613FD" w:rsidRPr="00E613FD" w:rsidRDefault="00E613FD" w:rsidP="00E613F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C7F89" w14:textId="77777777" w:rsidR="00E613FD" w:rsidRDefault="00E613FD">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7054C" w14:textId="77777777" w:rsidR="00745B46" w:rsidRDefault="00562E88" w:rsidP="008F4166">
    <w:pPr>
      <w:jc w:val="center"/>
      <w:rPr>
        <w:rFonts w:ascii="Calibri" w:eastAsia="Calibri" w:hAnsi="Calibri" w:cs="Calibri"/>
        <w:spacing w:val="20"/>
        <w:sz w:val="23"/>
        <w:szCs w:val="23"/>
        <w:lang w:eastAsia="en-US"/>
      </w:rPr>
    </w:pPr>
    <w:r>
      <w:rPr>
        <w:rFonts w:ascii="Calibri" w:eastAsia="Calibri" w:hAnsi="Calibri" w:cs="Calibri"/>
        <w:noProof/>
        <w:spacing w:val="20"/>
        <w:sz w:val="23"/>
        <w:szCs w:val="23"/>
        <w:lang w:eastAsia="en-US"/>
        <w14:ligatures w14:val="standardContextual"/>
      </w:rPr>
      <w:pict w14:anchorId="0B6EA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88869084" o:spid="_x0000_i1025" type="#_x0000_t75" alt="" style="width:56.85pt;height:56.85pt;visibility:visible;mso-wrap-style:square;mso-width-percent:0;mso-height-percent:0;mso-width-percent:0;mso-height-percent:0">
          <v:imagedata r:id="rId1" o:title=""/>
          <o:lock v:ext="edit" rotation="t" cropping="t" verticies="t"/>
        </v:shape>
      </w:pict>
    </w:r>
  </w:p>
  <w:p w14:paraId="549318B6" w14:textId="77777777" w:rsidR="00745B46" w:rsidRPr="00C02D55" w:rsidRDefault="00745B46" w:rsidP="008F4166">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2A27F1BC" w14:textId="77777777" w:rsidR="00745B46" w:rsidRPr="008F4166" w:rsidRDefault="00745B46" w:rsidP="008F4166">
    <w:pPr>
      <w:pStyle w:val="a"/>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14:paraId="59717730" w14:textId="77777777" w:rsidR="00745B46" w:rsidRPr="00156567" w:rsidRDefault="00745B46" w:rsidP="008F4166">
    <w:pPr>
      <w:jc w:val="center"/>
      <w:outlineLvl w:val="0"/>
      <w:rPr>
        <w:rFonts w:ascii="Calibri" w:hAnsi="Calibri"/>
        <w:b/>
        <w:spacing w:val="20"/>
      </w:rPr>
    </w:pPr>
    <w:r w:rsidRPr="00156567">
      <w:rPr>
        <w:rFonts w:ascii="Calibri" w:hAnsi="Calibri"/>
        <w:b/>
      </w:rPr>
      <w:t>COURSE INFORMATION FORM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C80E4" w14:textId="77777777" w:rsidR="007C4020" w:rsidRDefault="007C4020" w:rsidP="008F4166">
    <w:pPr>
      <w:jc w:val="center"/>
      <w:rPr>
        <w:rFonts w:ascii="Calibri" w:eastAsia="Calibri" w:hAnsi="Calibri" w:cs="Calibri"/>
        <w:spacing w:val="20"/>
        <w:sz w:val="23"/>
        <w:szCs w:val="23"/>
        <w:lang w:eastAsia="en-US"/>
      </w:rPr>
    </w:pPr>
    <w:r w:rsidRPr="00A956BF">
      <w:rPr>
        <w:rFonts w:ascii="Calibri" w:eastAsia="Calibri" w:hAnsi="Calibri" w:cs="Calibri"/>
        <w:noProof/>
        <w:spacing w:val="20"/>
        <w:sz w:val="23"/>
        <w:szCs w:val="23"/>
        <w:lang w:val="en-GB" w:eastAsia="en-GB"/>
      </w:rPr>
      <w:drawing>
        <wp:inline distT="0" distB="0" distL="0" distR="0" wp14:anchorId="78BC71CC" wp14:editId="7066A23B">
          <wp:extent cx="716280" cy="716280"/>
          <wp:effectExtent l="0" t="0" r="0" b="0"/>
          <wp:docPr id="1992644127" name="Resim 199264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14:paraId="52C9657F" w14:textId="77777777" w:rsidR="007C4020" w:rsidRPr="00C02D55" w:rsidRDefault="007C4020" w:rsidP="008F4166">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13479B98" w14:textId="77777777" w:rsidR="007C4020" w:rsidRPr="008F4166" w:rsidRDefault="007C4020" w:rsidP="008F4166">
    <w:pPr>
      <w:pStyle w:val="stbilgi1"/>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14:paraId="3D28E39F" w14:textId="77777777" w:rsidR="007C4020" w:rsidRPr="00156567" w:rsidRDefault="007C4020" w:rsidP="008F4166">
    <w:pPr>
      <w:jc w:val="center"/>
      <w:outlineLvl w:val="0"/>
      <w:rPr>
        <w:rFonts w:ascii="Calibri" w:hAnsi="Calibri"/>
        <w:b/>
        <w:spacing w:val="20"/>
      </w:rPr>
    </w:pPr>
    <w:r w:rsidRPr="00156567">
      <w:rPr>
        <w:rFonts w:ascii="Calibri" w:hAnsi="Calibri"/>
        <w:b/>
      </w:rPr>
      <w:t>COURSE INFORMATION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DA1D1" w14:textId="77777777" w:rsidR="00E613FD" w:rsidRDefault="00562E88" w:rsidP="008F4166">
    <w:pPr>
      <w:jc w:val="center"/>
      <w:rPr>
        <w:rFonts w:ascii="Calibri" w:eastAsia="Calibri" w:hAnsi="Calibri" w:cs="Calibri"/>
        <w:spacing w:val="20"/>
        <w:sz w:val="23"/>
        <w:szCs w:val="23"/>
        <w:lang w:eastAsia="en-US"/>
      </w:rPr>
    </w:pPr>
    <w:r>
      <w:rPr>
        <w:rFonts w:ascii="Calibri" w:eastAsia="Calibri" w:hAnsi="Calibri" w:cs="Calibri"/>
        <w:noProof/>
        <w:spacing w:val="20"/>
        <w:sz w:val="23"/>
        <w:szCs w:val="23"/>
        <w:lang w:eastAsia="en-US"/>
        <w14:ligatures w14:val="standardContextual"/>
      </w:rPr>
      <w:pict w14:anchorId="20CA8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6" type="#_x0000_t75" alt="" style="width:56.1pt;height:56.1pt;visibility:visible;mso-wrap-style:square;mso-width-percent:0;mso-height-percent:0;mso-width-percent:0;mso-height-percent:0">
          <v:imagedata r:id="rId1" o:title=""/>
          <o:lock v:ext="edit" rotation="t" cropping="t" verticies="t"/>
        </v:shape>
      </w:pict>
    </w:r>
  </w:p>
  <w:p w14:paraId="38958BD8" w14:textId="77777777" w:rsidR="00E613FD" w:rsidRPr="00C02D55" w:rsidRDefault="00E613FD" w:rsidP="008F4166">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5C22AACB" w14:textId="77777777" w:rsidR="00E613FD" w:rsidRPr="008F4166" w:rsidRDefault="00E613FD" w:rsidP="008F4166">
    <w:pPr>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14:paraId="38FF18F8" w14:textId="77777777" w:rsidR="00E613FD" w:rsidRPr="00156567" w:rsidRDefault="00E613FD" w:rsidP="008F4166">
    <w:pPr>
      <w:jc w:val="center"/>
      <w:outlineLvl w:val="0"/>
      <w:rPr>
        <w:rFonts w:ascii="Calibri" w:hAnsi="Calibri"/>
        <w:b/>
        <w:spacing w:val="20"/>
      </w:rPr>
    </w:pPr>
    <w:r w:rsidRPr="00156567">
      <w:rPr>
        <w:rFonts w:ascii="Calibri" w:hAnsi="Calibri"/>
        <w:b/>
      </w:rPr>
      <w:t>COURSE INFORMATION 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3647" w14:textId="77777777" w:rsidR="00E613FD" w:rsidRDefault="00E613FD" w:rsidP="008F4166">
    <w:pPr>
      <w:jc w:val="center"/>
      <w:rPr>
        <w:rFonts w:ascii="Calibri" w:eastAsia="Calibri" w:hAnsi="Calibri" w:cs="Calibri"/>
        <w:spacing w:val="20"/>
        <w:sz w:val="23"/>
        <w:szCs w:val="23"/>
        <w:lang w:eastAsia="en-US"/>
      </w:rPr>
    </w:pPr>
    <w:r w:rsidRPr="00A956BF">
      <w:rPr>
        <w:rFonts w:ascii="Calibri" w:eastAsia="Calibri" w:hAnsi="Calibri" w:cs="Calibri"/>
        <w:noProof/>
        <w:spacing w:val="20"/>
        <w:sz w:val="23"/>
        <w:szCs w:val="23"/>
        <w:lang w:val="en-GB" w:eastAsia="en-GB"/>
      </w:rPr>
      <w:drawing>
        <wp:inline distT="0" distB="0" distL="0" distR="0" wp14:anchorId="7FAE36C2" wp14:editId="5977AB22">
          <wp:extent cx="716280" cy="716280"/>
          <wp:effectExtent l="0" t="0" r="0" b="0"/>
          <wp:docPr id="555787077" name="Resim 55578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14:paraId="76E04092" w14:textId="77777777" w:rsidR="00E613FD" w:rsidRPr="00C02D55" w:rsidRDefault="00E613FD" w:rsidP="008F4166">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141A07C5" w14:textId="77777777" w:rsidR="00E613FD" w:rsidRPr="008F4166" w:rsidRDefault="00E613FD" w:rsidP="008F4166">
    <w:pPr>
      <w:pStyle w:val="stbilgi1"/>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14:paraId="45A8C53E" w14:textId="77777777" w:rsidR="00E613FD" w:rsidRPr="00156567" w:rsidRDefault="00E613FD" w:rsidP="008F4166">
    <w:pPr>
      <w:jc w:val="center"/>
      <w:outlineLvl w:val="0"/>
      <w:rPr>
        <w:rFonts w:ascii="Calibri" w:hAnsi="Calibri"/>
        <w:b/>
        <w:spacing w:val="20"/>
      </w:rPr>
    </w:pPr>
    <w:r w:rsidRPr="00156567">
      <w:rPr>
        <w:rFonts w:ascii="Calibri" w:hAnsi="Calibri"/>
        <w:b/>
      </w:rPr>
      <w:t>COURSE INFORMATION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6415"/>
    <w:multiLevelType w:val="hybridMultilevel"/>
    <w:tmpl w:val="2F74D5F6"/>
    <w:lvl w:ilvl="0" w:tplc="D9CE4D26">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2050A6C"/>
    <w:multiLevelType w:val="hybridMultilevel"/>
    <w:tmpl w:val="0DCCA43E"/>
    <w:lvl w:ilvl="0" w:tplc="046AA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186258"/>
    <w:multiLevelType w:val="hybridMultilevel"/>
    <w:tmpl w:val="3B62AC62"/>
    <w:lvl w:ilvl="0" w:tplc="5FA01C0C">
      <w:start w:val="1"/>
      <w:numFmt w:val="decimal"/>
      <w:lvlText w:val="%1-"/>
      <w:lvlJc w:val="left"/>
      <w:pPr>
        <w:ind w:left="1070" w:hanging="71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4107D4"/>
    <w:multiLevelType w:val="hybridMultilevel"/>
    <w:tmpl w:val="0B200E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C102F6"/>
    <w:multiLevelType w:val="hybridMultilevel"/>
    <w:tmpl w:val="D62E2E1C"/>
    <w:lvl w:ilvl="0" w:tplc="DFAEC1A2">
      <w:start w:val="1"/>
      <w:numFmt w:val="decimal"/>
      <w:lvlText w:val="%1."/>
      <w:lvlJc w:val="left"/>
      <w:pPr>
        <w:ind w:left="405" w:hanging="360"/>
      </w:pPr>
      <w:rPr>
        <w:rFonts w:ascii="Times New Roman" w:hAnsi="Times New Roman" w:cs="Times New Roman" w:hint="default"/>
        <w:color w:val="auto"/>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5" w15:restartNumberingAfterBreak="0">
    <w:nsid w:val="4A6A791B"/>
    <w:multiLevelType w:val="hybridMultilevel"/>
    <w:tmpl w:val="C1DA75C2"/>
    <w:lvl w:ilvl="0" w:tplc="0A0E227E">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3EE15F0"/>
    <w:multiLevelType w:val="hybridMultilevel"/>
    <w:tmpl w:val="57E4187C"/>
    <w:lvl w:ilvl="0" w:tplc="AC524C02">
      <w:start w:val="1"/>
      <w:numFmt w:val="decimal"/>
      <w:lvlText w:val="%1-"/>
      <w:lvlJc w:val="left"/>
      <w:pPr>
        <w:ind w:left="420" w:hanging="360"/>
      </w:pPr>
      <w:rPr>
        <w:rFonts w:hint="default"/>
        <w:sz w:val="22"/>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56425E83"/>
    <w:multiLevelType w:val="hybridMultilevel"/>
    <w:tmpl w:val="3AAC2A9A"/>
    <w:lvl w:ilvl="0" w:tplc="D32825F8">
      <w:start w:val="1"/>
      <w:numFmt w:val="decimal"/>
      <w:lvlText w:val="%1)"/>
      <w:lvlJc w:val="left"/>
      <w:pPr>
        <w:ind w:left="281" w:hanging="219"/>
      </w:pPr>
      <w:rPr>
        <w:rFonts w:ascii="Times New Roman" w:eastAsia="Times New Roman" w:hAnsi="Times New Roman" w:cs="Times New Roman" w:hint="default"/>
        <w:b w:val="0"/>
        <w:bCs w:val="0"/>
        <w:i w:val="0"/>
        <w:iCs w:val="0"/>
        <w:spacing w:val="0"/>
        <w:w w:val="99"/>
        <w:sz w:val="20"/>
        <w:szCs w:val="20"/>
        <w:lang w:val="en-US" w:eastAsia="en-US" w:bidi="ar-SA"/>
      </w:rPr>
    </w:lvl>
    <w:lvl w:ilvl="1" w:tplc="F246F59E">
      <w:numFmt w:val="bullet"/>
      <w:lvlText w:val="•"/>
      <w:lvlJc w:val="left"/>
      <w:pPr>
        <w:ind w:left="874" w:hanging="219"/>
      </w:pPr>
      <w:rPr>
        <w:rFonts w:hint="default"/>
        <w:lang w:val="en-US" w:eastAsia="en-US" w:bidi="ar-SA"/>
      </w:rPr>
    </w:lvl>
    <w:lvl w:ilvl="2" w:tplc="3286CBE2">
      <w:numFmt w:val="bullet"/>
      <w:lvlText w:val="•"/>
      <w:lvlJc w:val="left"/>
      <w:pPr>
        <w:ind w:left="1468" w:hanging="219"/>
      </w:pPr>
      <w:rPr>
        <w:rFonts w:hint="default"/>
        <w:lang w:val="en-US" w:eastAsia="en-US" w:bidi="ar-SA"/>
      </w:rPr>
    </w:lvl>
    <w:lvl w:ilvl="3" w:tplc="2A8A74F8">
      <w:numFmt w:val="bullet"/>
      <w:lvlText w:val="•"/>
      <w:lvlJc w:val="left"/>
      <w:pPr>
        <w:ind w:left="2062" w:hanging="219"/>
      </w:pPr>
      <w:rPr>
        <w:rFonts w:hint="default"/>
        <w:lang w:val="en-US" w:eastAsia="en-US" w:bidi="ar-SA"/>
      </w:rPr>
    </w:lvl>
    <w:lvl w:ilvl="4" w:tplc="D5E430BA">
      <w:numFmt w:val="bullet"/>
      <w:lvlText w:val="•"/>
      <w:lvlJc w:val="left"/>
      <w:pPr>
        <w:ind w:left="2656" w:hanging="219"/>
      </w:pPr>
      <w:rPr>
        <w:rFonts w:hint="default"/>
        <w:lang w:val="en-US" w:eastAsia="en-US" w:bidi="ar-SA"/>
      </w:rPr>
    </w:lvl>
    <w:lvl w:ilvl="5" w:tplc="99CCB132">
      <w:numFmt w:val="bullet"/>
      <w:lvlText w:val="•"/>
      <w:lvlJc w:val="left"/>
      <w:pPr>
        <w:ind w:left="3250" w:hanging="219"/>
      </w:pPr>
      <w:rPr>
        <w:rFonts w:hint="default"/>
        <w:lang w:val="en-US" w:eastAsia="en-US" w:bidi="ar-SA"/>
      </w:rPr>
    </w:lvl>
    <w:lvl w:ilvl="6" w:tplc="528E6AF0">
      <w:numFmt w:val="bullet"/>
      <w:lvlText w:val="•"/>
      <w:lvlJc w:val="left"/>
      <w:pPr>
        <w:ind w:left="3844" w:hanging="219"/>
      </w:pPr>
      <w:rPr>
        <w:rFonts w:hint="default"/>
        <w:lang w:val="en-US" w:eastAsia="en-US" w:bidi="ar-SA"/>
      </w:rPr>
    </w:lvl>
    <w:lvl w:ilvl="7" w:tplc="02CCC8AA">
      <w:numFmt w:val="bullet"/>
      <w:lvlText w:val="•"/>
      <w:lvlJc w:val="left"/>
      <w:pPr>
        <w:ind w:left="4438" w:hanging="219"/>
      </w:pPr>
      <w:rPr>
        <w:rFonts w:hint="default"/>
        <w:lang w:val="en-US" w:eastAsia="en-US" w:bidi="ar-SA"/>
      </w:rPr>
    </w:lvl>
    <w:lvl w:ilvl="8" w:tplc="9A24C47E">
      <w:numFmt w:val="bullet"/>
      <w:lvlText w:val="•"/>
      <w:lvlJc w:val="left"/>
      <w:pPr>
        <w:ind w:left="5032" w:hanging="219"/>
      </w:pPr>
      <w:rPr>
        <w:rFonts w:hint="default"/>
        <w:lang w:val="en-US" w:eastAsia="en-US" w:bidi="ar-SA"/>
      </w:rPr>
    </w:lvl>
  </w:abstractNum>
  <w:abstractNum w:abstractNumId="8" w15:restartNumberingAfterBreak="0">
    <w:nsid w:val="572F67D0"/>
    <w:multiLevelType w:val="hybridMultilevel"/>
    <w:tmpl w:val="35BE23D4"/>
    <w:lvl w:ilvl="0" w:tplc="654C7B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BDF45CD"/>
    <w:multiLevelType w:val="hybridMultilevel"/>
    <w:tmpl w:val="24760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470E8"/>
    <w:multiLevelType w:val="hybridMultilevel"/>
    <w:tmpl w:val="138E705A"/>
    <w:lvl w:ilvl="0" w:tplc="B52CC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92D87"/>
    <w:multiLevelType w:val="hybridMultilevel"/>
    <w:tmpl w:val="95C88406"/>
    <w:lvl w:ilvl="0" w:tplc="4090602E">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en-US" w:eastAsia="en-US" w:bidi="ar-SA"/>
      </w:rPr>
    </w:lvl>
    <w:lvl w:ilvl="1" w:tplc="539AB53C">
      <w:numFmt w:val="bullet"/>
      <w:lvlText w:val="•"/>
      <w:lvlJc w:val="left"/>
      <w:pPr>
        <w:ind w:left="716" w:hanging="120"/>
      </w:pPr>
      <w:rPr>
        <w:rFonts w:hint="default"/>
        <w:lang w:val="en-US" w:eastAsia="en-US" w:bidi="ar-SA"/>
      </w:rPr>
    </w:lvl>
    <w:lvl w:ilvl="2" w:tplc="42EEF6F8">
      <w:numFmt w:val="bullet"/>
      <w:lvlText w:val="•"/>
      <w:lvlJc w:val="left"/>
      <w:pPr>
        <w:ind w:left="1333" w:hanging="120"/>
      </w:pPr>
      <w:rPr>
        <w:rFonts w:hint="default"/>
        <w:lang w:val="en-US" w:eastAsia="en-US" w:bidi="ar-SA"/>
      </w:rPr>
    </w:lvl>
    <w:lvl w:ilvl="3" w:tplc="26584B28">
      <w:numFmt w:val="bullet"/>
      <w:lvlText w:val="•"/>
      <w:lvlJc w:val="left"/>
      <w:pPr>
        <w:ind w:left="1950" w:hanging="120"/>
      </w:pPr>
      <w:rPr>
        <w:rFonts w:hint="default"/>
        <w:lang w:val="en-US" w:eastAsia="en-US" w:bidi="ar-SA"/>
      </w:rPr>
    </w:lvl>
    <w:lvl w:ilvl="4" w:tplc="D1986B6C">
      <w:numFmt w:val="bullet"/>
      <w:lvlText w:val="•"/>
      <w:lvlJc w:val="left"/>
      <w:pPr>
        <w:ind w:left="2567" w:hanging="120"/>
      </w:pPr>
      <w:rPr>
        <w:rFonts w:hint="default"/>
        <w:lang w:val="en-US" w:eastAsia="en-US" w:bidi="ar-SA"/>
      </w:rPr>
    </w:lvl>
    <w:lvl w:ilvl="5" w:tplc="A72271B8">
      <w:numFmt w:val="bullet"/>
      <w:lvlText w:val="•"/>
      <w:lvlJc w:val="left"/>
      <w:pPr>
        <w:ind w:left="3184" w:hanging="120"/>
      </w:pPr>
      <w:rPr>
        <w:rFonts w:hint="default"/>
        <w:lang w:val="en-US" w:eastAsia="en-US" w:bidi="ar-SA"/>
      </w:rPr>
    </w:lvl>
    <w:lvl w:ilvl="6" w:tplc="16D2BA50">
      <w:numFmt w:val="bullet"/>
      <w:lvlText w:val="•"/>
      <w:lvlJc w:val="left"/>
      <w:pPr>
        <w:ind w:left="3801" w:hanging="120"/>
      </w:pPr>
      <w:rPr>
        <w:rFonts w:hint="default"/>
        <w:lang w:val="en-US" w:eastAsia="en-US" w:bidi="ar-SA"/>
      </w:rPr>
    </w:lvl>
    <w:lvl w:ilvl="7" w:tplc="25CA1034">
      <w:numFmt w:val="bullet"/>
      <w:lvlText w:val="•"/>
      <w:lvlJc w:val="left"/>
      <w:pPr>
        <w:ind w:left="4418" w:hanging="120"/>
      </w:pPr>
      <w:rPr>
        <w:rFonts w:hint="default"/>
        <w:lang w:val="en-US" w:eastAsia="en-US" w:bidi="ar-SA"/>
      </w:rPr>
    </w:lvl>
    <w:lvl w:ilvl="8" w:tplc="D6AE8C5A">
      <w:numFmt w:val="bullet"/>
      <w:lvlText w:val="•"/>
      <w:lvlJc w:val="left"/>
      <w:pPr>
        <w:ind w:left="5035" w:hanging="120"/>
      </w:pPr>
      <w:rPr>
        <w:rFonts w:hint="default"/>
        <w:lang w:val="en-US" w:eastAsia="en-US" w:bidi="ar-SA"/>
      </w:rPr>
    </w:lvl>
  </w:abstractNum>
  <w:abstractNum w:abstractNumId="12" w15:restartNumberingAfterBreak="0">
    <w:nsid w:val="63410834"/>
    <w:multiLevelType w:val="hybridMultilevel"/>
    <w:tmpl w:val="42680B98"/>
    <w:lvl w:ilvl="0" w:tplc="9E8043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D1353E6"/>
    <w:multiLevelType w:val="hybridMultilevel"/>
    <w:tmpl w:val="E582602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4" w15:restartNumberingAfterBreak="0">
    <w:nsid w:val="71970E3B"/>
    <w:multiLevelType w:val="hybridMultilevel"/>
    <w:tmpl w:val="360CD382"/>
    <w:lvl w:ilvl="0" w:tplc="9CA85F7A">
      <w:numFmt w:val="bullet"/>
      <w:lvlText w:val="•"/>
      <w:lvlJc w:val="left"/>
      <w:pPr>
        <w:ind w:left="63" w:hanging="120"/>
      </w:pPr>
      <w:rPr>
        <w:rFonts w:ascii="Times New Roman" w:eastAsia="Times New Roman" w:hAnsi="Times New Roman" w:cs="Times New Roman" w:hint="default"/>
        <w:b w:val="0"/>
        <w:bCs w:val="0"/>
        <w:i w:val="0"/>
        <w:iCs w:val="0"/>
        <w:w w:val="99"/>
        <w:sz w:val="20"/>
        <w:szCs w:val="20"/>
        <w:lang w:val="en-US" w:eastAsia="en-US" w:bidi="ar-SA"/>
      </w:rPr>
    </w:lvl>
    <w:lvl w:ilvl="1" w:tplc="4E2A2DB6">
      <w:numFmt w:val="bullet"/>
      <w:lvlText w:val="•"/>
      <w:lvlJc w:val="left"/>
      <w:pPr>
        <w:ind w:left="676" w:hanging="120"/>
      </w:pPr>
      <w:rPr>
        <w:rFonts w:hint="default"/>
        <w:lang w:val="en-US" w:eastAsia="en-US" w:bidi="ar-SA"/>
      </w:rPr>
    </w:lvl>
    <w:lvl w:ilvl="2" w:tplc="0C542E22">
      <w:numFmt w:val="bullet"/>
      <w:lvlText w:val="•"/>
      <w:lvlJc w:val="left"/>
      <w:pPr>
        <w:ind w:left="1292" w:hanging="120"/>
      </w:pPr>
      <w:rPr>
        <w:rFonts w:hint="default"/>
        <w:lang w:val="en-US" w:eastAsia="en-US" w:bidi="ar-SA"/>
      </w:rPr>
    </w:lvl>
    <w:lvl w:ilvl="3" w:tplc="30023C1E">
      <w:numFmt w:val="bullet"/>
      <w:lvlText w:val="•"/>
      <w:lvlJc w:val="left"/>
      <w:pPr>
        <w:ind w:left="1908" w:hanging="120"/>
      </w:pPr>
      <w:rPr>
        <w:rFonts w:hint="default"/>
        <w:lang w:val="en-US" w:eastAsia="en-US" w:bidi="ar-SA"/>
      </w:rPr>
    </w:lvl>
    <w:lvl w:ilvl="4" w:tplc="AA72468C">
      <w:numFmt w:val="bullet"/>
      <w:lvlText w:val="•"/>
      <w:lvlJc w:val="left"/>
      <w:pPr>
        <w:ind w:left="2524" w:hanging="120"/>
      </w:pPr>
      <w:rPr>
        <w:rFonts w:hint="default"/>
        <w:lang w:val="en-US" w:eastAsia="en-US" w:bidi="ar-SA"/>
      </w:rPr>
    </w:lvl>
    <w:lvl w:ilvl="5" w:tplc="D2B86416">
      <w:numFmt w:val="bullet"/>
      <w:lvlText w:val="•"/>
      <w:lvlJc w:val="left"/>
      <w:pPr>
        <w:ind w:left="3140" w:hanging="120"/>
      </w:pPr>
      <w:rPr>
        <w:rFonts w:hint="default"/>
        <w:lang w:val="en-US" w:eastAsia="en-US" w:bidi="ar-SA"/>
      </w:rPr>
    </w:lvl>
    <w:lvl w:ilvl="6" w:tplc="01B604E4">
      <w:numFmt w:val="bullet"/>
      <w:lvlText w:val="•"/>
      <w:lvlJc w:val="left"/>
      <w:pPr>
        <w:ind w:left="3756" w:hanging="120"/>
      </w:pPr>
      <w:rPr>
        <w:rFonts w:hint="default"/>
        <w:lang w:val="en-US" w:eastAsia="en-US" w:bidi="ar-SA"/>
      </w:rPr>
    </w:lvl>
    <w:lvl w:ilvl="7" w:tplc="06B0C83A">
      <w:numFmt w:val="bullet"/>
      <w:lvlText w:val="•"/>
      <w:lvlJc w:val="left"/>
      <w:pPr>
        <w:ind w:left="4372" w:hanging="120"/>
      </w:pPr>
      <w:rPr>
        <w:rFonts w:hint="default"/>
        <w:lang w:val="en-US" w:eastAsia="en-US" w:bidi="ar-SA"/>
      </w:rPr>
    </w:lvl>
    <w:lvl w:ilvl="8" w:tplc="118A2F7C">
      <w:numFmt w:val="bullet"/>
      <w:lvlText w:val="•"/>
      <w:lvlJc w:val="left"/>
      <w:pPr>
        <w:ind w:left="4988" w:hanging="120"/>
      </w:pPr>
      <w:rPr>
        <w:rFonts w:hint="default"/>
        <w:lang w:val="en-US" w:eastAsia="en-US" w:bidi="ar-SA"/>
      </w:rPr>
    </w:lvl>
  </w:abstractNum>
  <w:abstractNum w:abstractNumId="15" w15:restartNumberingAfterBreak="0">
    <w:nsid w:val="73957158"/>
    <w:multiLevelType w:val="hybridMultilevel"/>
    <w:tmpl w:val="6D060A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BF65CA1"/>
    <w:multiLevelType w:val="hybridMultilevel"/>
    <w:tmpl w:val="B08C8D4E"/>
    <w:lvl w:ilvl="0" w:tplc="51EA00C4">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en-US" w:eastAsia="en-US" w:bidi="ar-SA"/>
      </w:rPr>
    </w:lvl>
    <w:lvl w:ilvl="1" w:tplc="E0AE3568">
      <w:numFmt w:val="bullet"/>
      <w:lvlText w:val="•"/>
      <w:lvlJc w:val="left"/>
      <w:pPr>
        <w:ind w:left="716" w:hanging="120"/>
      </w:pPr>
      <w:rPr>
        <w:rFonts w:hint="default"/>
        <w:lang w:val="en-US" w:eastAsia="en-US" w:bidi="ar-SA"/>
      </w:rPr>
    </w:lvl>
    <w:lvl w:ilvl="2" w:tplc="37BC7308">
      <w:numFmt w:val="bullet"/>
      <w:lvlText w:val="•"/>
      <w:lvlJc w:val="left"/>
      <w:pPr>
        <w:ind w:left="1333" w:hanging="120"/>
      </w:pPr>
      <w:rPr>
        <w:rFonts w:hint="default"/>
        <w:lang w:val="en-US" w:eastAsia="en-US" w:bidi="ar-SA"/>
      </w:rPr>
    </w:lvl>
    <w:lvl w:ilvl="3" w:tplc="931C1A42">
      <w:numFmt w:val="bullet"/>
      <w:lvlText w:val="•"/>
      <w:lvlJc w:val="left"/>
      <w:pPr>
        <w:ind w:left="1950" w:hanging="120"/>
      </w:pPr>
      <w:rPr>
        <w:rFonts w:hint="default"/>
        <w:lang w:val="en-US" w:eastAsia="en-US" w:bidi="ar-SA"/>
      </w:rPr>
    </w:lvl>
    <w:lvl w:ilvl="4" w:tplc="BFE40E48">
      <w:numFmt w:val="bullet"/>
      <w:lvlText w:val="•"/>
      <w:lvlJc w:val="left"/>
      <w:pPr>
        <w:ind w:left="2567" w:hanging="120"/>
      </w:pPr>
      <w:rPr>
        <w:rFonts w:hint="default"/>
        <w:lang w:val="en-US" w:eastAsia="en-US" w:bidi="ar-SA"/>
      </w:rPr>
    </w:lvl>
    <w:lvl w:ilvl="5" w:tplc="5A7A8916">
      <w:numFmt w:val="bullet"/>
      <w:lvlText w:val="•"/>
      <w:lvlJc w:val="left"/>
      <w:pPr>
        <w:ind w:left="3184" w:hanging="120"/>
      </w:pPr>
      <w:rPr>
        <w:rFonts w:hint="default"/>
        <w:lang w:val="en-US" w:eastAsia="en-US" w:bidi="ar-SA"/>
      </w:rPr>
    </w:lvl>
    <w:lvl w:ilvl="6" w:tplc="7EE0E6A0">
      <w:numFmt w:val="bullet"/>
      <w:lvlText w:val="•"/>
      <w:lvlJc w:val="left"/>
      <w:pPr>
        <w:ind w:left="3801" w:hanging="120"/>
      </w:pPr>
      <w:rPr>
        <w:rFonts w:hint="default"/>
        <w:lang w:val="en-US" w:eastAsia="en-US" w:bidi="ar-SA"/>
      </w:rPr>
    </w:lvl>
    <w:lvl w:ilvl="7" w:tplc="1E2E4D46">
      <w:numFmt w:val="bullet"/>
      <w:lvlText w:val="•"/>
      <w:lvlJc w:val="left"/>
      <w:pPr>
        <w:ind w:left="4418" w:hanging="120"/>
      </w:pPr>
      <w:rPr>
        <w:rFonts w:hint="default"/>
        <w:lang w:val="en-US" w:eastAsia="en-US" w:bidi="ar-SA"/>
      </w:rPr>
    </w:lvl>
    <w:lvl w:ilvl="8" w:tplc="0A04A6C4">
      <w:numFmt w:val="bullet"/>
      <w:lvlText w:val="•"/>
      <w:lvlJc w:val="left"/>
      <w:pPr>
        <w:ind w:left="5035" w:hanging="120"/>
      </w:pPr>
      <w:rPr>
        <w:rFonts w:hint="default"/>
        <w:lang w:val="en-US" w:eastAsia="en-US" w:bidi="ar-SA"/>
      </w:rPr>
    </w:lvl>
  </w:abstractNum>
  <w:abstractNum w:abstractNumId="17" w15:restartNumberingAfterBreak="0">
    <w:nsid w:val="7DA328FD"/>
    <w:multiLevelType w:val="hybridMultilevel"/>
    <w:tmpl w:val="39223F0C"/>
    <w:lvl w:ilvl="0" w:tplc="ABF0B5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385882113">
    <w:abstractNumId w:val="16"/>
  </w:num>
  <w:num w:numId="2" w16cid:durableId="214512490">
    <w:abstractNumId w:val="11"/>
  </w:num>
  <w:num w:numId="3" w16cid:durableId="450905847">
    <w:abstractNumId w:val="14"/>
  </w:num>
  <w:num w:numId="4" w16cid:durableId="1133207366">
    <w:abstractNumId w:val="7"/>
  </w:num>
  <w:num w:numId="5" w16cid:durableId="274990389">
    <w:abstractNumId w:val="13"/>
  </w:num>
  <w:num w:numId="6" w16cid:durableId="1085343867">
    <w:abstractNumId w:val="3"/>
  </w:num>
  <w:num w:numId="7" w16cid:durableId="222371407">
    <w:abstractNumId w:val="12"/>
  </w:num>
  <w:num w:numId="8" w16cid:durableId="2110732406">
    <w:abstractNumId w:val="4"/>
  </w:num>
  <w:num w:numId="9" w16cid:durableId="843127289">
    <w:abstractNumId w:val="1"/>
  </w:num>
  <w:num w:numId="10" w16cid:durableId="413749775">
    <w:abstractNumId w:val="10"/>
  </w:num>
  <w:num w:numId="11" w16cid:durableId="1623656536">
    <w:abstractNumId w:val="17"/>
  </w:num>
  <w:num w:numId="12" w16cid:durableId="1257906924">
    <w:abstractNumId w:val="0"/>
  </w:num>
  <w:num w:numId="13" w16cid:durableId="654917145">
    <w:abstractNumId w:val="9"/>
  </w:num>
  <w:num w:numId="14" w16cid:durableId="1436636223">
    <w:abstractNumId w:val="5"/>
  </w:num>
  <w:num w:numId="15" w16cid:durableId="1583683777">
    <w:abstractNumId w:val="15"/>
  </w:num>
  <w:num w:numId="16" w16cid:durableId="1142307230">
    <w:abstractNumId w:val="6"/>
  </w:num>
  <w:num w:numId="17" w16cid:durableId="653535702">
    <w:abstractNumId w:val="2"/>
  </w:num>
  <w:num w:numId="18" w16cid:durableId="7789156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0NbMwNzUytzAyMrJQ0lEKTi0uzszPAykwrAUAyJYVYiwAAAA="/>
  </w:docVars>
  <w:rsids>
    <w:rsidRoot w:val="00C91A3F"/>
    <w:rsid w:val="0003363B"/>
    <w:rsid w:val="000A58CE"/>
    <w:rsid w:val="000B3484"/>
    <w:rsid w:val="000C727C"/>
    <w:rsid w:val="001516D0"/>
    <w:rsid w:val="001A5005"/>
    <w:rsid w:val="001C096A"/>
    <w:rsid w:val="00240691"/>
    <w:rsid w:val="003377A2"/>
    <w:rsid w:val="00362BC7"/>
    <w:rsid w:val="003D60D7"/>
    <w:rsid w:val="00413DC8"/>
    <w:rsid w:val="00437C97"/>
    <w:rsid w:val="00456268"/>
    <w:rsid w:val="004B6E4C"/>
    <w:rsid w:val="004E4BA2"/>
    <w:rsid w:val="0055284C"/>
    <w:rsid w:val="005618AC"/>
    <w:rsid w:val="00562E88"/>
    <w:rsid w:val="00712F6A"/>
    <w:rsid w:val="00720AD9"/>
    <w:rsid w:val="007354AB"/>
    <w:rsid w:val="00745B46"/>
    <w:rsid w:val="00753C26"/>
    <w:rsid w:val="00790DF6"/>
    <w:rsid w:val="007C4020"/>
    <w:rsid w:val="008532B4"/>
    <w:rsid w:val="00881744"/>
    <w:rsid w:val="00885ED4"/>
    <w:rsid w:val="008E251B"/>
    <w:rsid w:val="00941968"/>
    <w:rsid w:val="009A428F"/>
    <w:rsid w:val="009F2852"/>
    <w:rsid w:val="00A5367B"/>
    <w:rsid w:val="00A768F3"/>
    <w:rsid w:val="00AC2262"/>
    <w:rsid w:val="00AC718C"/>
    <w:rsid w:val="00AF7DC9"/>
    <w:rsid w:val="00B329F1"/>
    <w:rsid w:val="00B41899"/>
    <w:rsid w:val="00B71C38"/>
    <w:rsid w:val="00BC244F"/>
    <w:rsid w:val="00BD32E9"/>
    <w:rsid w:val="00C05A4F"/>
    <w:rsid w:val="00C60C00"/>
    <w:rsid w:val="00C81B6E"/>
    <w:rsid w:val="00C91A3F"/>
    <w:rsid w:val="00CA3C11"/>
    <w:rsid w:val="00CB0FB1"/>
    <w:rsid w:val="00CB10A9"/>
    <w:rsid w:val="00CC3726"/>
    <w:rsid w:val="00D26732"/>
    <w:rsid w:val="00D3676D"/>
    <w:rsid w:val="00D37506"/>
    <w:rsid w:val="00D45949"/>
    <w:rsid w:val="00D81F90"/>
    <w:rsid w:val="00DA4FA4"/>
    <w:rsid w:val="00DE6CA2"/>
    <w:rsid w:val="00E33B02"/>
    <w:rsid w:val="00E428F6"/>
    <w:rsid w:val="00E4325E"/>
    <w:rsid w:val="00E613FD"/>
    <w:rsid w:val="00E75ECB"/>
    <w:rsid w:val="00E8043D"/>
    <w:rsid w:val="00FC46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A5CCA"/>
  <w15:chartTrackingRefBased/>
  <w15:docId w15:val="{1F38448B-41AB-3645-ADF1-69A843E3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3F"/>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413D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4">
    <w:name w:val="heading 4"/>
    <w:basedOn w:val="Normal"/>
    <w:link w:val="Balk4Char"/>
    <w:qFormat/>
    <w:rsid w:val="00456268"/>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456268"/>
    <w:rPr>
      <w:rFonts w:ascii="Times New Roman" w:eastAsia="Times New Roman" w:hAnsi="Times New Roman" w:cs="Times New Roman"/>
      <w:b/>
      <w:bCs/>
      <w:kern w:val="0"/>
      <w:lang w:eastAsia="tr-TR"/>
      <w14:ligatures w14:val="none"/>
    </w:rPr>
  </w:style>
  <w:style w:type="paragraph" w:customStyle="1" w:styleId="a">
    <w:basedOn w:val="Normal"/>
    <w:next w:val="stBilgi"/>
    <w:link w:val="stbilgiChar"/>
    <w:rsid w:val="00745B46"/>
    <w:pPr>
      <w:tabs>
        <w:tab w:val="center" w:pos="4536"/>
        <w:tab w:val="right" w:pos="9072"/>
      </w:tabs>
    </w:pPr>
  </w:style>
  <w:style w:type="character" w:customStyle="1" w:styleId="stbilgiChar">
    <w:name w:val="Üstbilgi Char"/>
    <w:link w:val="a"/>
    <w:rsid w:val="00456268"/>
    <w:rPr>
      <w:rFonts w:ascii="Times New Roman" w:eastAsia="Times New Roman" w:hAnsi="Times New Roman" w:cs="Times New Roman"/>
      <w:kern w:val="0"/>
      <w:lang w:eastAsia="tr-TR"/>
      <w14:ligatures w14:val="none"/>
    </w:rPr>
  </w:style>
  <w:style w:type="paragraph" w:styleId="stBilgi">
    <w:name w:val="header"/>
    <w:basedOn w:val="Normal"/>
    <w:link w:val="stBilgiChar0"/>
    <w:unhideWhenUsed/>
    <w:rsid w:val="00456268"/>
    <w:pPr>
      <w:tabs>
        <w:tab w:val="center" w:pos="4536"/>
        <w:tab w:val="right" w:pos="9072"/>
      </w:tabs>
    </w:pPr>
  </w:style>
  <w:style w:type="character" w:customStyle="1" w:styleId="stBilgiChar0">
    <w:name w:val="Üst Bilgi Char"/>
    <w:basedOn w:val="VarsaylanParagrafYazTipi"/>
    <w:link w:val="stBilgi"/>
    <w:rsid w:val="00456268"/>
    <w:rPr>
      <w:rFonts w:ascii="Times New Roman" w:eastAsia="Times New Roman" w:hAnsi="Times New Roman" w:cs="Times New Roman"/>
      <w:kern w:val="0"/>
      <w:lang w:eastAsia="tr-TR"/>
      <w14:ligatures w14:val="none"/>
    </w:rPr>
  </w:style>
  <w:style w:type="character" w:customStyle="1" w:styleId="Balk1Char">
    <w:name w:val="Başlık 1 Char"/>
    <w:basedOn w:val="VarsaylanParagrafYazTipi"/>
    <w:link w:val="Balk1"/>
    <w:uiPriority w:val="9"/>
    <w:rsid w:val="00413DC8"/>
    <w:rPr>
      <w:rFonts w:asciiTheme="majorHAnsi" w:eastAsiaTheme="majorEastAsia" w:hAnsiTheme="majorHAnsi" w:cstheme="majorBidi"/>
      <w:color w:val="2F5496" w:themeColor="accent1" w:themeShade="BF"/>
      <w:kern w:val="0"/>
      <w:sz w:val="32"/>
      <w:szCs w:val="32"/>
      <w:lang w:eastAsia="tr-TR"/>
      <w14:ligatures w14:val="none"/>
    </w:rPr>
  </w:style>
  <w:style w:type="table" w:customStyle="1" w:styleId="TableNormal">
    <w:name w:val="Table Normal"/>
    <w:uiPriority w:val="2"/>
    <w:semiHidden/>
    <w:unhideWhenUsed/>
    <w:qFormat/>
    <w:rsid w:val="00A768F3"/>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768F3"/>
    <w:pPr>
      <w:widowControl w:val="0"/>
      <w:autoSpaceDE w:val="0"/>
      <w:autoSpaceDN w:val="0"/>
    </w:pPr>
    <w:rPr>
      <w:rFonts w:ascii="Calibri" w:eastAsia="Calibri" w:hAnsi="Calibri" w:cs="Calibri"/>
      <w:i/>
      <w:iCs/>
      <w:lang w:val="en-US" w:eastAsia="en-US"/>
    </w:rPr>
  </w:style>
  <w:style w:type="character" w:customStyle="1" w:styleId="GvdeMetniChar">
    <w:name w:val="Gövde Metni Char"/>
    <w:basedOn w:val="VarsaylanParagrafYazTipi"/>
    <w:link w:val="GvdeMetni"/>
    <w:uiPriority w:val="1"/>
    <w:rsid w:val="00A768F3"/>
    <w:rPr>
      <w:rFonts w:ascii="Calibri" w:eastAsia="Calibri" w:hAnsi="Calibri" w:cs="Calibri"/>
      <w:i/>
      <w:iCs/>
      <w:kern w:val="0"/>
      <w:lang w:val="en-US"/>
      <w14:ligatures w14:val="none"/>
    </w:rPr>
  </w:style>
  <w:style w:type="paragraph" w:customStyle="1" w:styleId="TableParagraph">
    <w:name w:val="Table Paragraph"/>
    <w:basedOn w:val="Normal"/>
    <w:uiPriority w:val="1"/>
    <w:qFormat/>
    <w:rsid w:val="00A768F3"/>
    <w:pPr>
      <w:widowControl w:val="0"/>
      <w:autoSpaceDE w:val="0"/>
      <w:autoSpaceDN w:val="0"/>
    </w:pPr>
    <w:rPr>
      <w:sz w:val="22"/>
      <w:szCs w:val="22"/>
      <w:lang w:val="en-US" w:eastAsia="en-US"/>
    </w:rPr>
  </w:style>
  <w:style w:type="paragraph" w:styleId="HTMLncedenBiimlendirilmi">
    <w:name w:val="HTML Preformatted"/>
    <w:basedOn w:val="Normal"/>
    <w:link w:val="HTMLncedenBiimlendirilmiChar"/>
    <w:uiPriority w:val="99"/>
    <w:unhideWhenUsed/>
    <w:rsid w:val="00A7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A768F3"/>
    <w:rPr>
      <w:rFonts w:ascii="Courier New" w:eastAsia="Times New Roman" w:hAnsi="Courier New" w:cs="Courier New"/>
      <w:kern w:val="0"/>
      <w:sz w:val="20"/>
      <w:szCs w:val="20"/>
      <w:lang w:eastAsia="tr-TR"/>
      <w14:ligatures w14:val="none"/>
    </w:rPr>
  </w:style>
  <w:style w:type="character" w:customStyle="1" w:styleId="y2iqfc">
    <w:name w:val="y2iqfc"/>
    <w:rsid w:val="00A768F3"/>
  </w:style>
  <w:style w:type="paragraph" w:customStyle="1" w:styleId="a0">
    <w:basedOn w:val="Normal"/>
    <w:next w:val="stBilgi"/>
    <w:rsid w:val="00E428F6"/>
    <w:pPr>
      <w:tabs>
        <w:tab w:val="center" w:pos="4536"/>
        <w:tab w:val="right" w:pos="9072"/>
      </w:tabs>
    </w:pPr>
  </w:style>
  <w:style w:type="paragraph" w:customStyle="1" w:styleId="a1">
    <w:basedOn w:val="Normal"/>
    <w:next w:val="stBilgi"/>
    <w:rsid w:val="00753C26"/>
    <w:pPr>
      <w:tabs>
        <w:tab w:val="center" w:pos="4536"/>
        <w:tab w:val="right" w:pos="9072"/>
      </w:tabs>
    </w:pPr>
  </w:style>
  <w:style w:type="paragraph" w:customStyle="1" w:styleId="stbilgi1">
    <w:name w:val="Üstbilgi1"/>
    <w:basedOn w:val="Normal"/>
    <w:rsid w:val="007C4020"/>
    <w:pPr>
      <w:tabs>
        <w:tab w:val="center" w:pos="4536"/>
        <w:tab w:val="right" w:pos="9072"/>
      </w:tabs>
    </w:pPr>
  </w:style>
  <w:style w:type="paragraph" w:customStyle="1" w:styleId="a2">
    <w:basedOn w:val="Normal"/>
    <w:next w:val="stBilgi"/>
    <w:rsid w:val="00C81B6E"/>
    <w:pPr>
      <w:tabs>
        <w:tab w:val="center" w:pos="4536"/>
        <w:tab w:val="right" w:pos="9072"/>
      </w:tabs>
    </w:pPr>
  </w:style>
  <w:style w:type="character" w:customStyle="1" w:styleId="jlqj4b">
    <w:name w:val="jlqj4b"/>
    <w:basedOn w:val="VarsaylanParagrafYazTipi"/>
    <w:rsid w:val="00E613FD"/>
  </w:style>
  <w:style w:type="character" w:customStyle="1" w:styleId="markedcontent">
    <w:name w:val="markedcontent"/>
    <w:basedOn w:val="VarsaylanParagrafYazTipi"/>
    <w:rsid w:val="00E613FD"/>
  </w:style>
  <w:style w:type="character" w:customStyle="1" w:styleId="shorttext">
    <w:name w:val="short_text"/>
    <w:rsid w:val="00E613FD"/>
  </w:style>
  <w:style w:type="character" w:customStyle="1" w:styleId="hps">
    <w:name w:val="hps"/>
    <w:rsid w:val="00E613FD"/>
  </w:style>
  <w:style w:type="paragraph" w:styleId="ListeParagraf">
    <w:name w:val="List Paragraph"/>
    <w:basedOn w:val="Normal"/>
    <w:uiPriority w:val="34"/>
    <w:qFormat/>
    <w:rsid w:val="00E613FD"/>
    <w:pPr>
      <w:ind w:left="720"/>
      <w:contextualSpacing/>
    </w:pPr>
  </w:style>
  <w:style w:type="paragraph" w:styleId="NormalWeb">
    <w:name w:val="Normal (Web)"/>
    <w:basedOn w:val="Normal"/>
    <w:uiPriority w:val="99"/>
    <w:semiHidden/>
    <w:unhideWhenUsed/>
    <w:rsid w:val="00E613FD"/>
    <w:pPr>
      <w:spacing w:before="100" w:beforeAutospacing="1" w:after="100" w:afterAutospacing="1"/>
    </w:pPr>
    <w:rPr>
      <w:lang w:eastAsia="en-US"/>
    </w:rPr>
  </w:style>
  <w:style w:type="character" w:customStyle="1" w:styleId="base">
    <w:name w:val="base"/>
    <w:basedOn w:val="VarsaylanParagrafYazTipi"/>
    <w:rsid w:val="00E613FD"/>
  </w:style>
  <w:style w:type="paragraph" w:styleId="AltBilgi">
    <w:name w:val="footer"/>
    <w:basedOn w:val="Normal"/>
    <w:link w:val="AltBilgiChar"/>
    <w:uiPriority w:val="99"/>
    <w:unhideWhenUsed/>
    <w:rsid w:val="00E613FD"/>
    <w:pPr>
      <w:tabs>
        <w:tab w:val="center" w:pos="4536"/>
        <w:tab w:val="right" w:pos="9072"/>
      </w:tabs>
    </w:pPr>
  </w:style>
  <w:style w:type="character" w:customStyle="1" w:styleId="AltBilgiChar">
    <w:name w:val="Alt Bilgi Char"/>
    <w:basedOn w:val="VarsaylanParagrafYazTipi"/>
    <w:link w:val="AltBilgi"/>
    <w:uiPriority w:val="99"/>
    <w:rsid w:val="00E613FD"/>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950241">
      <w:bodyDiv w:val="1"/>
      <w:marLeft w:val="0"/>
      <w:marRight w:val="0"/>
      <w:marTop w:val="0"/>
      <w:marBottom w:val="0"/>
      <w:divBdr>
        <w:top w:val="none" w:sz="0" w:space="0" w:color="auto"/>
        <w:left w:val="none" w:sz="0" w:space="0" w:color="auto"/>
        <w:bottom w:val="none" w:sz="0" w:space="0" w:color="auto"/>
        <w:right w:val="none" w:sz="0" w:space="0" w:color="auto"/>
      </w:divBdr>
      <w:divsChild>
        <w:div w:id="1665283113">
          <w:marLeft w:val="0"/>
          <w:marRight w:val="0"/>
          <w:marTop w:val="0"/>
          <w:marBottom w:val="0"/>
          <w:divBdr>
            <w:top w:val="none" w:sz="0" w:space="0" w:color="auto"/>
            <w:left w:val="none" w:sz="0" w:space="0" w:color="auto"/>
            <w:bottom w:val="none" w:sz="0" w:space="0" w:color="auto"/>
            <w:right w:val="none" w:sz="0" w:space="0" w:color="auto"/>
          </w:divBdr>
          <w:divsChild>
            <w:div w:id="1554005616">
              <w:marLeft w:val="0"/>
              <w:marRight w:val="0"/>
              <w:marTop w:val="0"/>
              <w:marBottom w:val="0"/>
              <w:divBdr>
                <w:top w:val="none" w:sz="0" w:space="0" w:color="auto"/>
                <w:left w:val="none" w:sz="0" w:space="0" w:color="auto"/>
                <w:bottom w:val="none" w:sz="0" w:space="0" w:color="auto"/>
                <w:right w:val="none" w:sz="0" w:space="0" w:color="auto"/>
              </w:divBdr>
              <w:divsChild>
                <w:div w:id="1951666586">
                  <w:marLeft w:val="0"/>
                  <w:marRight w:val="0"/>
                  <w:marTop w:val="0"/>
                  <w:marBottom w:val="0"/>
                  <w:divBdr>
                    <w:top w:val="none" w:sz="0" w:space="0" w:color="auto"/>
                    <w:left w:val="none" w:sz="0" w:space="0" w:color="auto"/>
                    <w:bottom w:val="none" w:sz="0" w:space="0" w:color="auto"/>
                    <w:right w:val="none" w:sz="0" w:space="0" w:color="auto"/>
                  </w:divBdr>
                  <w:divsChild>
                    <w:div w:id="69737694">
                      <w:marLeft w:val="0"/>
                      <w:marRight w:val="0"/>
                      <w:marTop w:val="0"/>
                      <w:marBottom w:val="0"/>
                      <w:divBdr>
                        <w:top w:val="none" w:sz="0" w:space="0" w:color="auto"/>
                        <w:left w:val="none" w:sz="0" w:space="0" w:color="auto"/>
                        <w:bottom w:val="none" w:sz="0" w:space="0" w:color="auto"/>
                        <w:right w:val="none" w:sz="0" w:space="0" w:color="auto"/>
                      </w:divBdr>
                    </w:div>
                    <w:div w:id="271324403">
                      <w:marLeft w:val="0"/>
                      <w:marRight w:val="0"/>
                      <w:marTop w:val="0"/>
                      <w:marBottom w:val="0"/>
                      <w:divBdr>
                        <w:top w:val="none" w:sz="0" w:space="0" w:color="auto"/>
                        <w:left w:val="none" w:sz="0" w:space="0" w:color="auto"/>
                        <w:bottom w:val="none" w:sz="0" w:space="0" w:color="auto"/>
                        <w:right w:val="none" w:sz="0" w:space="0" w:color="auto"/>
                      </w:divBdr>
                    </w:div>
                    <w:div w:id="935670565">
                      <w:marLeft w:val="0"/>
                      <w:marRight w:val="0"/>
                      <w:marTop w:val="0"/>
                      <w:marBottom w:val="0"/>
                      <w:divBdr>
                        <w:top w:val="none" w:sz="0" w:space="0" w:color="auto"/>
                        <w:left w:val="none" w:sz="0" w:space="0" w:color="auto"/>
                        <w:bottom w:val="none" w:sz="0" w:space="0" w:color="auto"/>
                        <w:right w:val="none" w:sz="0" w:space="0" w:color="auto"/>
                      </w:divBdr>
                    </w:div>
                    <w:div w:id="540096002">
                      <w:marLeft w:val="0"/>
                      <w:marRight w:val="0"/>
                      <w:marTop w:val="0"/>
                      <w:marBottom w:val="0"/>
                      <w:divBdr>
                        <w:top w:val="none" w:sz="0" w:space="0" w:color="auto"/>
                        <w:left w:val="none" w:sz="0" w:space="0" w:color="auto"/>
                        <w:bottom w:val="none" w:sz="0" w:space="0" w:color="auto"/>
                        <w:right w:val="none" w:sz="0" w:space="0" w:color="auto"/>
                      </w:divBdr>
                    </w:div>
                  </w:divsChild>
                </w:div>
                <w:div w:id="784889060">
                  <w:marLeft w:val="0"/>
                  <w:marRight w:val="0"/>
                  <w:marTop w:val="0"/>
                  <w:marBottom w:val="0"/>
                  <w:divBdr>
                    <w:top w:val="none" w:sz="0" w:space="0" w:color="auto"/>
                    <w:left w:val="none" w:sz="0" w:space="0" w:color="auto"/>
                    <w:bottom w:val="none" w:sz="0" w:space="0" w:color="auto"/>
                    <w:right w:val="none" w:sz="0" w:space="0" w:color="auto"/>
                  </w:divBdr>
                  <w:divsChild>
                    <w:div w:id="1017583358">
                      <w:marLeft w:val="0"/>
                      <w:marRight w:val="0"/>
                      <w:marTop w:val="0"/>
                      <w:marBottom w:val="0"/>
                      <w:divBdr>
                        <w:top w:val="none" w:sz="0" w:space="0" w:color="auto"/>
                        <w:left w:val="none" w:sz="0" w:space="0" w:color="auto"/>
                        <w:bottom w:val="none" w:sz="0" w:space="0" w:color="auto"/>
                        <w:right w:val="none" w:sz="0" w:space="0" w:color="auto"/>
                      </w:divBdr>
                    </w:div>
                  </w:divsChild>
                </w:div>
                <w:div w:id="1374034816">
                  <w:marLeft w:val="0"/>
                  <w:marRight w:val="0"/>
                  <w:marTop w:val="0"/>
                  <w:marBottom w:val="0"/>
                  <w:divBdr>
                    <w:top w:val="none" w:sz="0" w:space="0" w:color="auto"/>
                    <w:left w:val="none" w:sz="0" w:space="0" w:color="auto"/>
                    <w:bottom w:val="none" w:sz="0" w:space="0" w:color="auto"/>
                    <w:right w:val="none" w:sz="0" w:space="0" w:color="auto"/>
                  </w:divBdr>
                  <w:divsChild>
                    <w:div w:id="1907916361">
                      <w:marLeft w:val="0"/>
                      <w:marRight w:val="0"/>
                      <w:marTop w:val="0"/>
                      <w:marBottom w:val="0"/>
                      <w:divBdr>
                        <w:top w:val="none" w:sz="0" w:space="0" w:color="auto"/>
                        <w:left w:val="none" w:sz="0" w:space="0" w:color="auto"/>
                        <w:bottom w:val="none" w:sz="0" w:space="0" w:color="auto"/>
                        <w:right w:val="none" w:sz="0" w:space="0" w:color="auto"/>
                      </w:divBdr>
                    </w:div>
                  </w:divsChild>
                </w:div>
                <w:div w:id="70469957">
                  <w:marLeft w:val="0"/>
                  <w:marRight w:val="0"/>
                  <w:marTop w:val="0"/>
                  <w:marBottom w:val="0"/>
                  <w:divBdr>
                    <w:top w:val="none" w:sz="0" w:space="0" w:color="auto"/>
                    <w:left w:val="none" w:sz="0" w:space="0" w:color="auto"/>
                    <w:bottom w:val="none" w:sz="0" w:space="0" w:color="auto"/>
                    <w:right w:val="none" w:sz="0" w:space="0" w:color="auto"/>
                  </w:divBdr>
                  <w:divsChild>
                    <w:div w:id="331179972">
                      <w:marLeft w:val="0"/>
                      <w:marRight w:val="0"/>
                      <w:marTop w:val="0"/>
                      <w:marBottom w:val="0"/>
                      <w:divBdr>
                        <w:top w:val="none" w:sz="0" w:space="0" w:color="auto"/>
                        <w:left w:val="none" w:sz="0" w:space="0" w:color="auto"/>
                        <w:bottom w:val="none" w:sz="0" w:space="0" w:color="auto"/>
                        <w:right w:val="none" w:sz="0" w:space="0" w:color="auto"/>
                      </w:divBdr>
                    </w:div>
                  </w:divsChild>
                </w:div>
                <w:div w:id="1235431674">
                  <w:marLeft w:val="0"/>
                  <w:marRight w:val="0"/>
                  <w:marTop w:val="0"/>
                  <w:marBottom w:val="0"/>
                  <w:divBdr>
                    <w:top w:val="none" w:sz="0" w:space="0" w:color="auto"/>
                    <w:left w:val="none" w:sz="0" w:space="0" w:color="auto"/>
                    <w:bottom w:val="none" w:sz="0" w:space="0" w:color="auto"/>
                    <w:right w:val="none" w:sz="0" w:space="0" w:color="auto"/>
                  </w:divBdr>
                  <w:divsChild>
                    <w:div w:id="1790585691">
                      <w:marLeft w:val="0"/>
                      <w:marRight w:val="0"/>
                      <w:marTop w:val="0"/>
                      <w:marBottom w:val="0"/>
                      <w:divBdr>
                        <w:top w:val="none" w:sz="0" w:space="0" w:color="auto"/>
                        <w:left w:val="none" w:sz="0" w:space="0" w:color="auto"/>
                        <w:bottom w:val="none" w:sz="0" w:space="0" w:color="auto"/>
                        <w:right w:val="none" w:sz="0" w:space="0" w:color="auto"/>
                      </w:divBdr>
                    </w:div>
                  </w:divsChild>
                </w:div>
                <w:div w:id="1793400899">
                  <w:marLeft w:val="0"/>
                  <w:marRight w:val="0"/>
                  <w:marTop w:val="0"/>
                  <w:marBottom w:val="0"/>
                  <w:divBdr>
                    <w:top w:val="none" w:sz="0" w:space="0" w:color="auto"/>
                    <w:left w:val="none" w:sz="0" w:space="0" w:color="auto"/>
                    <w:bottom w:val="none" w:sz="0" w:space="0" w:color="auto"/>
                    <w:right w:val="none" w:sz="0" w:space="0" w:color="auto"/>
                  </w:divBdr>
                  <w:divsChild>
                    <w:div w:id="10690565">
                      <w:marLeft w:val="0"/>
                      <w:marRight w:val="0"/>
                      <w:marTop w:val="0"/>
                      <w:marBottom w:val="0"/>
                      <w:divBdr>
                        <w:top w:val="none" w:sz="0" w:space="0" w:color="auto"/>
                        <w:left w:val="none" w:sz="0" w:space="0" w:color="auto"/>
                        <w:bottom w:val="none" w:sz="0" w:space="0" w:color="auto"/>
                        <w:right w:val="none" w:sz="0" w:space="0" w:color="auto"/>
                      </w:divBdr>
                    </w:div>
                  </w:divsChild>
                </w:div>
                <w:div w:id="1489978319">
                  <w:marLeft w:val="0"/>
                  <w:marRight w:val="0"/>
                  <w:marTop w:val="0"/>
                  <w:marBottom w:val="0"/>
                  <w:divBdr>
                    <w:top w:val="none" w:sz="0" w:space="0" w:color="auto"/>
                    <w:left w:val="none" w:sz="0" w:space="0" w:color="auto"/>
                    <w:bottom w:val="none" w:sz="0" w:space="0" w:color="auto"/>
                    <w:right w:val="none" w:sz="0" w:space="0" w:color="auto"/>
                  </w:divBdr>
                  <w:divsChild>
                    <w:div w:id="763383275">
                      <w:marLeft w:val="0"/>
                      <w:marRight w:val="0"/>
                      <w:marTop w:val="0"/>
                      <w:marBottom w:val="0"/>
                      <w:divBdr>
                        <w:top w:val="none" w:sz="0" w:space="0" w:color="auto"/>
                        <w:left w:val="none" w:sz="0" w:space="0" w:color="auto"/>
                        <w:bottom w:val="none" w:sz="0" w:space="0" w:color="auto"/>
                        <w:right w:val="none" w:sz="0" w:space="0" w:color="auto"/>
                      </w:divBdr>
                    </w:div>
                  </w:divsChild>
                </w:div>
                <w:div w:id="1752965854">
                  <w:marLeft w:val="0"/>
                  <w:marRight w:val="0"/>
                  <w:marTop w:val="0"/>
                  <w:marBottom w:val="0"/>
                  <w:divBdr>
                    <w:top w:val="none" w:sz="0" w:space="0" w:color="auto"/>
                    <w:left w:val="none" w:sz="0" w:space="0" w:color="auto"/>
                    <w:bottom w:val="none" w:sz="0" w:space="0" w:color="auto"/>
                    <w:right w:val="none" w:sz="0" w:space="0" w:color="auto"/>
                  </w:divBdr>
                  <w:divsChild>
                    <w:div w:id="1947343396">
                      <w:marLeft w:val="0"/>
                      <w:marRight w:val="0"/>
                      <w:marTop w:val="0"/>
                      <w:marBottom w:val="0"/>
                      <w:divBdr>
                        <w:top w:val="none" w:sz="0" w:space="0" w:color="auto"/>
                        <w:left w:val="none" w:sz="0" w:space="0" w:color="auto"/>
                        <w:bottom w:val="none" w:sz="0" w:space="0" w:color="auto"/>
                        <w:right w:val="none" w:sz="0" w:space="0" w:color="auto"/>
                      </w:divBdr>
                    </w:div>
                  </w:divsChild>
                </w:div>
                <w:div w:id="554663431">
                  <w:marLeft w:val="0"/>
                  <w:marRight w:val="0"/>
                  <w:marTop w:val="0"/>
                  <w:marBottom w:val="0"/>
                  <w:divBdr>
                    <w:top w:val="none" w:sz="0" w:space="0" w:color="auto"/>
                    <w:left w:val="none" w:sz="0" w:space="0" w:color="auto"/>
                    <w:bottom w:val="none" w:sz="0" w:space="0" w:color="auto"/>
                    <w:right w:val="none" w:sz="0" w:space="0" w:color="auto"/>
                  </w:divBdr>
                  <w:divsChild>
                    <w:div w:id="423503862">
                      <w:marLeft w:val="0"/>
                      <w:marRight w:val="0"/>
                      <w:marTop w:val="0"/>
                      <w:marBottom w:val="0"/>
                      <w:divBdr>
                        <w:top w:val="none" w:sz="0" w:space="0" w:color="auto"/>
                        <w:left w:val="none" w:sz="0" w:space="0" w:color="auto"/>
                        <w:bottom w:val="none" w:sz="0" w:space="0" w:color="auto"/>
                        <w:right w:val="none" w:sz="0" w:space="0" w:color="auto"/>
                      </w:divBdr>
                    </w:div>
                  </w:divsChild>
                </w:div>
                <w:div w:id="2049449415">
                  <w:marLeft w:val="0"/>
                  <w:marRight w:val="0"/>
                  <w:marTop w:val="0"/>
                  <w:marBottom w:val="0"/>
                  <w:divBdr>
                    <w:top w:val="none" w:sz="0" w:space="0" w:color="auto"/>
                    <w:left w:val="none" w:sz="0" w:space="0" w:color="auto"/>
                    <w:bottom w:val="none" w:sz="0" w:space="0" w:color="auto"/>
                    <w:right w:val="none" w:sz="0" w:space="0" w:color="auto"/>
                  </w:divBdr>
                  <w:divsChild>
                    <w:div w:id="1922714045">
                      <w:marLeft w:val="0"/>
                      <w:marRight w:val="0"/>
                      <w:marTop w:val="0"/>
                      <w:marBottom w:val="0"/>
                      <w:divBdr>
                        <w:top w:val="none" w:sz="0" w:space="0" w:color="auto"/>
                        <w:left w:val="none" w:sz="0" w:space="0" w:color="auto"/>
                        <w:bottom w:val="none" w:sz="0" w:space="0" w:color="auto"/>
                        <w:right w:val="none" w:sz="0" w:space="0" w:color="auto"/>
                      </w:divBdr>
                    </w:div>
                  </w:divsChild>
                </w:div>
                <w:div w:id="512571366">
                  <w:marLeft w:val="0"/>
                  <w:marRight w:val="0"/>
                  <w:marTop w:val="0"/>
                  <w:marBottom w:val="0"/>
                  <w:divBdr>
                    <w:top w:val="none" w:sz="0" w:space="0" w:color="auto"/>
                    <w:left w:val="none" w:sz="0" w:space="0" w:color="auto"/>
                    <w:bottom w:val="none" w:sz="0" w:space="0" w:color="auto"/>
                    <w:right w:val="none" w:sz="0" w:space="0" w:color="auto"/>
                  </w:divBdr>
                  <w:divsChild>
                    <w:div w:id="2054575608">
                      <w:marLeft w:val="0"/>
                      <w:marRight w:val="0"/>
                      <w:marTop w:val="0"/>
                      <w:marBottom w:val="0"/>
                      <w:divBdr>
                        <w:top w:val="none" w:sz="0" w:space="0" w:color="auto"/>
                        <w:left w:val="none" w:sz="0" w:space="0" w:color="auto"/>
                        <w:bottom w:val="none" w:sz="0" w:space="0" w:color="auto"/>
                        <w:right w:val="none" w:sz="0" w:space="0" w:color="auto"/>
                      </w:divBdr>
                    </w:div>
                  </w:divsChild>
                </w:div>
                <w:div w:id="1408528903">
                  <w:marLeft w:val="0"/>
                  <w:marRight w:val="0"/>
                  <w:marTop w:val="0"/>
                  <w:marBottom w:val="0"/>
                  <w:divBdr>
                    <w:top w:val="none" w:sz="0" w:space="0" w:color="auto"/>
                    <w:left w:val="none" w:sz="0" w:space="0" w:color="auto"/>
                    <w:bottom w:val="none" w:sz="0" w:space="0" w:color="auto"/>
                    <w:right w:val="none" w:sz="0" w:space="0" w:color="auto"/>
                  </w:divBdr>
                  <w:divsChild>
                    <w:div w:id="2037732200">
                      <w:marLeft w:val="0"/>
                      <w:marRight w:val="0"/>
                      <w:marTop w:val="0"/>
                      <w:marBottom w:val="0"/>
                      <w:divBdr>
                        <w:top w:val="none" w:sz="0" w:space="0" w:color="auto"/>
                        <w:left w:val="none" w:sz="0" w:space="0" w:color="auto"/>
                        <w:bottom w:val="none" w:sz="0" w:space="0" w:color="auto"/>
                        <w:right w:val="none" w:sz="0" w:space="0" w:color="auto"/>
                      </w:divBdr>
                    </w:div>
                  </w:divsChild>
                </w:div>
                <w:div w:id="934483162">
                  <w:marLeft w:val="0"/>
                  <w:marRight w:val="0"/>
                  <w:marTop w:val="0"/>
                  <w:marBottom w:val="0"/>
                  <w:divBdr>
                    <w:top w:val="none" w:sz="0" w:space="0" w:color="auto"/>
                    <w:left w:val="none" w:sz="0" w:space="0" w:color="auto"/>
                    <w:bottom w:val="none" w:sz="0" w:space="0" w:color="auto"/>
                    <w:right w:val="none" w:sz="0" w:space="0" w:color="auto"/>
                  </w:divBdr>
                  <w:divsChild>
                    <w:div w:id="370039919">
                      <w:marLeft w:val="0"/>
                      <w:marRight w:val="0"/>
                      <w:marTop w:val="0"/>
                      <w:marBottom w:val="0"/>
                      <w:divBdr>
                        <w:top w:val="none" w:sz="0" w:space="0" w:color="auto"/>
                        <w:left w:val="none" w:sz="0" w:space="0" w:color="auto"/>
                        <w:bottom w:val="none" w:sz="0" w:space="0" w:color="auto"/>
                        <w:right w:val="none" w:sz="0" w:space="0" w:color="auto"/>
                      </w:divBdr>
                    </w:div>
                  </w:divsChild>
                </w:div>
                <w:div w:id="391195351">
                  <w:marLeft w:val="0"/>
                  <w:marRight w:val="0"/>
                  <w:marTop w:val="0"/>
                  <w:marBottom w:val="0"/>
                  <w:divBdr>
                    <w:top w:val="none" w:sz="0" w:space="0" w:color="auto"/>
                    <w:left w:val="none" w:sz="0" w:space="0" w:color="auto"/>
                    <w:bottom w:val="none" w:sz="0" w:space="0" w:color="auto"/>
                    <w:right w:val="none" w:sz="0" w:space="0" w:color="auto"/>
                  </w:divBdr>
                  <w:divsChild>
                    <w:div w:id="1864782544">
                      <w:marLeft w:val="0"/>
                      <w:marRight w:val="0"/>
                      <w:marTop w:val="0"/>
                      <w:marBottom w:val="0"/>
                      <w:divBdr>
                        <w:top w:val="none" w:sz="0" w:space="0" w:color="auto"/>
                        <w:left w:val="none" w:sz="0" w:space="0" w:color="auto"/>
                        <w:bottom w:val="none" w:sz="0" w:space="0" w:color="auto"/>
                        <w:right w:val="none" w:sz="0" w:space="0" w:color="auto"/>
                      </w:divBdr>
                    </w:div>
                  </w:divsChild>
                </w:div>
                <w:div w:id="753866264">
                  <w:marLeft w:val="0"/>
                  <w:marRight w:val="0"/>
                  <w:marTop w:val="0"/>
                  <w:marBottom w:val="0"/>
                  <w:divBdr>
                    <w:top w:val="none" w:sz="0" w:space="0" w:color="auto"/>
                    <w:left w:val="none" w:sz="0" w:space="0" w:color="auto"/>
                    <w:bottom w:val="none" w:sz="0" w:space="0" w:color="auto"/>
                    <w:right w:val="none" w:sz="0" w:space="0" w:color="auto"/>
                  </w:divBdr>
                  <w:divsChild>
                    <w:div w:id="531040715">
                      <w:marLeft w:val="0"/>
                      <w:marRight w:val="0"/>
                      <w:marTop w:val="0"/>
                      <w:marBottom w:val="0"/>
                      <w:divBdr>
                        <w:top w:val="none" w:sz="0" w:space="0" w:color="auto"/>
                        <w:left w:val="none" w:sz="0" w:space="0" w:color="auto"/>
                        <w:bottom w:val="none" w:sz="0" w:space="0" w:color="auto"/>
                        <w:right w:val="none" w:sz="0" w:space="0" w:color="auto"/>
                      </w:divBdr>
                    </w:div>
                  </w:divsChild>
                </w:div>
                <w:div w:id="1674528777">
                  <w:marLeft w:val="0"/>
                  <w:marRight w:val="0"/>
                  <w:marTop w:val="0"/>
                  <w:marBottom w:val="0"/>
                  <w:divBdr>
                    <w:top w:val="none" w:sz="0" w:space="0" w:color="auto"/>
                    <w:left w:val="none" w:sz="0" w:space="0" w:color="auto"/>
                    <w:bottom w:val="none" w:sz="0" w:space="0" w:color="auto"/>
                    <w:right w:val="none" w:sz="0" w:space="0" w:color="auto"/>
                  </w:divBdr>
                  <w:divsChild>
                    <w:div w:id="431097522">
                      <w:marLeft w:val="0"/>
                      <w:marRight w:val="0"/>
                      <w:marTop w:val="0"/>
                      <w:marBottom w:val="0"/>
                      <w:divBdr>
                        <w:top w:val="none" w:sz="0" w:space="0" w:color="auto"/>
                        <w:left w:val="none" w:sz="0" w:space="0" w:color="auto"/>
                        <w:bottom w:val="none" w:sz="0" w:space="0" w:color="auto"/>
                        <w:right w:val="none" w:sz="0" w:space="0" w:color="auto"/>
                      </w:divBdr>
                    </w:div>
                  </w:divsChild>
                </w:div>
                <w:div w:id="734283140">
                  <w:marLeft w:val="0"/>
                  <w:marRight w:val="0"/>
                  <w:marTop w:val="0"/>
                  <w:marBottom w:val="0"/>
                  <w:divBdr>
                    <w:top w:val="none" w:sz="0" w:space="0" w:color="auto"/>
                    <w:left w:val="none" w:sz="0" w:space="0" w:color="auto"/>
                    <w:bottom w:val="none" w:sz="0" w:space="0" w:color="auto"/>
                    <w:right w:val="none" w:sz="0" w:space="0" w:color="auto"/>
                  </w:divBdr>
                  <w:divsChild>
                    <w:div w:id="237398368">
                      <w:marLeft w:val="0"/>
                      <w:marRight w:val="0"/>
                      <w:marTop w:val="0"/>
                      <w:marBottom w:val="0"/>
                      <w:divBdr>
                        <w:top w:val="none" w:sz="0" w:space="0" w:color="auto"/>
                        <w:left w:val="none" w:sz="0" w:space="0" w:color="auto"/>
                        <w:bottom w:val="none" w:sz="0" w:space="0" w:color="auto"/>
                        <w:right w:val="none" w:sz="0" w:space="0" w:color="auto"/>
                      </w:divBdr>
                    </w:div>
                  </w:divsChild>
                </w:div>
                <w:div w:id="1766069016">
                  <w:marLeft w:val="0"/>
                  <w:marRight w:val="0"/>
                  <w:marTop w:val="0"/>
                  <w:marBottom w:val="0"/>
                  <w:divBdr>
                    <w:top w:val="none" w:sz="0" w:space="0" w:color="auto"/>
                    <w:left w:val="none" w:sz="0" w:space="0" w:color="auto"/>
                    <w:bottom w:val="none" w:sz="0" w:space="0" w:color="auto"/>
                    <w:right w:val="none" w:sz="0" w:space="0" w:color="auto"/>
                  </w:divBdr>
                  <w:divsChild>
                    <w:div w:id="84503162">
                      <w:marLeft w:val="0"/>
                      <w:marRight w:val="0"/>
                      <w:marTop w:val="0"/>
                      <w:marBottom w:val="0"/>
                      <w:divBdr>
                        <w:top w:val="none" w:sz="0" w:space="0" w:color="auto"/>
                        <w:left w:val="none" w:sz="0" w:space="0" w:color="auto"/>
                        <w:bottom w:val="none" w:sz="0" w:space="0" w:color="auto"/>
                        <w:right w:val="none" w:sz="0" w:space="0" w:color="auto"/>
                      </w:divBdr>
                    </w:div>
                  </w:divsChild>
                </w:div>
                <w:div w:id="326254005">
                  <w:marLeft w:val="0"/>
                  <w:marRight w:val="0"/>
                  <w:marTop w:val="0"/>
                  <w:marBottom w:val="0"/>
                  <w:divBdr>
                    <w:top w:val="none" w:sz="0" w:space="0" w:color="auto"/>
                    <w:left w:val="none" w:sz="0" w:space="0" w:color="auto"/>
                    <w:bottom w:val="none" w:sz="0" w:space="0" w:color="auto"/>
                    <w:right w:val="none" w:sz="0" w:space="0" w:color="auto"/>
                  </w:divBdr>
                  <w:divsChild>
                    <w:div w:id="127742433">
                      <w:marLeft w:val="0"/>
                      <w:marRight w:val="0"/>
                      <w:marTop w:val="0"/>
                      <w:marBottom w:val="0"/>
                      <w:divBdr>
                        <w:top w:val="none" w:sz="0" w:space="0" w:color="auto"/>
                        <w:left w:val="none" w:sz="0" w:space="0" w:color="auto"/>
                        <w:bottom w:val="none" w:sz="0" w:space="0" w:color="auto"/>
                        <w:right w:val="none" w:sz="0" w:space="0" w:color="auto"/>
                      </w:divBdr>
                    </w:div>
                  </w:divsChild>
                </w:div>
                <w:div w:id="1596865192">
                  <w:marLeft w:val="0"/>
                  <w:marRight w:val="0"/>
                  <w:marTop w:val="0"/>
                  <w:marBottom w:val="0"/>
                  <w:divBdr>
                    <w:top w:val="none" w:sz="0" w:space="0" w:color="auto"/>
                    <w:left w:val="none" w:sz="0" w:space="0" w:color="auto"/>
                    <w:bottom w:val="none" w:sz="0" w:space="0" w:color="auto"/>
                    <w:right w:val="none" w:sz="0" w:space="0" w:color="auto"/>
                  </w:divBdr>
                  <w:divsChild>
                    <w:div w:id="1537692090">
                      <w:marLeft w:val="0"/>
                      <w:marRight w:val="0"/>
                      <w:marTop w:val="0"/>
                      <w:marBottom w:val="0"/>
                      <w:divBdr>
                        <w:top w:val="none" w:sz="0" w:space="0" w:color="auto"/>
                        <w:left w:val="none" w:sz="0" w:space="0" w:color="auto"/>
                        <w:bottom w:val="none" w:sz="0" w:space="0" w:color="auto"/>
                        <w:right w:val="none" w:sz="0" w:space="0" w:color="auto"/>
                      </w:divBdr>
                    </w:div>
                  </w:divsChild>
                </w:div>
                <w:div w:id="862133211">
                  <w:marLeft w:val="0"/>
                  <w:marRight w:val="0"/>
                  <w:marTop w:val="0"/>
                  <w:marBottom w:val="0"/>
                  <w:divBdr>
                    <w:top w:val="none" w:sz="0" w:space="0" w:color="auto"/>
                    <w:left w:val="none" w:sz="0" w:space="0" w:color="auto"/>
                    <w:bottom w:val="none" w:sz="0" w:space="0" w:color="auto"/>
                    <w:right w:val="none" w:sz="0" w:space="0" w:color="auto"/>
                  </w:divBdr>
                  <w:divsChild>
                    <w:div w:id="1655446411">
                      <w:marLeft w:val="0"/>
                      <w:marRight w:val="0"/>
                      <w:marTop w:val="0"/>
                      <w:marBottom w:val="0"/>
                      <w:divBdr>
                        <w:top w:val="none" w:sz="0" w:space="0" w:color="auto"/>
                        <w:left w:val="none" w:sz="0" w:space="0" w:color="auto"/>
                        <w:bottom w:val="none" w:sz="0" w:space="0" w:color="auto"/>
                        <w:right w:val="none" w:sz="0" w:space="0" w:color="auto"/>
                      </w:divBdr>
                    </w:div>
                  </w:divsChild>
                </w:div>
                <w:div w:id="1743286811">
                  <w:marLeft w:val="0"/>
                  <w:marRight w:val="0"/>
                  <w:marTop w:val="0"/>
                  <w:marBottom w:val="0"/>
                  <w:divBdr>
                    <w:top w:val="none" w:sz="0" w:space="0" w:color="auto"/>
                    <w:left w:val="none" w:sz="0" w:space="0" w:color="auto"/>
                    <w:bottom w:val="none" w:sz="0" w:space="0" w:color="auto"/>
                    <w:right w:val="none" w:sz="0" w:space="0" w:color="auto"/>
                  </w:divBdr>
                  <w:divsChild>
                    <w:div w:id="947932298">
                      <w:marLeft w:val="0"/>
                      <w:marRight w:val="0"/>
                      <w:marTop w:val="0"/>
                      <w:marBottom w:val="0"/>
                      <w:divBdr>
                        <w:top w:val="none" w:sz="0" w:space="0" w:color="auto"/>
                        <w:left w:val="none" w:sz="0" w:space="0" w:color="auto"/>
                        <w:bottom w:val="none" w:sz="0" w:space="0" w:color="auto"/>
                        <w:right w:val="none" w:sz="0" w:space="0" w:color="auto"/>
                      </w:divBdr>
                    </w:div>
                  </w:divsChild>
                </w:div>
                <w:div w:id="528491520">
                  <w:marLeft w:val="0"/>
                  <w:marRight w:val="0"/>
                  <w:marTop w:val="0"/>
                  <w:marBottom w:val="0"/>
                  <w:divBdr>
                    <w:top w:val="none" w:sz="0" w:space="0" w:color="auto"/>
                    <w:left w:val="none" w:sz="0" w:space="0" w:color="auto"/>
                    <w:bottom w:val="none" w:sz="0" w:space="0" w:color="auto"/>
                    <w:right w:val="none" w:sz="0" w:space="0" w:color="auto"/>
                  </w:divBdr>
                  <w:divsChild>
                    <w:div w:id="318072810">
                      <w:marLeft w:val="0"/>
                      <w:marRight w:val="0"/>
                      <w:marTop w:val="0"/>
                      <w:marBottom w:val="0"/>
                      <w:divBdr>
                        <w:top w:val="none" w:sz="0" w:space="0" w:color="auto"/>
                        <w:left w:val="none" w:sz="0" w:space="0" w:color="auto"/>
                        <w:bottom w:val="none" w:sz="0" w:space="0" w:color="auto"/>
                        <w:right w:val="none" w:sz="0" w:space="0" w:color="auto"/>
                      </w:divBdr>
                    </w:div>
                  </w:divsChild>
                </w:div>
                <w:div w:id="1322273155">
                  <w:marLeft w:val="0"/>
                  <w:marRight w:val="0"/>
                  <w:marTop w:val="0"/>
                  <w:marBottom w:val="0"/>
                  <w:divBdr>
                    <w:top w:val="none" w:sz="0" w:space="0" w:color="auto"/>
                    <w:left w:val="none" w:sz="0" w:space="0" w:color="auto"/>
                    <w:bottom w:val="none" w:sz="0" w:space="0" w:color="auto"/>
                    <w:right w:val="none" w:sz="0" w:space="0" w:color="auto"/>
                  </w:divBdr>
                  <w:divsChild>
                    <w:div w:id="665135135">
                      <w:marLeft w:val="0"/>
                      <w:marRight w:val="0"/>
                      <w:marTop w:val="0"/>
                      <w:marBottom w:val="0"/>
                      <w:divBdr>
                        <w:top w:val="none" w:sz="0" w:space="0" w:color="auto"/>
                        <w:left w:val="none" w:sz="0" w:space="0" w:color="auto"/>
                        <w:bottom w:val="none" w:sz="0" w:space="0" w:color="auto"/>
                        <w:right w:val="none" w:sz="0" w:space="0" w:color="auto"/>
                      </w:divBdr>
                    </w:div>
                  </w:divsChild>
                </w:div>
                <w:div w:id="644357453">
                  <w:marLeft w:val="0"/>
                  <w:marRight w:val="0"/>
                  <w:marTop w:val="0"/>
                  <w:marBottom w:val="0"/>
                  <w:divBdr>
                    <w:top w:val="none" w:sz="0" w:space="0" w:color="auto"/>
                    <w:left w:val="none" w:sz="0" w:space="0" w:color="auto"/>
                    <w:bottom w:val="none" w:sz="0" w:space="0" w:color="auto"/>
                    <w:right w:val="none" w:sz="0" w:space="0" w:color="auto"/>
                  </w:divBdr>
                  <w:divsChild>
                    <w:div w:id="1205219609">
                      <w:marLeft w:val="0"/>
                      <w:marRight w:val="0"/>
                      <w:marTop w:val="0"/>
                      <w:marBottom w:val="0"/>
                      <w:divBdr>
                        <w:top w:val="none" w:sz="0" w:space="0" w:color="auto"/>
                        <w:left w:val="none" w:sz="0" w:space="0" w:color="auto"/>
                        <w:bottom w:val="none" w:sz="0" w:space="0" w:color="auto"/>
                        <w:right w:val="none" w:sz="0" w:space="0" w:color="auto"/>
                      </w:divBdr>
                    </w:div>
                  </w:divsChild>
                </w:div>
                <w:div w:id="244416315">
                  <w:marLeft w:val="0"/>
                  <w:marRight w:val="0"/>
                  <w:marTop w:val="0"/>
                  <w:marBottom w:val="0"/>
                  <w:divBdr>
                    <w:top w:val="none" w:sz="0" w:space="0" w:color="auto"/>
                    <w:left w:val="none" w:sz="0" w:space="0" w:color="auto"/>
                    <w:bottom w:val="none" w:sz="0" w:space="0" w:color="auto"/>
                    <w:right w:val="none" w:sz="0" w:space="0" w:color="auto"/>
                  </w:divBdr>
                  <w:divsChild>
                    <w:div w:id="387388364">
                      <w:marLeft w:val="0"/>
                      <w:marRight w:val="0"/>
                      <w:marTop w:val="0"/>
                      <w:marBottom w:val="0"/>
                      <w:divBdr>
                        <w:top w:val="none" w:sz="0" w:space="0" w:color="auto"/>
                        <w:left w:val="none" w:sz="0" w:space="0" w:color="auto"/>
                        <w:bottom w:val="none" w:sz="0" w:space="0" w:color="auto"/>
                        <w:right w:val="none" w:sz="0" w:space="0" w:color="auto"/>
                      </w:divBdr>
                    </w:div>
                  </w:divsChild>
                </w:div>
                <w:div w:id="1235582165">
                  <w:marLeft w:val="0"/>
                  <w:marRight w:val="0"/>
                  <w:marTop w:val="0"/>
                  <w:marBottom w:val="0"/>
                  <w:divBdr>
                    <w:top w:val="none" w:sz="0" w:space="0" w:color="auto"/>
                    <w:left w:val="none" w:sz="0" w:space="0" w:color="auto"/>
                    <w:bottom w:val="none" w:sz="0" w:space="0" w:color="auto"/>
                    <w:right w:val="none" w:sz="0" w:space="0" w:color="auto"/>
                  </w:divBdr>
                  <w:divsChild>
                    <w:div w:id="994721374">
                      <w:marLeft w:val="0"/>
                      <w:marRight w:val="0"/>
                      <w:marTop w:val="0"/>
                      <w:marBottom w:val="0"/>
                      <w:divBdr>
                        <w:top w:val="none" w:sz="0" w:space="0" w:color="auto"/>
                        <w:left w:val="none" w:sz="0" w:space="0" w:color="auto"/>
                        <w:bottom w:val="none" w:sz="0" w:space="0" w:color="auto"/>
                        <w:right w:val="none" w:sz="0" w:space="0" w:color="auto"/>
                      </w:divBdr>
                    </w:div>
                  </w:divsChild>
                </w:div>
                <w:div w:id="1344162467">
                  <w:marLeft w:val="0"/>
                  <w:marRight w:val="0"/>
                  <w:marTop w:val="0"/>
                  <w:marBottom w:val="0"/>
                  <w:divBdr>
                    <w:top w:val="none" w:sz="0" w:space="0" w:color="auto"/>
                    <w:left w:val="none" w:sz="0" w:space="0" w:color="auto"/>
                    <w:bottom w:val="none" w:sz="0" w:space="0" w:color="auto"/>
                    <w:right w:val="none" w:sz="0" w:space="0" w:color="auto"/>
                  </w:divBdr>
                  <w:divsChild>
                    <w:div w:id="322394607">
                      <w:marLeft w:val="0"/>
                      <w:marRight w:val="0"/>
                      <w:marTop w:val="0"/>
                      <w:marBottom w:val="0"/>
                      <w:divBdr>
                        <w:top w:val="none" w:sz="0" w:space="0" w:color="auto"/>
                        <w:left w:val="none" w:sz="0" w:space="0" w:color="auto"/>
                        <w:bottom w:val="none" w:sz="0" w:space="0" w:color="auto"/>
                        <w:right w:val="none" w:sz="0" w:space="0" w:color="auto"/>
                      </w:divBdr>
                    </w:div>
                  </w:divsChild>
                </w:div>
                <w:div w:id="979306400">
                  <w:marLeft w:val="0"/>
                  <w:marRight w:val="0"/>
                  <w:marTop w:val="0"/>
                  <w:marBottom w:val="0"/>
                  <w:divBdr>
                    <w:top w:val="none" w:sz="0" w:space="0" w:color="auto"/>
                    <w:left w:val="none" w:sz="0" w:space="0" w:color="auto"/>
                    <w:bottom w:val="none" w:sz="0" w:space="0" w:color="auto"/>
                    <w:right w:val="none" w:sz="0" w:space="0" w:color="auto"/>
                  </w:divBdr>
                  <w:divsChild>
                    <w:div w:id="1740013545">
                      <w:marLeft w:val="0"/>
                      <w:marRight w:val="0"/>
                      <w:marTop w:val="0"/>
                      <w:marBottom w:val="0"/>
                      <w:divBdr>
                        <w:top w:val="none" w:sz="0" w:space="0" w:color="auto"/>
                        <w:left w:val="none" w:sz="0" w:space="0" w:color="auto"/>
                        <w:bottom w:val="none" w:sz="0" w:space="0" w:color="auto"/>
                        <w:right w:val="none" w:sz="0" w:space="0" w:color="auto"/>
                      </w:divBdr>
                    </w:div>
                  </w:divsChild>
                </w:div>
                <w:div w:id="471598292">
                  <w:marLeft w:val="0"/>
                  <w:marRight w:val="0"/>
                  <w:marTop w:val="0"/>
                  <w:marBottom w:val="0"/>
                  <w:divBdr>
                    <w:top w:val="none" w:sz="0" w:space="0" w:color="auto"/>
                    <w:left w:val="none" w:sz="0" w:space="0" w:color="auto"/>
                    <w:bottom w:val="none" w:sz="0" w:space="0" w:color="auto"/>
                    <w:right w:val="none" w:sz="0" w:space="0" w:color="auto"/>
                  </w:divBdr>
                  <w:divsChild>
                    <w:div w:id="61758878">
                      <w:marLeft w:val="0"/>
                      <w:marRight w:val="0"/>
                      <w:marTop w:val="0"/>
                      <w:marBottom w:val="0"/>
                      <w:divBdr>
                        <w:top w:val="none" w:sz="0" w:space="0" w:color="auto"/>
                        <w:left w:val="none" w:sz="0" w:space="0" w:color="auto"/>
                        <w:bottom w:val="none" w:sz="0" w:space="0" w:color="auto"/>
                        <w:right w:val="none" w:sz="0" w:space="0" w:color="auto"/>
                      </w:divBdr>
                    </w:div>
                  </w:divsChild>
                </w:div>
                <w:div w:id="1781216061">
                  <w:marLeft w:val="0"/>
                  <w:marRight w:val="0"/>
                  <w:marTop w:val="0"/>
                  <w:marBottom w:val="0"/>
                  <w:divBdr>
                    <w:top w:val="none" w:sz="0" w:space="0" w:color="auto"/>
                    <w:left w:val="none" w:sz="0" w:space="0" w:color="auto"/>
                    <w:bottom w:val="none" w:sz="0" w:space="0" w:color="auto"/>
                    <w:right w:val="none" w:sz="0" w:space="0" w:color="auto"/>
                  </w:divBdr>
                  <w:divsChild>
                    <w:div w:id="911349441">
                      <w:marLeft w:val="0"/>
                      <w:marRight w:val="0"/>
                      <w:marTop w:val="0"/>
                      <w:marBottom w:val="0"/>
                      <w:divBdr>
                        <w:top w:val="none" w:sz="0" w:space="0" w:color="auto"/>
                        <w:left w:val="none" w:sz="0" w:space="0" w:color="auto"/>
                        <w:bottom w:val="none" w:sz="0" w:space="0" w:color="auto"/>
                        <w:right w:val="none" w:sz="0" w:space="0" w:color="auto"/>
                      </w:divBdr>
                    </w:div>
                  </w:divsChild>
                </w:div>
                <w:div w:id="1790079650">
                  <w:marLeft w:val="0"/>
                  <w:marRight w:val="0"/>
                  <w:marTop w:val="0"/>
                  <w:marBottom w:val="0"/>
                  <w:divBdr>
                    <w:top w:val="none" w:sz="0" w:space="0" w:color="auto"/>
                    <w:left w:val="none" w:sz="0" w:space="0" w:color="auto"/>
                    <w:bottom w:val="none" w:sz="0" w:space="0" w:color="auto"/>
                    <w:right w:val="none" w:sz="0" w:space="0" w:color="auto"/>
                  </w:divBdr>
                  <w:divsChild>
                    <w:div w:id="1304237560">
                      <w:marLeft w:val="0"/>
                      <w:marRight w:val="0"/>
                      <w:marTop w:val="0"/>
                      <w:marBottom w:val="0"/>
                      <w:divBdr>
                        <w:top w:val="none" w:sz="0" w:space="0" w:color="auto"/>
                        <w:left w:val="none" w:sz="0" w:space="0" w:color="auto"/>
                        <w:bottom w:val="none" w:sz="0" w:space="0" w:color="auto"/>
                        <w:right w:val="none" w:sz="0" w:space="0" w:color="auto"/>
                      </w:divBdr>
                    </w:div>
                  </w:divsChild>
                </w:div>
                <w:div w:id="515047521">
                  <w:marLeft w:val="0"/>
                  <w:marRight w:val="0"/>
                  <w:marTop w:val="0"/>
                  <w:marBottom w:val="0"/>
                  <w:divBdr>
                    <w:top w:val="none" w:sz="0" w:space="0" w:color="auto"/>
                    <w:left w:val="none" w:sz="0" w:space="0" w:color="auto"/>
                    <w:bottom w:val="none" w:sz="0" w:space="0" w:color="auto"/>
                    <w:right w:val="none" w:sz="0" w:space="0" w:color="auto"/>
                  </w:divBdr>
                  <w:divsChild>
                    <w:div w:id="1506558684">
                      <w:marLeft w:val="0"/>
                      <w:marRight w:val="0"/>
                      <w:marTop w:val="0"/>
                      <w:marBottom w:val="0"/>
                      <w:divBdr>
                        <w:top w:val="none" w:sz="0" w:space="0" w:color="auto"/>
                        <w:left w:val="none" w:sz="0" w:space="0" w:color="auto"/>
                        <w:bottom w:val="none" w:sz="0" w:space="0" w:color="auto"/>
                        <w:right w:val="none" w:sz="0" w:space="0" w:color="auto"/>
                      </w:divBdr>
                    </w:div>
                  </w:divsChild>
                </w:div>
                <w:div w:id="1528519759">
                  <w:marLeft w:val="0"/>
                  <w:marRight w:val="0"/>
                  <w:marTop w:val="0"/>
                  <w:marBottom w:val="0"/>
                  <w:divBdr>
                    <w:top w:val="none" w:sz="0" w:space="0" w:color="auto"/>
                    <w:left w:val="none" w:sz="0" w:space="0" w:color="auto"/>
                    <w:bottom w:val="none" w:sz="0" w:space="0" w:color="auto"/>
                    <w:right w:val="none" w:sz="0" w:space="0" w:color="auto"/>
                  </w:divBdr>
                  <w:divsChild>
                    <w:div w:id="401636556">
                      <w:marLeft w:val="0"/>
                      <w:marRight w:val="0"/>
                      <w:marTop w:val="0"/>
                      <w:marBottom w:val="0"/>
                      <w:divBdr>
                        <w:top w:val="none" w:sz="0" w:space="0" w:color="auto"/>
                        <w:left w:val="none" w:sz="0" w:space="0" w:color="auto"/>
                        <w:bottom w:val="none" w:sz="0" w:space="0" w:color="auto"/>
                        <w:right w:val="none" w:sz="0" w:space="0" w:color="auto"/>
                      </w:divBdr>
                    </w:div>
                  </w:divsChild>
                </w:div>
                <w:div w:id="1235974104">
                  <w:marLeft w:val="0"/>
                  <w:marRight w:val="0"/>
                  <w:marTop w:val="0"/>
                  <w:marBottom w:val="0"/>
                  <w:divBdr>
                    <w:top w:val="none" w:sz="0" w:space="0" w:color="auto"/>
                    <w:left w:val="none" w:sz="0" w:space="0" w:color="auto"/>
                    <w:bottom w:val="none" w:sz="0" w:space="0" w:color="auto"/>
                    <w:right w:val="none" w:sz="0" w:space="0" w:color="auto"/>
                  </w:divBdr>
                  <w:divsChild>
                    <w:div w:id="1824001794">
                      <w:marLeft w:val="0"/>
                      <w:marRight w:val="0"/>
                      <w:marTop w:val="0"/>
                      <w:marBottom w:val="0"/>
                      <w:divBdr>
                        <w:top w:val="none" w:sz="0" w:space="0" w:color="auto"/>
                        <w:left w:val="none" w:sz="0" w:space="0" w:color="auto"/>
                        <w:bottom w:val="none" w:sz="0" w:space="0" w:color="auto"/>
                        <w:right w:val="none" w:sz="0" w:space="0" w:color="auto"/>
                      </w:divBdr>
                    </w:div>
                  </w:divsChild>
                </w:div>
                <w:div w:id="844630475">
                  <w:marLeft w:val="0"/>
                  <w:marRight w:val="0"/>
                  <w:marTop w:val="0"/>
                  <w:marBottom w:val="0"/>
                  <w:divBdr>
                    <w:top w:val="none" w:sz="0" w:space="0" w:color="auto"/>
                    <w:left w:val="none" w:sz="0" w:space="0" w:color="auto"/>
                    <w:bottom w:val="none" w:sz="0" w:space="0" w:color="auto"/>
                    <w:right w:val="none" w:sz="0" w:space="0" w:color="auto"/>
                  </w:divBdr>
                  <w:divsChild>
                    <w:div w:id="1021129833">
                      <w:marLeft w:val="0"/>
                      <w:marRight w:val="0"/>
                      <w:marTop w:val="0"/>
                      <w:marBottom w:val="0"/>
                      <w:divBdr>
                        <w:top w:val="none" w:sz="0" w:space="0" w:color="auto"/>
                        <w:left w:val="none" w:sz="0" w:space="0" w:color="auto"/>
                        <w:bottom w:val="none" w:sz="0" w:space="0" w:color="auto"/>
                        <w:right w:val="none" w:sz="0" w:space="0" w:color="auto"/>
                      </w:divBdr>
                    </w:div>
                  </w:divsChild>
                </w:div>
                <w:div w:id="449973896">
                  <w:marLeft w:val="0"/>
                  <w:marRight w:val="0"/>
                  <w:marTop w:val="0"/>
                  <w:marBottom w:val="0"/>
                  <w:divBdr>
                    <w:top w:val="none" w:sz="0" w:space="0" w:color="auto"/>
                    <w:left w:val="none" w:sz="0" w:space="0" w:color="auto"/>
                    <w:bottom w:val="none" w:sz="0" w:space="0" w:color="auto"/>
                    <w:right w:val="none" w:sz="0" w:space="0" w:color="auto"/>
                  </w:divBdr>
                  <w:divsChild>
                    <w:div w:id="1212811035">
                      <w:marLeft w:val="0"/>
                      <w:marRight w:val="0"/>
                      <w:marTop w:val="0"/>
                      <w:marBottom w:val="0"/>
                      <w:divBdr>
                        <w:top w:val="none" w:sz="0" w:space="0" w:color="auto"/>
                        <w:left w:val="none" w:sz="0" w:space="0" w:color="auto"/>
                        <w:bottom w:val="none" w:sz="0" w:space="0" w:color="auto"/>
                        <w:right w:val="none" w:sz="0" w:space="0" w:color="auto"/>
                      </w:divBdr>
                    </w:div>
                  </w:divsChild>
                </w:div>
                <w:div w:id="588730751">
                  <w:marLeft w:val="0"/>
                  <w:marRight w:val="0"/>
                  <w:marTop w:val="0"/>
                  <w:marBottom w:val="0"/>
                  <w:divBdr>
                    <w:top w:val="none" w:sz="0" w:space="0" w:color="auto"/>
                    <w:left w:val="none" w:sz="0" w:space="0" w:color="auto"/>
                    <w:bottom w:val="none" w:sz="0" w:space="0" w:color="auto"/>
                    <w:right w:val="none" w:sz="0" w:space="0" w:color="auto"/>
                  </w:divBdr>
                  <w:divsChild>
                    <w:div w:id="145363299">
                      <w:marLeft w:val="0"/>
                      <w:marRight w:val="0"/>
                      <w:marTop w:val="0"/>
                      <w:marBottom w:val="0"/>
                      <w:divBdr>
                        <w:top w:val="none" w:sz="0" w:space="0" w:color="auto"/>
                        <w:left w:val="none" w:sz="0" w:space="0" w:color="auto"/>
                        <w:bottom w:val="none" w:sz="0" w:space="0" w:color="auto"/>
                        <w:right w:val="none" w:sz="0" w:space="0" w:color="auto"/>
                      </w:divBdr>
                    </w:div>
                  </w:divsChild>
                </w:div>
                <w:div w:id="677393681">
                  <w:marLeft w:val="0"/>
                  <w:marRight w:val="0"/>
                  <w:marTop w:val="0"/>
                  <w:marBottom w:val="0"/>
                  <w:divBdr>
                    <w:top w:val="none" w:sz="0" w:space="0" w:color="auto"/>
                    <w:left w:val="none" w:sz="0" w:space="0" w:color="auto"/>
                    <w:bottom w:val="none" w:sz="0" w:space="0" w:color="auto"/>
                    <w:right w:val="none" w:sz="0" w:space="0" w:color="auto"/>
                  </w:divBdr>
                  <w:divsChild>
                    <w:div w:id="323707471">
                      <w:marLeft w:val="0"/>
                      <w:marRight w:val="0"/>
                      <w:marTop w:val="0"/>
                      <w:marBottom w:val="0"/>
                      <w:divBdr>
                        <w:top w:val="none" w:sz="0" w:space="0" w:color="auto"/>
                        <w:left w:val="none" w:sz="0" w:space="0" w:color="auto"/>
                        <w:bottom w:val="none" w:sz="0" w:space="0" w:color="auto"/>
                        <w:right w:val="none" w:sz="0" w:space="0" w:color="auto"/>
                      </w:divBdr>
                    </w:div>
                  </w:divsChild>
                </w:div>
                <w:div w:id="975836379">
                  <w:marLeft w:val="0"/>
                  <w:marRight w:val="0"/>
                  <w:marTop w:val="0"/>
                  <w:marBottom w:val="0"/>
                  <w:divBdr>
                    <w:top w:val="none" w:sz="0" w:space="0" w:color="auto"/>
                    <w:left w:val="none" w:sz="0" w:space="0" w:color="auto"/>
                    <w:bottom w:val="none" w:sz="0" w:space="0" w:color="auto"/>
                    <w:right w:val="none" w:sz="0" w:space="0" w:color="auto"/>
                  </w:divBdr>
                  <w:divsChild>
                    <w:div w:id="1763599805">
                      <w:marLeft w:val="0"/>
                      <w:marRight w:val="0"/>
                      <w:marTop w:val="0"/>
                      <w:marBottom w:val="0"/>
                      <w:divBdr>
                        <w:top w:val="none" w:sz="0" w:space="0" w:color="auto"/>
                        <w:left w:val="none" w:sz="0" w:space="0" w:color="auto"/>
                        <w:bottom w:val="none" w:sz="0" w:space="0" w:color="auto"/>
                        <w:right w:val="none" w:sz="0" w:space="0" w:color="auto"/>
                      </w:divBdr>
                    </w:div>
                  </w:divsChild>
                </w:div>
                <w:div w:id="1236432950">
                  <w:marLeft w:val="0"/>
                  <w:marRight w:val="0"/>
                  <w:marTop w:val="0"/>
                  <w:marBottom w:val="0"/>
                  <w:divBdr>
                    <w:top w:val="none" w:sz="0" w:space="0" w:color="auto"/>
                    <w:left w:val="none" w:sz="0" w:space="0" w:color="auto"/>
                    <w:bottom w:val="none" w:sz="0" w:space="0" w:color="auto"/>
                    <w:right w:val="none" w:sz="0" w:space="0" w:color="auto"/>
                  </w:divBdr>
                  <w:divsChild>
                    <w:div w:id="9174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2259">
          <w:marLeft w:val="0"/>
          <w:marRight w:val="0"/>
          <w:marTop w:val="0"/>
          <w:marBottom w:val="0"/>
          <w:divBdr>
            <w:top w:val="none" w:sz="0" w:space="0" w:color="auto"/>
            <w:left w:val="none" w:sz="0" w:space="0" w:color="auto"/>
            <w:bottom w:val="none" w:sz="0" w:space="0" w:color="auto"/>
            <w:right w:val="none" w:sz="0" w:space="0" w:color="auto"/>
          </w:divBdr>
          <w:divsChild>
            <w:div w:id="1853912891">
              <w:marLeft w:val="0"/>
              <w:marRight w:val="0"/>
              <w:marTop w:val="0"/>
              <w:marBottom w:val="0"/>
              <w:divBdr>
                <w:top w:val="none" w:sz="0" w:space="0" w:color="auto"/>
                <w:left w:val="none" w:sz="0" w:space="0" w:color="auto"/>
                <w:bottom w:val="none" w:sz="0" w:space="0" w:color="auto"/>
                <w:right w:val="none" w:sz="0" w:space="0" w:color="auto"/>
              </w:divBdr>
              <w:divsChild>
                <w:div w:id="767116296">
                  <w:marLeft w:val="0"/>
                  <w:marRight w:val="0"/>
                  <w:marTop w:val="0"/>
                  <w:marBottom w:val="0"/>
                  <w:divBdr>
                    <w:top w:val="none" w:sz="0" w:space="0" w:color="auto"/>
                    <w:left w:val="none" w:sz="0" w:space="0" w:color="auto"/>
                    <w:bottom w:val="none" w:sz="0" w:space="0" w:color="auto"/>
                    <w:right w:val="none" w:sz="0" w:space="0" w:color="auto"/>
                  </w:divBdr>
                  <w:divsChild>
                    <w:div w:id="840312309">
                      <w:marLeft w:val="0"/>
                      <w:marRight w:val="0"/>
                      <w:marTop w:val="0"/>
                      <w:marBottom w:val="0"/>
                      <w:divBdr>
                        <w:top w:val="none" w:sz="0" w:space="0" w:color="auto"/>
                        <w:left w:val="none" w:sz="0" w:space="0" w:color="auto"/>
                        <w:bottom w:val="none" w:sz="0" w:space="0" w:color="auto"/>
                        <w:right w:val="none" w:sz="0" w:space="0" w:color="auto"/>
                      </w:divBdr>
                    </w:div>
                  </w:divsChild>
                </w:div>
                <w:div w:id="1266309591">
                  <w:marLeft w:val="0"/>
                  <w:marRight w:val="0"/>
                  <w:marTop w:val="0"/>
                  <w:marBottom w:val="0"/>
                  <w:divBdr>
                    <w:top w:val="none" w:sz="0" w:space="0" w:color="auto"/>
                    <w:left w:val="none" w:sz="0" w:space="0" w:color="auto"/>
                    <w:bottom w:val="none" w:sz="0" w:space="0" w:color="auto"/>
                    <w:right w:val="none" w:sz="0" w:space="0" w:color="auto"/>
                  </w:divBdr>
                  <w:divsChild>
                    <w:div w:id="1685476639">
                      <w:marLeft w:val="0"/>
                      <w:marRight w:val="0"/>
                      <w:marTop w:val="0"/>
                      <w:marBottom w:val="0"/>
                      <w:divBdr>
                        <w:top w:val="none" w:sz="0" w:space="0" w:color="auto"/>
                        <w:left w:val="none" w:sz="0" w:space="0" w:color="auto"/>
                        <w:bottom w:val="none" w:sz="0" w:space="0" w:color="auto"/>
                        <w:right w:val="none" w:sz="0" w:space="0" w:color="auto"/>
                      </w:divBdr>
                      <w:divsChild>
                        <w:div w:id="2099010986">
                          <w:marLeft w:val="0"/>
                          <w:marRight w:val="0"/>
                          <w:marTop w:val="0"/>
                          <w:marBottom w:val="0"/>
                          <w:divBdr>
                            <w:top w:val="none" w:sz="0" w:space="0" w:color="auto"/>
                            <w:left w:val="none" w:sz="0" w:space="0" w:color="auto"/>
                            <w:bottom w:val="none" w:sz="0" w:space="0" w:color="auto"/>
                            <w:right w:val="none" w:sz="0" w:space="0" w:color="auto"/>
                          </w:divBdr>
                        </w:div>
                      </w:divsChild>
                    </w:div>
                    <w:div w:id="270403894">
                      <w:marLeft w:val="0"/>
                      <w:marRight w:val="0"/>
                      <w:marTop w:val="0"/>
                      <w:marBottom w:val="0"/>
                      <w:divBdr>
                        <w:top w:val="none" w:sz="0" w:space="0" w:color="auto"/>
                        <w:left w:val="none" w:sz="0" w:space="0" w:color="auto"/>
                        <w:bottom w:val="none" w:sz="0" w:space="0" w:color="auto"/>
                        <w:right w:val="none" w:sz="0" w:space="0" w:color="auto"/>
                      </w:divBdr>
                      <w:divsChild>
                        <w:div w:id="403918337">
                          <w:marLeft w:val="0"/>
                          <w:marRight w:val="0"/>
                          <w:marTop w:val="0"/>
                          <w:marBottom w:val="0"/>
                          <w:divBdr>
                            <w:top w:val="none" w:sz="0" w:space="0" w:color="auto"/>
                            <w:left w:val="none" w:sz="0" w:space="0" w:color="auto"/>
                            <w:bottom w:val="none" w:sz="0" w:space="0" w:color="auto"/>
                            <w:right w:val="none" w:sz="0" w:space="0" w:color="auto"/>
                          </w:divBdr>
                        </w:div>
                      </w:divsChild>
                    </w:div>
                    <w:div w:id="1634483664">
                      <w:marLeft w:val="0"/>
                      <w:marRight w:val="0"/>
                      <w:marTop w:val="0"/>
                      <w:marBottom w:val="0"/>
                      <w:divBdr>
                        <w:top w:val="none" w:sz="0" w:space="0" w:color="auto"/>
                        <w:left w:val="none" w:sz="0" w:space="0" w:color="auto"/>
                        <w:bottom w:val="none" w:sz="0" w:space="0" w:color="auto"/>
                        <w:right w:val="none" w:sz="0" w:space="0" w:color="auto"/>
                      </w:divBdr>
                      <w:divsChild>
                        <w:div w:id="1921140340">
                          <w:marLeft w:val="0"/>
                          <w:marRight w:val="0"/>
                          <w:marTop w:val="0"/>
                          <w:marBottom w:val="0"/>
                          <w:divBdr>
                            <w:top w:val="none" w:sz="0" w:space="0" w:color="auto"/>
                            <w:left w:val="none" w:sz="0" w:space="0" w:color="auto"/>
                            <w:bottom w:val="none" w:sz="0" w:space="0" w:color="auto"/>
                            <w:right w:val="none" w:sz="0" w:space="0" w:color="auto"/>
                          </w:divBdr>
                        </w:div>
                      </w:divsChild>
                    </w:div>
                    <w:div w:id="905258194">
                      <w:marLeft w:val="0"/>
                      <w:marRight w:val="0"/>
                      <w:marTop w:val="0"/>
                      <w:marBottom w:val="0"/>
                      <w:divBdr>
                        <w:top w:val="none" w:sz="0" w:space="0" w:color="auto"/>
                        <w:left w:val="none" w:sz="0" w:space="0" w:color="auto"/>
                        <w:bottom w:val="none" w:sz="0" w:space="0" w:color="auto"/>
                        <w:right w:val="none" w:sz="0" w:space="0" w:color="auto"/>
                      </w:divBdr>
                      <w:divsChild>
                        <w:div w:id="1791392344">
                          <w:marLeft w:val="0"/>
                          <w:marRight w:val="0"/>
                          <w:marTop w:val="0"/>
                          <w:marBottom w:val="0"/>
                          <w:divBdr>
                            <w:top w:val="none" w:sz="0" w:space="0" w:color="auto"/>
                            <w:left w:val="none" w:sz="0" w:space="0" w:color="auto"/>
                            <w:bottom w:val="none" w:sz="0" w:space="0" w:color="auto"/>
                            <w:right w:val="none" w:sz="0" w:space="0" w:color="auto"/>
                          </w:divBdr>
                        </w:div>
                      </w:divsChild>
                    </w:div>
                    <w:div w:id="2058702272">
                      <w:marLeft w:val="0"/>
                      <w:marRight w:val="0"/>
                      <w:marTop w:val="0"/>
                      <w:marBottom w:val="0"/>
                      <w:divBdr>
                        <w:top w:val="none" w:sz="0" w:space="0" w:color="auto"/>
                        <w:left w:val="none" w:sz="0" w:space="0" w:color="auto"/>
                        <w:bottom w:val="none" w:sz="0" w:space="0" w:color="auto"/>
                        <w:right w:val="none" w:sz="0" w:space="0" w:color="auto"/>
                      </w:divBdr>
                      <w:divsChild>
                        <w:div w:id="376705058">
                          <w:marLeft w:val="0"/>
                          <w:marRight w:val="0"/>
                          <w:marTop w:val="0"/>
                          <w:marBottom w:val="0"/>
                          <w:divBdr>
                            <w:top w:val="none" w:sz="0" w:space="0" w:color="auto"/>
                            <w:left w:val="none" w:sz="0" w:space="0" w:color="auto"/>
                            <w:bottom w:val="none" w:sz="0" w:space="0" w:color="auto"/>
                            <w:right w:val="none" w:sz="0" w:space="0" w:color="auto"/>
                          </w:divBdr>
                        </w:div>
                      </w:divsChild>
                    </w:div>
                    <w:div w:id="589851122">
                      <w:marLeft w:val="0"/>
                      <w:marRight w:val="0"/>
                      <w:marTop w:val="0"/>
                      <w:marBottom w:val="0"/>
                      <w:divBdr>
                        <w:top w:val="none" w:sz="0" w:space="0" w:color="auto"/>
                        <w:left w:val="none" w:sz="0" w:space="0" w:color="auto"/>
                        <w:bottom w:val="none" w:sz="0" w:space="0" w:color="auto"/>
                        <w:right w:val="none" w:sz="0" w:space="0" w:color="auto"/>
                      </w:divBdr>
                      <w:divsChild>
                        <w:div w:id="1591161407">
                          <w:marLeft w:val="0"/>
                          <w:marRight w:val="0"/>
                          <w:marTop w:val="0"/>
                          <w:marBottom w:val="0"/>
                          <w:divBdr>
                            <w:top w:val="none" w:sz="0" w:space="0" w:color="auto"/>
                            <w:left w:val="none" w:sz="0" w:space="0" w:color="auto"/>
                            <w:bottom w:val="none" w:sz="0" w:space="0" w:color="auto"/>
                            <w:right w:val="none" w:sz="0" w:space="0" w:color="auto"/>
                          </w:divBdr>
                        </w:div>
                      </w:divsChild>
                    </w:div>
                    <w:div w:id="468206670">
                      <w:marLeft w:val="0"/>
                      <w:marRight w:val="0"/>
                      <w:marTop w:val="0"/>
                      <w:marBottom w:val="0"/>
                      <w:divBdr>
                        <w:top w:val="none" w:sz="0" w:space="0" w:color="auto"/>
                        <w:left w:val="none" w:sz="0" w:space="0" w:color="auto"/>
                        <w:bottom w:val="none" w:sz="0" w:space="0" w:color="auto"/>
                        <w:right w:val="none" w:sz="0" w:space="0" w:color="auto"/>
                      </w:divBdr>
                      <w:divsChild>
                        <w:div w:id="585962568">
                          <w:marLeft w:val="0"/>
                          <w:marRight w:val="0"/>
                          <w:marTop w:val="0"/>
                          <w:marBottom w:val="0"/>
                          <w:divBdr>
                            <w:top w:val="none" w:sz="0" w:space="0" w:color="auto"/>
                            <w:left w:val="none" w:sz="0" w:space="0" w:color="auto"/>
                            <w:bottom w:val="none" w:sz="0" w:space="0" w:color="auto"/>
                            <w:right w:val="none" w:sz="0" w:space="0" w:color="auto"/>
                          </w:divBdr>
                        </w:div>
                      </w:divsChild>
                    </w:div>
                    <w:div w:id="2020769400">
                      <w:marLeft w:val="0"/>
                      <w:marRight w:val="0"/>
                      <w:marTop w:val="0"/>
                      <w:marBottom w:val="0"/>
                      <w:divBdr>
                        <w:top w:val="none" w:sz="0" w:space="0" w:color="auto"/>
                        <w:left w:val="none" w:sz="0" w:space="0" w:color="auto"/>
                        <w:bottom w:val="none" w:sz="0" w:space="0" w:color="auto"/>
                        <w:right w:val="none" w:sz="0" w:space="0" w:color="auto"/>
                      </w:divBdr>
                      <w:divsChild>
                        <w:div w:id="2065257524">
                          <w:marLeft w:val="0"/>
                          <w:marRight w:val="0"/>
                          <w:marTop w:val="0"/>
                          <w:marBottom w:val="0"/>
                          <w:divBdr>
                            <w:top w:val="none" w:sz="0" w:space="0" w:color="auto"/>
                            <w:left w:val="none" w:sz="0" w:space="0" w:color="auto"/>
                            <w:bottom w:val="none" w:sz="0" w:space="0" w:color="auto"/>
                            <w:right w:val="none" w:sz="0" w:space="0" w:color="auto"/>
                          </w:divBdr>
                        </w:div>
                      </w:divsChild>
                    </w:div>
                    <w:div w:id="1469784660">
                      <w:marLeft w:val="0"/>
                      <w:marRight w:val="0"/>
                      <w:marTop w:val="0"/>
                      <w:marBottom w:val="0"/>
                      <w:divBdr>
                        <w:top w:val="none" w:sz="0" w:space="0" w:color="auto"/>
                        <w:left w:val="none" w:sz="0" w:space="0" w:color="auto"/>
                        <w:bottom w:val="none" w:sz="0" w:space="0" w:color="auto"/>
                        <w:right w:val="none" w:sz="0" w:space="0" w:color="auto"/>
                      </w:divBdr>
                      <w:divsChild>
                        <w:div w:id="1594581154">
                          <w:marLeft w:val="0"/>
                          <w:marRight w:val="0"/>
                          <w:marTop w:val="0"/>
                          <w:marBottom w:val="0"/>
                          <w:divBdr>
                            <w:top w:val="none" w:sz="0" w:space="0" w:color="auto"/>
                            <w:left w:val="none" w:sz="0" w:space="0" w:color="auto"/>
                            <w:bottom w:val="none" w:sz="0" w:space="0" w:color="auto"/>
                            <w:right w:val="none" w:sz="0" w:space="0" w:color="auto"/>
                          </w:divBdr>
                        </w:div>
                      </w:divsChild>
                    </w:div>
                    <w:div w:id="1921677342">
                      <w:marLeft w:val="0"/>
                      <w:marRight w:val="0"/>
                      <w:marTop w:val="0"/>
                      <w:marBottom w:val="0"/>
                      <w:divBdr>
                        <w:top w:val="none" w:sz="0" w:space="0" w:color="auto"/>
                        <w:left w:val="none" w:sz="0" w:space="0" w:color="auto"/>
                        <w:bottom w:val="none" w:sz="0" w:space="0" w:color="auto"/>
                        <w:right w:val="none" w:sz="0" w:space="0" w:color="auto"/>
                      </w:divBdr>
                      <w:divsChild>
                        <w:div w:id="103809310">
                          <w:marLeft w:val="0"/>
                          <w:marRight w:val="0"/>
                          <w:marTop w:val="0"/>
                          <w:marBottom w:val="0"/>
                          <w:divBdr>
                            <w:top w:val="none" w:sz="0" w:space="0" w:color="auto"/>
                            <w:left w:val="none" w:sz="0" w:space="0" w:color="auto"/>
                            <w:bottom w:val="none" w:sz="0" w:space="0" w:color="auto"/>
                            <w:right w:val="none" w:sz="0" w:space="0" w:color="auto"/>
                          </w:divBdr>
                        </w:div>
                      </w:divsChild>
                    </w:div>
                    <w:div w:id="1572303121">
                      <w:marLeft w:val="0"/>
                      <w:marRight w:val="0"/>
                      <w:marTop w:val="0"/>
                      <w:marBottom w:val="0"/>
                      <w:divBdr>
                        <w:top w:val="none" w:sz="0" w:space="0" w:color="auto"/>
                        <w:left w:val="none" w:sz="0" w:space="0" w:color="auto"/>
                        <w:bottom w:val="none" w:sz="0" w:space="0" w:color="auto"/>
                        <w:right w:val="none" w:sz="0" w:space="0" w:color="auto"/>
                      </w:divBdr>
                      <w:divsChild>
                        <w:div w:id="1343244058">
                          <w:marLeft w:val="0"/>
                          <w:marRight w:val="0"/>
                          <w:marTop w:val="0"/>
                          <w:marBottom w:val="0"/>
                          <w:divBdr>
                            <w:top w:val="none" w:sz="0" w:space="0" w:color="auto"/>
                            <w:left w:val="none" w:sz="0" w:space="0" w:color="auto"/>
                            <w:bottom w:val="none" w:sz="0" w:space="0" w:color="auto"/>
                            <w:right w:val="none" w:sz="0" w:space="0" w:color="auto"/>
                          </w:divBdr>
                        </w:div>
                      </w:divsChild>
                    </w:div>
                    <w:div w:id="1581669691">
                      <w:marLeft w:val="0"/>
                      <w:marRight w:val="0"/>
                      <w:marTop w:val="0"/>
                      <w:marBottom w:val="0"/>
                      <w:divBdr>
                        <w:top w:val="none" w:sz="0" w:space="0" w:color="auto"/>
                        <w:left w:val="none" w:sz="0" w:space="0" w:color="auto"/>
                        <w:bottom w:val="none" w:sz="0" w:space="0" w:color="auto"/>
                        <w:right w:val="none" w:sz="0" w:space="0" w:color="auto"/>
                      </w:divBdr>
                      <w:divsChild>
                        <w:div w:id="1025442345">
                          <w:marLeft w:val="0"/>
                          <w:marRight w:val="0"/>
                          <w:marTop w:val="0"/>
                          <w:marBottom w:val="0"/>
                          <w:divBdr>
                            <w:top w:val="none" w:sz="0" w:space="0" w:color="auto"/>
                            <w:left w:val="none" w:sz="0" w:space="0" w:color="auto"/>
                            <w:bottom w:val="none" w:sz="0" w:space="0" w:color="auto"/>
                            <w:right w:val="none" w:sz="0" w:space="0" w:color="auto"/>
                          </w:divBdr>
                        </w:div>
                      </w:divsChild>
                    </w:div>
                    <w:div w:id="747313333">
                      <w:marLeft w:val="0"/>
                      <w:marRight w:val="0"/>
                      <w:marTop w:val="0"/>
                      <w:marBottom w:val="0"/>
                      <w:divBdr>
                        <w:top w:val="none" w:sz="0" w:space="0" w:color="auto"/>
                        <w:left w:val="none" w:sz="0" w:space="0" w:color="auto"/>
                        <w:bottom w:val="none" w:sz="0" w:space="0" w:color="auto"/>
                        <w:right w:val="none" w:sz="0" w:space="0" w:color="auto"/>
                      </w:divBdr>
                      <w:divsChild>
                        <w:div w:id="872615695">
                          <w:marLeft w:val="0"/>
                          <w:marRight w:val="0"/>
                          <w:marTop w:val="0"/>
                          <w:marBottom w:val="0"/>
                          <w:divBdr>
                            <w:top w:val="none" w:sz="0" w:space="0" w:color="auto"/>
                            <w:left w:val="none" w:sz="0" w:space="0" w:color="auto"/>
                            <w:bottom w:val="none" w:sz="0" w:space="0" w:color="auto"/>
                            <w:right w:val="none" w:sz="0" w:space="0" w:color="auto"/>
                          </w:divBdr>
                        </w:div>
                      </w:divsChild>
                    </w:div>
                    <w:div w:id="1162895036">
                      <w:marLeft w:val="0"/>
                      <w:marRight w:val="0"/>
                      <w:marTop w:val="0"/>
                      <w:marBottom w:val="0"/>
                      <w:divBdr>
                        <w:top w:val="none" w:sz="0" w:space="0" w:color="auto"/>
                        <w:left w:val="none" w:sz="0" w:space="0" w:color="auto"/>
                        <w:bottom w:val="none" w:sz="0" w:space="0" w:color="auto"/>
                        <w:right w:val="none" w:sz="0" w:space="0" w:color="auto"/>
                      </w:divBdr>
                      <w:divsChild>
                        <w:div w:id="1638760308">
                          <w:marLeft w:val="0"/>
                          <w:marRight w:val="0"/>
                          <w:marTop w:val="0"/>
                          <w:marBottom w:val="0"/>
                          <w:divBdr>
                            <w:top w:val="none" w:sz="0" w:space="0" w:color="auto"/>
                            <w:left w:val="none" w:sz="0" w:space="0" w:color="auto"/>
                            <w:bottom w:val="none" w:sz="0" w:space="0" w:color="auto"/>
                            <w:right w:val="none" w:sz="0" w:space="0" w:color="auto"/>
                          </w:divBdr>
                        </w:div>
                      </w:divsChild>
                    </w:div>
                    <w:div w:id="521938021">
                      <w:marLeft w:val="0"/>
                      <w:marRight w:val="0"/>
                      <w:marTop w:val="0"/>
                      <w:marBottom w:val="0"/>
                      <w:divBdr>
                        <w:top w:val="none" w:sz="0" w:space="0" w:color="auto"/>
                        <w:left w:val="none" w:sz="0" w:space="0" w:color="auto"/>
                        <w:bottom w:val="none" w:sz="0" w:space="0" w:color="auto"/>
                        <w:right w:val="none" w:sz="0" w:space="0" w:color="auto"/>
                      </w:divBdr>
                      <w:divsChild>
                        <w:div w:id="2038651644">
                          <w:marLeft w:val="0"/>
                          <w:marRight w:val="0"/>
                          <w:marTop w:val="0"/>
                          <w:marBottom w:val="0"/>
                          <w:divBdr>
                            <w:top w:val="none" w:sz="0" w:space="0" w:color="auto"/>
                            <w:left w:val="none" w:sz="0" w:space="0" w:color="auto"/>
                            <w:bottom w:val="none" w:sz="0" w:space="0" w:color="auto"/>
                            <w:right w:val="none" w:sz="0" w:space="0" w:color="auto"/>
                          </w:divBdr>
                        </w:div>
                      </w:divsChild>
                    </w:div>
                    <w:div w:id="172109035">
                      <w:marLeft w:val="0"/>
                      <w:marRight w:val="0"/>
                      <w:marTop w:val="0"/>
                      <w:marBottom w:val="0"/>
                      <w:divBdr>
                        <w:top w:val="none" w:sz="0" w:space="0" w:color="auto"/>
                        <w:left w:val="none" w:sz="0" w:space="0" w:color="auto"/>
                        <w:bottom w:val="none" w:sz="0" w:space="0" w:color="auto"/>
                        <w:right w:val="none" w:sz="0" w:space="0" w:color="auto"/>
                      </w:divBdr>
                      <w:divsChild>
                        <w:div w:id="1135024290">
                          <w:marLeft w:val="0"/>
                          <w:marRight w:val="0"/>
                          <w:marTop w:val="0"/>
                          <w:marBottom w:val="0"/>
                          <w:divBdr>
                            <w:top w:val="none" w:sz="0" w:space="0" w:color="auto"/>
                            <w:left w:val="none" w:sz="0" w:space="0" w:color="auto"/>
                            <w:bottom w:val="none" w:sz="0" w:space="0" w:color="auto"/>
                            <w:right w:val="none" w:sz="0" w:space="0" w:color="auto"/>
                          </w:divBdr>
                        </w:div>
                      </w:divsChild>
                    </w:div>
                    <w:div w:id="1306008258">
                      <w:marLeft w:val="0"/>
                      <w:marRight w:val="0"/>
                      <w:marTop w:val="0"/>
                      <w:marBottom w:val="0"/>
                      <w:divBdr>
                        <w:top w:val="none" w:sz="0" w:space="0" w:color="auto"/>
                        <w:left w:val="none" w:sz="0" w:space="0" w:color="auto"/>
                        <w:bottom w:val="none" w:sz="0" w:space="0" w:color="auto"/>
                        <w:right w:val="none" w:sz="0" w:space="0" w:color="auto"/>
                      </w:divBdr>
                      <w:divsChild>
                        <w:div w:id="1437367136">
                          <w:marLeft w:val="0"/>
                          <w:marRight w:val="0"/>
                          <w:marTop w:val="0"/>
                          <w:marBottom w:val="0"/>
                          <w:divBdr>
                            <w:top w:val="none" w:sz="0" w:space="0" w:color="auto"/>
                            <w:left w:val="none" w:sz="0" w:space="0" w:color="auto"/>
                            <w:bottom w:val="none" w:sz="0" w:space="0" w:color="auto"/>
                            <w:right w:val="none" w:sz="0" w:space="0" w:color="auto"/>
                          </w:divBdr>
                        </w:div>
                      </w:divsChild>
                    </w:div>
                    <w:div w:id="1992052863">
                      <w:marLeft w:val="0"/>
                      <w:marRight w:val="0"/>
                      <w:marTop w:val="0"/>
                      <w:marBottom w:val="0"/>
                      <w:divBdr>
                        <w:top w:val="none" w:sz="0" w:space="0" w:color="auto"/>
                        <w:left w:val="none" w:sz="0" w:space="0" w:color="auto"/>
                        <w:bottom w:val="none" w:sz="0" w:space="0" w:color="auto"/>
                        <w:right w:val="none" w:sz="0" w:space="0" w:color="auto"/>
                      </w:divBdr>
                      <w:divsChild>
                        <w:div w:id="426122252">
                          <w:marLeft w:val="0"/>
                          <w:marRight w:val="0"/>
                          <w:marTop w:val="0"/>
                          <w:marBottom w:val="0"/>
                          <w:divBdr>
                            <w:top w:val="none" w:sz="0" w:space="0" w:color="auto"/>
                            <w:left w:val="none" w:sz="0" w:space="0" w:color="auto"/>
                            <w:bottom w:val="none" w:sz="0" w:space="0" w:color="auto"/>
                            <w:right w:val="none" w:sz="0" w:space="0" w:color="auto"/>
                          </w:divBdr>
                        </w:div>
                      </w:divsChild>
                    </w:div>
                    <w:div w:id="1951934671">
                      <w:marLeft w:val="0"/>
                      <w:marRight w:val="0"/>
                      <w:marTop w:val="0"/>
                      <w:marBottom w:val="0"/>
                      <w:divBdr>
                        <w:top w:val="none" w:sz="0" w:space="0" w:color="auto"/>
                        <w:left w:val="none" w:sz="0" w:space="0" w:color="auto"/>
                        <w:bottom w:val="none" w:sz="0" w:space="0" w:color="auto"/>
                        <w:right w:val="none" w:sz="0" w:space="0" w:color="auto"/>
                      </w:divBdr>
                      <w:divsChild>
                        <w:div w:id="909078432">
                          <w:marLeft w:val="0"/>
                          <w:marRight w:val="0"/>
                          <w:marTop w:val="0"/>
                          <w:marBottom w:val="0"/>
                          <w:divBdr>
                            <w:top w:val="none" w:sz="0" w:space="0" w:color="auto"/>
                            <w:left w:val="none" w:sz="0" w:space="0" w:color="auto"/>
                            <w:bottom w:val="none" w:sz="0" w:space="0" w:color="auto"/>
                            <w:right w:val="none" w:sz="0" w:space="0" w:color="auto"/>
                          </w:divBdr>
                        </w:div>
                      </w:divsChild>
                    </w:div>
                    <w:div w:id="984705864">
                      <w:marLeft w:val="0"/>
                      <w:marRight w:val="0"/>
                      <w:marTop w:val="0"/>
                      <w:marBottom w:val="0"/>
                      <w:divBdr>
                        <w:top w:val="none" w:sz="0" w:space="0" w:color="auto"/>
                        <w:left w:val="none" w:sz="0" w:space="0" w:color="auto"/>
                        <w:bottom w:val="none" w:sz="0" w:space="0" w:color="auto"/>
                        <w:right w:val="none" w:sz="0" w:space="0" w:color="auto"/>
                      </w:divBdr>
                      <w:divsChild>
                        <w:div w:id="538737364">
                          <w:marLeft w:val="0"/>
                          <w:marRight w:val="0"/>
                          <w:marTop w:val="0"/>
                          <w:marBottom w:val="0"/>
                          <w:divBdr>
                            <w:top w:val="none" w:sz="0" w:space="0" w:color="auto"/>
                            <w:left w:val="none" w:sz="0" w:space="0" w:color="auto"/>
                            <w:bottom w:val="none" w:sz="0" w:space="0" w:color="auto"/>
                            <w:right w:val="none" w:sz="0" w:space="0" w:color="auto"/>
                          </w:divBdr>
                        </w:div>
                      </w:divsChild>
                    </w:div>
                    <w:div w:id="1184629302">
                      <w:marLeft w:val="0"/>
                      <w:marRight w:val="0"/>
                      <w:marTop w:val="0"/>
                      <w:marBottom w:val="0"/>
                      <w:divBdr>
                        <w:top w:val="none" w:sz="0" w:space="0" w:color="auto"/>
                        <w:left w:val="none" w:sz="0" w:space="0" w:color="auto"/>
                        <w:bottom w:val="none" w:sz="0" w:space="0" w:color="auto"/>
                        <w:right w:val="none" w:sz="0" w:space="0" w:color="auto"/>
                      </w:divBdr>
                      <w:divsChild>
                        <w:div w:id="1208105866">
                          <w:marLeft w:val="0"/>
                          <w:marRight w:val="0"/>
                          <w:marTop w:val="0"/>
                          <w:marBottom w:val="0"/>
                          <w:divBdr>
                            <w:top w:val="none" w:sz="0" w:space="0" w:color="auto"/>
                            <w:left w:val="none" w:sz="0" w:space="0" w:color="auto"/>
                            <w:bottom w:val="none" w:sz="0" w:space="0" w:color="auto"/>
                            <w:right w:val="none" w:sz="0" w:space="0" w:color="auto"/>
                          </w:divBdr>
                        </w:div>
                      </w:divsChild>
                    </w:div>
                    <w:div w:id="2144806486">
                      <w:marLeft w:val="0"/>
                      <w:marRight w:val="0"/>
                      <w:marTop w:val="0"/>
                      <w:marBottom w:val="0"/>
                      <w:divBdr>
                        <w:top w:val="none" w:sz="0" w:space="0" w:color="auto"/>
                        <w:left w:val="none" w:sz="0" w:space="0" w:color="auto"/>
                        <w:bottom w:val="none" w:sz="0" w:space="0" w:color="auto"/>
                        <w:right w:val="none" w:sz="0" w:space="0" w:color="auto"/>
                      </w:divBdr>
                      <w:divsChild>
                        <w:div w:id="1202398064">
                          <w:marLeft w:val="0"/>
                          <w:marRight w:val="0"/>
                          <w:marTop w:val="0"/>
                          <w:marBottom w:val="0"/>
                          <w:divBdr>
                            <w:top w:val="none" w:sz="0" w:space="0" w:color="auto"/>
                            <w:left w:val="none" w:sz="0" w:space="0" w:color="auto"/>
                            <w:bottom w:val="none" w:sz="0" w:space="0" w:color="auto"/>
                            <w:right w:val="none" w:sz="0" w:space="0" w:color="auto"/>
                          </w:divBdr>
                        </w:div>
                      </w:divsChild>
                    </w:div>
                    <w:div w:id="2104298625">
                      <w:marLeft w:val="0"/>
                      <w:marRight w:val="0"/>
                      <w:marTop w:val="0"/>
                      <w:marBottom w:val="0"/>
                      <w:divBdr>
                        <w:top w:val="none" w:sz="0" w:space="0" w:color="auto"/>
                        <w:left w:val="none" w:sz="0" w:space="0" w:color="auto"/>
                        <w:bottom w:val="none" w:sz="0" w:space="0" w:color="auto"/>
                        <w:right w:val="none" w:sz="0" w:space="0" w:color="auto"/>
                      </w:divBdr>
                      <w:divsChild>
                        <w:div w:id="893196079">
                          <w:marLeft w:val="0"/>
                          <w:marRight w:val="0"/>
                          <w:marTop w:val="0"/>
                          <w:marBottom w:val="0"/>
                          <w:divBdr>
                            <w:top w:val="none" w:sz="0" w:space="0" w:color="auto"/>
                            <w:left w:val="none" w:sz="0" w:space="0" w:color="auto"/>
                            <w:bottom w:val="none" w:sz="0" w:space="0" w:color="auto"/>
                            <w:right w:val="none" w:sz="0" w:space="0" w:color="auto"/>
                          </w:divBdr>
                        </w:div>
                      </w:divsChild>
                    </w:div>
                    <w:div w:id="1524438976">
                      <w:marLeft w:val="0"/>
                      <w:marRight w:val="0"/>
                      <w:marTop w:val="0"/>
                      <w:marBottom w:val="0"/>
                      <w:divBdr>
                        <w:top w:val="none" w:sz="0" w:space="0" w:color="auto"/>
                        <w:left w:val="none" w:sz="0" w:space="0" w:color="auto"/>
                        <w:bottom w:val="none" w:sz="0" w:space="0" w:color="auto"/>
                        <w:right w:val="none" w:sz="0" w:space="0" w:color="auto"/>
                      </w:divBdr>
                      <w:divsChild>
                        <w:div w:id="1333030245">
                          <w:marLeft w:val="0"/>
                          <w:marRight w:val="0"/>
                          <w:marTop w:val="0"/>
                          <w:marBottom w:val="0"/>
                          <w:divBdr>
                            <w:top w:val="none" w:sz="0" w:space="0" w:color="auto"/>
                            <w:left w:val="none" w:sz="0" w:space="0" w:color="auto"/>
                            <w:bottom w:val="none" w:sz="0" w:space="0" w:color="auto"/>
                            <w:right w:val="none" w:sz="0" w:space="0" w:color="auto"/>
                          </w:divBdr>
                        </w:div>
                      </w:divsChild>
                    </w:div>
                    <w:div w:id="1626814842">
                      <w:marLeft w:val="0"/>
                      <w:marRight w:val="0"/>
                      <w:marTop w:val="0"/>
                      <w:marBottom w:val="0"/>
                      <w:divBdr>
                        <w:top w:val="none" w:sz="0" w:space="0" w:color="auto"/>
                        <w:left w:val="none" w:sz="0" w:space="0" w:color="auto"/>
                        <w:bottom w:val="none" w:sz="0" w:space="0" w:color="auto"/>
                        <w:right w:val="none" w:sz="0" w:space="0" w:color="auto"/>
                      </w:divBdr>
                      <w:divsChild>
                        <w:div w:id="642782862">
                          <w:marLeft w:val="0"/>
                          <w:marRight w:val="0"/>
                          <w:marTop w:val="0"/>
                          <w:marBottom w:val="0"/>
                          <w:divBdr>
                            <w:top w:val="none" w:sz="0" w:space="0" w:color="auto"/>
                            <w:left w:val="none" w:sz="0" w:space="0" w:color="auto"/>
                            <w:bottom w:val="none" w:sz="0" w:space="0" w:color="auto"/>
                            <w:right w:val="none" w:sz="0" w:space="0" w:color="auto"/>
                          </w:divBdr>
                        </w:div>
                      </w:divsChild>
                    </w:div>
                    <w:div w:id="707490071">
                      <w:marLeft w:val="0"/>
                      <w:marRight w:val="0"/>
                      <w:marTop w:val="0"/>
                      <w:marBottom w:val="0"/>
                      <w:divBdr>
                        <w:top w:val="none" w:sz="0" w:space="0" w:color="auto"/>
                        <w:left w:val="none" w:sz="0" w:space="0" w:color="auto"/>
                        <w:bottom w:val="none" w:sz="0" w:space="0" w:color="auto"/>
                        <w:right w:val="none" w:sz="0" w:space="0" w:color="auto"/>
                      </w:divBdr>
                      <w:divsChild>
                        <w:div w:id="160195458">
                          <w:marLeft w:val="0"/>
                          <w:marRight w:val="0"/>
                          <w:marTop w:val="0"/>
                          <w:marBottom w:val="0"/>
                          <w:divBdr>
                            <w:top w:val="none" w:sz="0" w:space="0" w:color="auto"/>
                            <w:left w:val="none" w:sz="0" w:space="0" w:color="auto"/>
                            <w:bottom w:val="none" w:sz="0" w:space="0" w:color="auto"/>
                            <w:right w:val="none" w:sz="0" w:space="0" w:color="auto"/>
                          </w:divBdr>
                        </w:div>
                      </w:divsChild>
                    </w:div>
                    <w:div w:id="1537623046">
                      <w:marLeft w:val="0"/>
                      <w:marRight w:val="0"/>
                      <w:marTop w:val="0"/>
                      <w:marBottom w:val="0"/>
                      <w:divBdr>
                        <w:top w:val="none" w:sz="0" w:space="0" w:color="auto"/>
                        <w:left w:val="none" w:sz="0" w:space="0" w:color="auto"/>
                        <w:bottom w:val="none" w:sz="0" w:space="0" w:color="auto"/>
                        <w:right w:val="none" w:sz="0" w:space="0" w:color="auto"/>
                      </w:divBdr>
                      <w:divsChild>
                        <w:div w:id="911503520">
                          <w:marLeft w:val="0"/>
                          <w:marRight w:val="0"/>
                          <w:marTop w:val="0"/>
                          <w:marBottom w:val="0"/>
                          <w:divBdr>
                            <w:top w:val="none" w:sz="0" w:space="0" w:color="auto"/>
                            <w:left w:val="none" w:sz="0" w:space="0" w:color="auto"/>
                            <w:bottom w:val="none" w:sz="0" w:space="0" w:color="auto"/>
                            <w:right w:val="none" w:sz="0" w:space="0" w:color="auto"/>
                          </w:divBdr>
                        </w:div>
                      </w:divsChild>
                    </w:div>
                    <w:div w:id="116336303">
                      <w:marLeft w:val="0"/>
                      <w:marRight w:val="0"/>
                      <w:marTop w:val="0"/>
                      <w:marBottom w:val="0"/>
                      <w:divBdr>
                        <w:top w:val="none" w:sz="0" w:space="0" w:color="auto"/>
                        <w:left w:val="none" w:sz="0" w:space="0" w:color="auto"/>
                        <w:bottom w:val="none" w:sz="0" w:space="0" w:color="auto"/>
                        <w:right w:val="none" w:sz="0" w:space="0" w:color="auto"/>
                      </w:divBdr>
                      <w:divsChild>
                        <w:div w:id="888422371">
                          <w:marLeft w:val="0"/>
                          <w:marRight w:val="0"/>
                          <w:marTop w:val="0"/>
                          <w:marBottom w:val="0"/>
                          <w:divBdr>
                            <w:top w:val="none" w:sz="0" w:space="0" w:color="auto"/>
                            <w:left w:val="none" w:sz="0" w:space="0" w:color="auto"/>
                            <w:bottom w:val="none" w:sz="0" w:space="0" w:color="auto"/>
                            <w:right w:val="none" w:sz="0" w:space="0" w:color="auto"/>
                          </w:divBdr>
                        </w:div>
                      </w:divsChild>
                    </w:div>
                    <w:div w:id="2076319961">
                      <w:marLeft w:val="0"/>
                      <w:marRight w:val="0"/>
                      <w:marTop w:val="0"/>
                      <w:marBottom w:val="0"/>
                      <w:divBdr>
                        <w:top w:val="none" w:sz="0" w:space="0" w:color="auto"/>
                        <w:left w:val="none" w:sz="0" w:space="0" w:color="auto"/>
                        <w:bottom w:val="none" w:sz="0" w:space="0" w:color="auto"/>
                        <w:right w:val="none" w:sz="0" w:space="0" w:color="auto"/>
                      </w:divBdr>
                      <w:divsChild>
                        <w:div w:id="459224558">
                          <w:marLeft w:val="0"/>
                          <w:marRight w:val="0"/>
                          <w:marTop w:val="0"/>
                          <w:marBottom w:val="0"/>
                          <w:divBdr>
                            <w:top w:val="none" w:sz="0" w:space="0" w:color="auto"/>
                            <w:left w:val="none" w:sz="0" w:space="0" w:color="auto"/>
                            <w:bottom w:val="none" w:sz="0" w:space="0" w:color="auto"/>
                            <w:right w:val="none" w:sz="0" w:space="0" w:color="auto"/>
                          </w:divBdr>
                        </w:div>
                      </w:divsChild>
                    </w:div>
                    <w:div w:id="1642727083">
                      <w:marLeft w:val="0"/>
                      <w:marRight w:val="0"/>
                      <w:marTop w:val="0"/>
                      <w:marBottom w:val="0"/>
                      <w:divBdr>
                        <w:top w:val="none" w:sz="0" w:space="0" w:color="auto"/>
                        <w:left w:val="none" w:sz="0" w:space="0" w:color="auto"/>
                        <w:bottom w:val="none" w:sz="0" w:space="0" w:color="auto"/>
                        <w:right w:val="none" w:sz="0" w:space="0" w:color="auto"/>
                      </w:divBdr>
                      <w:divsChild>
                        <w:div w:id="800927239">
                          <w:marLeft w:val="0"/>
                          <w:marRight w:val="0"/>
                          <w:marTop w:val="0"/>
                          <w:marBottom w:val="0"/>
                          <w:divBdr>
                            <w:top w:val="none" w:sz="0" w:space="0" w:color="auto"/>
                            <w:left w:val="none" w:sz="0" w:space="0" w:color="auto"/>
                            <w:bottom w:val="none" w:sz="0" w:space="0" w:color="auto"/>
                            <w:right w:val="none" w:sz="0" w:space="0" w:color="auto"/>
                          </w:divBdr>
                        </w:div>
                      </w:divsChild>
                    </w:div>
                    <w:div w:id="334460982">
                      <w:marLeft w:val="0"/>
                      <w:marRight w:val="0"/>
                      <w:marTop w:val="0"/>
                      <w:marBottom w:val="0"/>
                      <w:divBdr>
                        <w:top w:val="none" w:sz="0" w:space="0" w:color="auto"/>
                        <w:left w:val="none" w:sz="0" w:space="0" w:color="auto"/>
                        <w:bottom w:val="none" w:sz="0" w:space="0" w:color="auto"/>
                        <w:right w:val="none" w:sz="0" w:space="0" w:color="auto"/>
                      </w:divBdr>
                      <w:divsChild>
                        <w:div w:id="1172338730">
                          <w:marLeft w:val="0"/>
                          <w:marRight w:val="0"/>
                          <w:marTop w:val="0"/>
                          <w:marBottom w:val="0"/>
                          <w:divBdr>
                            <w:top w:val="none" w:sz="0" w:space="0" w:color="auto"/>
                            <w:left w:val="none" w:sz="0" w:space="0" w:color="auto"/>
                            <w:bottom w:val="none" w:sz="0" w:space="0" w:color="auto"/>
                            <w:right w:val="none" w:sz="0" w:space="0" w:color="auto"/>
                          </w:divBdr>
                        </w:div>
                      </w:divsChild>
                    </w:div>
                    <w:div w:id="1105076697">
                      <w:marLeft w:val="0"/>
                      <w:marRight w:val="0"/>
                      <w:marTop w:val="0"/>
                      <w:marBottom w:val="0"/>
                      <w:divBdr>
                        <w:top w:val="none" w:sz="0" w:space="0" w:color="auto"/>
                        <w:left w:val="none" w:sz="0" w:space="0" w:color="auto"/>
                        <w:bottom w:val="none" w:sz="0" w:space="0" w:color="auto"/>
                        <w:right w:val="none" w:sz="0" w:space="0" w:color="auto"/>
                      </w:divBdr>
                      <w:divsChild>
                        <w:div w:id="1299843424">
                          <w:marLeft w:val="0"/>
                          <w:marRight w:val="0"/>
                          <w:marTop w:val="0"/>
                          <w:marBottom w:val="0"/>
                          <w:divBdr>
                            <w:top w:val="none" w:sz="0" w:space="0" w:color="auto"/>
                            <w:left w:val="none" w:sz="0" w:space="0" w:color="auto"/>
                            <w:bottom w:val="none" w:sz="0" w:space="0" w:color="auto"/>
                            <w:right w:val="none" w:sz="0" w:space="0" w:color="auto"/>
                          </w:divBdr>
                        </w:div>
                      </w:divsChild>
                    </w:div>
                    <w:div w:id="350377146">
                      <w:marLeft w:val="0"/>
                      <w:marRight w:val="0"/>
                      <w:marTop w:val="0"/>
                      <w:marBottom w:val="0"/>
                      <w:divBdr>
                        <w:top w:val="none" w:sz="0" w:space="0" w:color="auto"/>
                        <w:left w:val="none" w:sz="0" w:space="0" w:color="auto"/>
                        <w:bottom w:val="none" w:sz="0" w:space="0" w:color="auto"/>
                        <w:right w:val="none" w:sz="0" w:space="0" w:color="auto"/>
                      </w:divBdr>
                      <w:divsChild>
                        <w:div w:id="363099381">
                          <w:marLeft w:val="0"/>
                          <w:marRight w:val="0"/>
                          <w:marTop w:val="0"/>
                          <w:marBottom w:val="0"/>
                          <w:divBdr>
                            <w:top w:val="none" w:sz="0" w:space="0" w:color="auto"/>
                            <w:left w:val="none" w:sz="0" w:space="0" w:color="auto"/>
                            <w:bottom w:val="none" w:sz="0" w:space="0" w:color="auto"/>
                            <w:right w:val="none" w:sz="0" w:space="0" w:color="auto"/>
                          </w:divBdr>
                        </w:div>
                      </w:divsChild>
                    </w:div>
                    <w:div w:id="34626416">
                      <w:marLeft w:val="0"/>
                      <w:marRight w:val="0"/>
                      <w:marTop w:val="0"/>
                      <w:marBottom w:val="0"/>
                      <w:divBdr>
                        <w:top w:val="none" w:sz="0" w:space="0" w:color="auto"/>
                        <w:left w:val="none" w:sz="0" w:space="0" w:color="auto"/>
                        <w:bottom w:val="none" w:sz="0" w:space="0" w:color="auto"/>
                        <w:right w:val="none" w:sz="0" w:space="0" w:color="auto"/>
                      </w:divBdr>
                      <w:divsChild>
                        <w:div w:id="377630069">
                          <w:marLeft w:val="0"/>
                          <w:marRight w:val="0"/>
                          <w:marTop w:val="0"/>
                          <w:marBottom w:val="0"/>
                          <w:divBdr>
                            <w:top w:val="none" w:sz="0" w:space="0" w:color="auto"/>
                            <w:left w:val="none" w:sz="0" w:space="0" w:color="auto"/>
                            <w:bottom w:val="none" w:sz="0" w:space="0" w:color="auto"/>
                            <w:right w:val="none" w:sz="0" w:space="0" w:color="auto"/>
                          </w:divBdr>
                        </w:div>
                      </w:divsChild>
                    </w:div>
                    <w:div w:id="264002082">
                      <w:marLeft w:val="0"/>
                      <w:marRight w:val="0"/>
                      <w:marTop w:val="0"/>
                      <w:marBottom w:val="0"/>
                      <w:divBdr>
                        <w:top w:val="none" w:sz="0" w:space="0" w:color="auto"/>
                        <w:left w:val="none" w:sz="0" w:space="0" w:color="auto"/>
                        <w:bottom w:val="none" w:sz="0" w:space="0" w:color="auto"/>
                        <w:right w:val="none" w:sz="0" w:space="0" w:color="auto"/>
                      </w:divBdr>
                      <w:divsChild>
                        <w:div w:id="14893591">
                          <w:marLeft w:val="0"/>
                          <w:marRight w:val="0"/>
                          <w:marTop w:val="0"/>
                          <w:marBottom w:val="0"/>
                          <w:divBdr>
                            <w:top w:val="none" w:sz="0" w:space="0" w:color="auto"/>
                            <w:left w:val="none" w:sz="0" w:space="0" w:color="auto"/>
                            <w:bottom w:val="none" w:sz="0" w:space="0" w:color="auto"/>
                            <w:right w:val="none" w:sz="0" w:space="0" w:color="auto"/>
                          </w:divBdr>
                        </w:div>
                      </w:divsChild>
                    </w:div>
                    <w:div w:id="604656562">
                      <w:marLeft w:val="0"/>
                      <w:marRight w:val="0"/>
                      <w:marTop w:val="0"/>
                      <w:marBottom w:val="0"/>
                      <w:divBdr>
                        <w:top w:val="none" w:sz="0" w:space="0" w:color="auto"/>
                        <w:left w:val="none" w:sz="0" w:space="0" w:color="auto"/>
                        <w:bottom w:val="none" w:sz="0" w:space="0" w:color="auto"/>
                        <w:right w:val="none" w:sz="0" w:space="0" w:color="auto"/>
                      </w:divBdr>
                      <w:divsChild>
                        <w:div w:id="1640455732">
                          <w:marLeft w:val="0"/>
                          <w:marRight w:val="0"/>
                          <w:marTop w:val="0"/>
                          <w:marBottom w:val="0"/>
                          <w:divBdr>
                            <w:top w:val="none" w:sz="0" w:space="0" w:color="auto"/>
                            <w:left w:val="none" w:sz="0" w:space="0" w:color="auto"/>
                            <w:bottom w:val="none" w:sz="0" w:space="0" w:color="auto"/>
                            <w:right w:val="none" w:sz="0" w:space="0" w:color="auto"/>
                          </w:divBdr>
                        </w:div>
                      </w:divsChild>
                    </w:div>
                    <w:div w:id="358237827">
                      <w:marLeft w:val="0"/>
                      <w:marRight w:val="0"/>
                      <w:marTop w:val="0"/>
                      <w:marBottom w:val="0"/>
                      <w:divBdr>
                        <w:top w:val="none" w:sz="0" w:space="0" w:color="auto"/>
                        <w:left w:val="none" w:sz="0" w:space="0" w:color="auto"/>
                        <w:bottom w:val="none" w:sz="0" w:space="0" w:color="auto"/>
                        <w:right w:val="none" w:sz="0" w:space="0" w:color="auto"/>
                      </w:divBdr>
                      <w:divsChild>
                        <w:div w:id="1637099590">
                          <w:marLeft w:val="0"/>
                          <w:marRight w:val="0"/>
                          <w:marTop w:val="0"/>
                          <w:marBottom w:val="0"/>
                          <w:divBdr>
                            <w:top w:val="none" w:sz="0" w:space="0" w:color="auto"/>
                            <w:left w:val="none" w:sz="0" w:space="0" w:color="auto"/>
                            <w:bottom w:val="none" w:sz="0" w:space="0" w:color="auto"/>
                            <w:right w:val="none" w:sz="0" w:space="0" w:color="auto"/>
                          </w:divBdr>
                        </w:div>
                      </w:divsChild>
                    </w:div>
                    <w:div w:id="1355033966">
                      <w:marLeft w:val="0"/>
                      <w:marRight w:val="0"/>
                      <w:marTop w:val="0"/>
                      <w:marBottom w:val="0"/>
                      <w:divBdr>
                        <w:top w:val="none" w:sz="0" w:space="0" w:color="auto"/>
                        <w:left w:val="none" w:sz="0" w:space="0" w:color="auto"/>
                        <w:bottom w:val="none" w:sz="0" w:space="0" w:color="auto"/>
                        <w:right w:val="none" w:sz="0" w:space="0" w:color="auto"/>
                      </w:divBdr>
                      <w:divsChild>
                        <w:div w:id="862862612">
                          <w:marLeft w:val="0"/>
                          <w:marRight w:val="0"/>
                          <w:marTop w:val="0"/>
                          <w:marBottom w:val="0"/>
                          <w:divBdr>
                            <w:top w:val="none" w:sz="0" w:space="0" w:color="auto"/>
                            <w:left w:val="none" w:sz="0" w:space="0" w:color="auto"/>
                            <w:bottom w:val="none" w:sz="0" w:space="0" w:color="auto"/>
                            <w:right w:val="none" w:sz="0" w:space="0" w:color="auto"/>
                          </w:divBdr>
                        </w:div>
                      </w:divsChild>
                    </w:div>
                    <w:div w:id="2080516159">
                      <w:marLeft w:val="0"/>
                      <w:marRight w:val="0"/>
                      <w:marTop w:val="0"/>
                      <w:marBottom w:val="0"/>
                      <w:divBdr>
                        <w:top w:val="none" w:sz="0" w:space="0" w:color="auto"/>
                        <w:left w:val="none" w:sz="0" w:space="0" w:color="auto"/>
                        <w:bottom w:val="none" w:sz="0" w:space="0" w:color="auto"/>
                        <w:right w:val="none" w:sz="0" w:space="0" w:color="auto"/>
                      </w:divBdr>
                      <w:divsChild>
                        <w:div w:id="1752727501">
                          <w:marLeft w:val="0"/>
                          <w:marRight w:val="0"/>
                          <w:marTop w:val="0"/>
                          <w:marBottom w:val="0"/>
                          <w:divBdr>
                            <w:top w:val="none" w:sz="0" w:space="0" w:color="auto"/>
                            <w:left w:val="none" w:sz="0" w:space="0" w:color="auto"/>
                            <w:bottom w:val="none" w:sz="0" w:space="0" w:color="auto"/>
                            <w:right w:val="none" w:sz="0" w:space="0" w:color="auto"/>
                          </w:divBdr>
                        </w:div>
                      </w:divsChild>
                    </w:div>
                    <w:div w:id="1870409863">
                      <w:marLeft w:val="0"/>
                      <w:marRight w:val="0"/>
                      <w:marTop w:val="0"/>
                      <w:marBottom w:val="0"/>
                      <w:divBdr>
                        <w:top w:val="none" w:sz="0" w:space="0" w:color="auto"/>
                        <w:left w:val="none" w:sz="0" w:space="0" w:color="auto"/>
                        <w:bottom w:val="none" w:sz="0" w:space="0" w:color="auto"/>
                        <w:right w:val="none" w:sz="0" w:space="0" w:color="auto"/>
                      </w:divBdr>
                      <w:divsChild>
                        <w:div w:id="224992551">
                          <w:marLeft w:val="0"/>
                          <w:marRight w:val="0"/>
                          <w:marTop w:val="0"/>
                          <w:marBottom w:val="0"/>
                          <w:divBdr>
                            <w:top w:val="none" w:sz="0" w:space="0" w:color="auto"/>
                            <w:left w:val="none" w:sz="0" w:space="0" w:color="auto"/>
                            <w:bottom w:val="none" w:sz="0" w:space="0" w:color="auto"/>
                            <w:right w:val="none" w:sz="0" w:space="0" w:color="auto"/>
                          </w:divBdr>
                        </w:div>
                      </w:divsChild>
                    </w:div>
                    <w:div w:id="2093815088">
                      <w:marLeft w:val="0"/>
                      <w:marRight w:val="0"/>
                      <w:marTop w:val="0"/>
                      <w:marBottom w:val="0"/>
                      <w:divBdr>
                        <w:top w:val="none" w:sz="0" w:space="0" w:color="auto"/>
                        <w:left w:val="none" w:sz="0" w:space="0" w:color="auto"/>
                        <w:bottom w:val="none" w:sz="0" w:space="0" w:color="auto"/>
                        <w:right w:val="none" w:sz="0" w:space="0" w:color="auto"/>
                      </w:divBdr>
                      <w:divsChild>
                        <w:div w:id="895164985">
                          <w:marLeft w:val="0"/>
                          <w:marRight w:val="0"/>
                          <w:marTop w:val="0"/>
                          <w:marBottom w:val="0"/>
                          <w:divBdr>
                            <w:top w:val="none" w:sz="0" w:space="0" w:color="auto"/>
                            <w:left w:val="none" w:sz="0" w:space="0" w:color="auto"/>
                            <w:bottom w:val="none" w:sz="0" w:space="0" w:color="auto"/>
                            <w:right w:val="none" w:sz="0" w:space="0" w:color="auto"/>
                          </w:divBdr>
                        </w:div>
                      </w:divsChild>
                    </w:div>
                    <w:div w:id="515734941">
                      <w:marLeft w:val="0"/>
                      <w:marRight w:val="0"/>
                      <w:marTop w:val="0"/>
                      <w:marBottom w:val="0"/>
                      <w:divBdr>
                        <w:top w:val="none" w:sz="0" w:space="0" w:color="auto"/>
                        <w:left w:val="none" w:sz="0" w:space="0" w:color="auto"/>
                        <w:bottom w:val="none" w:sz="0" w:space="0" w:color="auto"/>
                        <w:right w:val="none" w:sz="0" w:space="0" w:color="auto"/>
                      </w:divBdr>
                      <w:divsChild>
                        <w:div w:id="1532452124">
                          <w:marLeft w:val="0"/>
                          <w:marRight w:val="0"/>
                          <w:marTop w:val="0"/>
                          <w:marBottom w:val="0"/>
                          <w:divBdr>
                            <w:top w:val="none" w:sz="0" w:space="0" w:color="auto"/>
                            <w:left w:val="none" w:sz="0" w:space="0" w:color="auto"/>
                            <w:bottom w:val="none" w:sz="0" w:space="0" w:color="auto"/>
                            <w:right w:val="none" w:sz="0" w:space="0" w:color="auto"/>
                          </w:divBdr>
                        </w:div>
                      </w:divsChild>
                    </w:div>
                    <w:div w:id="1513643321">
                      <w:marLeft w:val="0"/>
                      <w:marRight w:val="0"/>
                      <w:marTop w:val="0"/>
                      <w:marBottom w:val="0"/>
                      <w:divBdr>
                        <w:top w:val="none" w:sz="0" w:space="0" w:color="auto"/>
                        <w:left w:val="none" w:sz="0" w:space="0" w:color="auto"/>
                        <w:bottom w:val="none" w:sz="0" w:space="0" w:color="auto"/>
                        <w:right w:val="none" w:sz="0" w:space="0" w:color="auto"/>
                      </w:divBdr>
                      <w:divsChild>
                        <w:div w:id="384135705">
                          <w:marLeft w:val="0"/>
                          <w:marRight w:val="0"/>
                          <w:marTop w:val="0"/>
                          <w:marBottom w:val="0"/>
                          <w:divBdr>
                            <w:top w:val="none" w:sz="0" w:space="0" w:color="auto"/>
                            <w:left w:val="none" w:sz="0" w:space="0" w:color="auto"/>
                            <w:bottom w:val="none" w:sz="0" w:space="0" w:color="auto"/>
                            <w:right w:val="none" w:sz="0" w:space="0" w:color="auto"/>
                          </w:divBdr>
                        </w:div>
                      </w:divsChild>
                    </w:div>
                    <w:div w:id="534201591">
                      <w:marLeft w:val="0"/>
                      <w:marRight w:val="0"/>
                      <w:marTop w:val="0"/>
                      <w:marBottom w:val="0"/>
                      <w:divBdr>
                        <w:top w:val="none" w:sz="0" w:space="0" w:color="auto"/>
                        <w:left w:val="none" w:sz="0" w:space="0" w:color="auto"/>
                        <w:bottom w:val="none" w:sz="0" w:space="0" w:color="auto"/>
                        <w:right w:val="none" w:sz="0" w:space="0" w:color="auto"/>
                      </w:divBdr>
                      <w:divsChild>
                        <w:div w:id="1851136329">
                          <w:marLeft w:val="0"/>
                          <w:marRight w:val="0"/>
                          <w:marTop w:val="0"/>
                          <w:marBottom w:val="0"/>
                          <w:divBdr>
                            <w:top w:val="none" w:sz="0" w:space="0" w:color="auto"/>
                            <w:left w:val="none" w:sz="0" w:space="0" w:color="auto"/>
                            <w:bottom w:val="none" w:sz="0" w:space="0" w:color="auto"/>
                            <w:right w:val="none" w:sz="0" w:space="0" w:color="auto"/>
                          </w:divBdr>
                        </w:div>
                      </w:divsChild>
                    </w:div>
                    <w:div w:id="2095977622">
                      <w:marLeft w:val="0"/>
                      <w:marRight w:val="0"/>
                      <w:marTop w:val="0"/>
                      <w:marBottom w:val="0"/>
                      <w:divBdr>
                        <w:top w:val="none" w:sz="0" w:space="0" w:color="auto"/>
                        <w:left w:val="none" w:sz="0" w:space="0" w:color="auto"/>
                        <w:bottom w:val="none" w:sz="0" w:space="0" w:color="auto"/>
                        <w:right w:val="none" w:sz="0" w:space="0" w:color="auto"/>
                      </w:divBdr>
                      <w:divsChild>
                        <w:div w:id="1722167146">
                          <w:marLeft w:val="0"/>
                          <w:marRight w:val="0"/>
                          <w:marTop w:val="0"/>
                          <w:marBottom w:val="0"/>
                          <w:divBdr>
                            <w:top w:val="none" w:sz="0" w:space="0" w:color="auto"/>
                            <w:left w:val="none" w:sz="0" w:space="0" w:color="auto"/>
                            <w:bottom w:val="none" w:sz="0" w:space="0" w:color="auto"/>
                            <w:right w:val="none" w:sz="0" w:space="0" w:color="auto"/>
                          </w:divBdr>
                        </w:div>
                      </w:divsChild>
                    </w:div>
                    <w:div w:id="158931412">
                      <w:marLeft w:val="0"/>
                      <w:marRight w:val="0"/>
                      <w:marTop w:val="0"/>
                      <w:marBottom w:val="0"/>
                      <w:divBdr>
                        <w:top w:val="none" w:sz="0" w:space="0" w:color="auto"/>
                        <w:left w:val="none" w:sz="0" w:space="0" w:color="auto"/>
                        <w:bottom w:val="none" w:sz="0" w:space="0" w:color="auto"/>
                        <w:right w:val="none" w:sz="0" w:space="0" w:color="auto"/>
                      </w:divBdr>
                      <w:divsChild>
                        <w:div w:id="1162234235">
                          <w:marLeft w:val="0"/>
                          <w:marRight w:val="0"/>
                          <w:marTop w:val="0"/>
                          <w:marBottom w:val="0"/>
                          <w:divBdr>
                            <w:top w:val="none" w:sz="0" w:space="0" w:color="auto"/>
                            <w:left w:val="none" w:sz="0" w:space="0" w:color="auto"/>
                            <w:bottom w:val="none" w:sz="0" w:space="0" w:color="auto"/>
                            <w:right w:val="none" w:sz="0" w:space="0" w:color="auto"/>
                          </w:divBdr>
                        </w:div>
                      </w:divsChild>
                    </w:div>
                    <w:div w:id="824853358">
                      <w:marLeft w:val="0"/>
                      <w:marRight w:val="0"/>
                      <w:marTop w:val="0"/>
                      <w:marBottom w:val="0"/>
                      <w:divBdr>
                        <w:top w:val="none" w:sz="0" w:space="0" w:color="auto"/>
                        <w:left w:val="none" w:sz="0" w:space="0" w:color="auto"/>
                        <w:bottom w:val="none" w:sz="0" w:space="0" w:color="auto"/>
                        <w:right w:val="none" w:sz="0" w:space="0" w:color="auto"/>
                      </w:divBdr>
                      <w:divsChild>
                        <w:div w:id="1775393249">
                          <w:marLeft w:val="0"/>
                          <w:marRight w:val="0"/>
                          <w:marTop w:val="0"/>
                          <w:marBottom w:val="0"/>
                          <w:divBdr>
                            <w:top w:val="none" w:sz="0" w:space="0" w:color="auto"/>
                            <w:left w:val="none" w:sz="0" w:space="0" w:color="auto"/>
                            <w:bottom w:val="none" w:sz="0" w:space="0" w:color="auto"/>
                            <w:right w:val="none" w:sz="0" w:space="0" w:color="auto"/>
                          </w:divBdr>
                        </w:div>
                      </w:divsChild>
                    </w:div>
                    <w:div w:id="716003012">
                      <w:marLeft w:val="0"/>
                      <w:marRight w:val="0"/>
                      <w:marTop w:val="0"/>
                      <w:marBottom w:val="0"/>
                      <w:divBdr>
                        <w:top w:val="none" w:sz="0" w:space="0" w:color="auto"/>
                        <w:left w:val="none" w:sz="0" w:space="0" w:color="auto"/>
                        <w:bottom w:val="none" w:sz="0" w:space="0" w:color="auto"/>
                        <w:right w:val="none" w:sz="0" w:space="0" w:color="auto"/>
                      </w:divBdr>
                      <w:divsChild>
                        <w:div w:id="2005740558">
                          <w:marLeft w:val="0"/>
                          <w:marRight w:val="0"/>
                          <w:marTop w:val="0"/>
                          <w:marBottom w:val="0"/>
                          <w:divBdr>
                            <w:top w:val="none" w:sz="0" w:space="0" w:color="auto"/>
                            <w:left w:val="none" w:sz="0" w:space="0" w:color="auto"/>
                            <w:bottom w:val="none" w:sz="0" w:space="0" w:color="auto"/>
                            <w:right w:val="none" w:sz="0" w:space="0" w:color="auto"/>
                          </w:divBdr>
                        </w:div>
                      </w:divsChild>
                    </w:div>
                    <w:div w:id="430782946">
                      <w:marLeft w:val="0"/>
                      <w:marRight w:val="0"/>
                      <w:marTop w:val="0"/>
                      <w:marBottom w:val="0"/>
                      <w:divBdr>
                        <w:top w:val="none" w:sz="0" w:space="0" w:color="auto"/>
                        <w:left w:val="none" w:sz="0" w:space="0" w:color="auto"/>
                        <w:bottom w:val="none" w:sz="0" w:space="0" w:color="auto"/>
                        <w:right w:val="none" w:sz="0" w:space="0" w:color="auto"/>
                      </w:divBdr>
                      <w:divsChild>
                        <w:div w:id="927927661">
                          <w:marLeft w:val="0"/>
                          <w:marRight w:val="0"/>
                          <w:marTop w:val="0"/>
                          <w:marBottom w:val="0"/>
                          <w:divBdr>
                            <w:top w:val="none" w:sz="0" w:space="0" w:color="auto"/>
                            <w:left w:val="none" w:sz="0" w:space="0" w:color="auto"/>
                            <w:bottom w:val="none" w:sz="0" w:space="0" w:color="auto"/>
                            <w:right w:val="none" w:sz="0" w:space="0" w:color="auto"/>
                          </w:divBdr>
                        </w:div>
                      </w:divsChild>
                    </w:div>
                    <w:div w:id="597950564">
                      <w:marLeft w:val="0"/>
                      <w:marRight w:val="0"/>
                      <w:marTop w:val="0"/>
                      <w:marBottom w:val="0"/>
                      <w:divBdr>
                        <w:top w:val="none" w:sz="0" w:space="0" w:color="auto"/>
                        <w:left w:val="none" w:sz="0" w:space="0" w:color="auto"/>
                        <w:bottom w:val="none" w:sz="0" w:space="0" w:color="auto"/>
                        <w:right w:val="none" w:sz="0" w:space="0" w:color="auto"/>
                      </w:divBdr>
                      <w:divsChild>
                        <w:div w:id="1034041152">
                          <w:marLeft w:val="0"/>
                          <w:marRight w:val="0"/>
                          <w:marTop w:val="0"/>
                          <w:marBottom w:val="0"/>
                          <w:divBdr>
                            <w:top w:val="none" w:sz="0" w:space="0" w:color="auto"/>
                            <w:left w:val="none" w:sz="0" w:space="0" w:color="auto"/>
                            <w:bottom w:val="none" w:sz="0" w:space="0" w:color="auto"/>
                            <w:right w:val="none" w:sz="0" w:space="0" w:color="auto"/>
                          </w:divBdr>
                        </w:div>
                      </w:divsChild>
                    </w:div>
                    <w:div w:id="1511068985">
                      <w:marLeft w:val="0"/>
                      <w:marRight w:val="0"/>
                      <w:marTop w:val="0"/>
                      <w:marBottom w:val="0"/>
                      <w:divBdr>
                        <w:top w:val="none" w:sz="0" w:space="0" w:color="auto"/>
                        <w:left w:val="none" w:sz="0" w:space="0" w:color="auto"/>
                        <w:bottom w:val="none" w:sz="0" w:space="0" w:color="auto"/>
                        <w:right w:val="none" w:sz="0" w:space="0" w:color="auto"/>
                      </w:divBdr>
                      <w:divsChild>
                        <w:div w:id="260456785">
                          <w:marLeft w:val="0"/>
                          <w:marRight w:val="0"/>
                          <w:marTop w:val="0"/>
                          <w:marBottom w:val="0"/>
                          <w:divBdr>
                            <w:top w:val="none" w:sz="0" w:space="0" w:color="auto"/>
                            <w:left w:val="none" w:sz="0" w:space="0" w:color="auto"/>
                            <w:bottom w:val="none" w:sz="0" w:space="0" w:color="auto"/>
                            <w:right w:val="none" w:sz="0" w:space="0" w:color="auto"/>
                          </w:divBdr>
                        </w:div>
                      </w:divsChild>
                    </w:div>
                    <w:div w:id="1551306920">
                      <w:marLeft w:val="0"/>
                      <w:marRight w:val="0"/>
                      <w:marTop w:val="0"/>
                      <w:marBottom w:val="0"/>
                      <w:divBdr>
                        <w:top w:val="none" w:sz="0" w:space="0" w:color="auto"/>
                        <w:left w:val="none" w:sz="0" w:space="0" w:color="auto"/>
                        <w:bottom w:val="none" w:sz="0" w:space="0" w:color="auto"/>
                        <w:right w:val="none" w:sz="0" w:space="0" w:color="auto"/>
                      </w:divBdr>
                      <w:divsChild>
                        <w:div w:id="1044990079">
                          <w:marLeft w:val="0"/>
                          <w:marRight w:val="0"/>
                          <w:marTop w:val="0"/>
                          <w:marBottom w:val="0"/>
                          <w:divBdr>
                            <w:top w:val="none" w:sz="0" w:space="0" w:color="auto"/>
                            <w:left w:val="none" w:sz="0" w:space="0" w:color="auto"/>
                            <w:bottom w:val="none" w:sz="0" w:space="0" w:color="auto"/>
                            <w:right w:val="none" w:sz="0" w:space="0" w:color="auto"/>
                          </w:divBdr>
                        </w:div>
                      </w:divsChild>
                    </w:div>
                    <w:div w:id="1265266555">
                      <w:marLeft w:val="0"/>
                      <w:marRight w:val="0"/>
                      <w:marTop w:val="0"/>
                      <w:marBottom w:val="0"/>
                      <w:divBdr>
                        <w:top w:val="none" w:sz="0" w:space="0" w:color="auto"/>
                        <w:left w:val="none" w:sz="0" w:space="0" w:color="auto"/>
                        <w:bottom w:val="none" w:sz="0" w:space="0" w:color="auto"/>
                        <w:right w:val="none" w:sz="0" w:space="0" w:color="auto"/>
                      </w:divBdr>
                      <w:divsChild>
                        <w:div w:id="117113474">
                          <w:marLeft w:val="0"/>
                          <w:marRight w:val="0"/>
                          <w:marTop w:val="0"/>
                          <w:marBottom w:val="0"/>
                          <w:divBdr>
                            <w:top w:val="none" w:sz="0" w:space="0" w:color="auto"/>
                            <w:left w:val="none" w:sz="0" w:space="0" w:color="auto"/>
                            <w:bottom w:val="none" w:sz="0" w:space="0" w:color="auto"/>
                            <w:right w:val="none" w:sz="0" w:space="0" w:color="auto"/>
                          </w:divBdr>
                        </w:div>
                      </w:divsChild>
                    </w:div>
                    <w:div w:id="1998916777">
                      <w:marLeft w:val="0"/>
                      <w:marRight w:val="0"/>
                      <w:marTop w:val="0"/>
                      <w:marBottom w:val="0"/>
                      <w:divBdr>
                        <w:top w:val="none" w:sz="0" w:space="0" w:color="auto"/>
                        <w:left w:val="none" w:sz="0" w:space="0" w:color="auto"/>
                        <w:bottom w:val="none" w:sz="0" w:space="0" w:color="auto"/>
                        <w:right w:val="none" w:sz="0" w:space="0" w:color="auto"/>
                      </w:divBdr>
                      <w:divsChild>
                        <w:div w:id="1595017984">
                          <w:marLeft w:val="0"/>
                          <w:marRight w:val="0"/>
                          <w:marTop w:val="0"/>
                          <w:marBottom w:val="0"/>
                          <w:divBdr>
                            <w:top w:val="none" w:sz="0" w:space="0" w:color="auto"/>
                            <w:left w:val="none" w:sz="0" w:space="0" w:color="auto"/>
                            <w:bottom w:val="none" w:sz="0" w:space="0" w:color="auto"/>
                            <w:right w:val="none" w:sz="0" w:space="0" w:color="auto"/>
                          </w:divBdr>
                        </w:div>
                      </w:divsChild>
                    </w:div>
                    <w:div w:id="1833523100">
                      <w:marLeft w:val="0"/>
                      <w:marRight w:val="0"/>
                      <w:marTop w:val="0"/>
                      <w:marBottom w:val="0"/>
                      <w:divBdr>
                        <w:top w:val="none" w:sz="0" w:space="0" w:color="auto"/>
                        <w:left w:val="none" w:sz="0" w:space="0" w:color="auto"/>
                        <w:bottom w:val="none" w:sz="0" w:space="0" w:color="auto"/>
                        <w:right w:val="none" w:sz="0" w:space="0" w:color="auto"/>
                      </w:divBdr>
                      <w:divsChild>
                        <w:div w:id="952828567">
                          <w:marLeft w:val="0"/>
                          <w:marRight w:val="0"/>
                          <w:marTop w:val="0"/>
                          <w:marBottom w:val="0"/>
                          <w:divBdr>
                            <w:top w:val="none" w:sz="0" w:space="0" w:color="auto"/>
                            <w:left w:val="none" w:sz="0" w:space="0" w:color="auto"/>
                            <w:bottom w:val="none" w:sz="0" w:space="0" w:color="auto"/>
                            <w:right w:val="none" w:sz="0" w:space="0" w:color="auto"/>
                          </w:divBdr>
                        </w:div>
                      </w:divsChild>
                    </w:div>
                    <w:div w:id="2035032116">
                      <w:marLeft w:val="0"/>
                      <w:marRight w:val="0"/>
                      <w:marTop w:val="0"/>
                      <w:marBottom w:val="0"/>
                      <w:divBdr>
                        <w:top w:val="none" w:sz="0" w:space="0" w:color="auto"/>
                        <w:left w:val="none" w:sz="0" w:space="0" w:color="auto"/>
                        <w:bottom w:val="none" w:sz="0" w:space="0" w:color="auto"/>
                        <w:right w:val="none" w:sz="0" w:space="0" w:color="auto"/>
                      </w:divBdr>
                      <w:divsChild>
                        <w:div w:id="598873920">
                          <w:marLeft w:val="0"/>
                          <w:marRight w:val="0"/>
                          <w:marTop w:val="0"/>
                          <w:marBottom w:val="0"/>
                          <w:divBdr>
                            <w:top w:val="none" w:sz="0" w:space="0" w:color="auto"/>
                            <w:left w:val="none" w:sz="0" w:space="0" w:color="auto"/>
                            <w:bottom w:val="none" w:sz="0" w:space="0" w:color="auto"/>
                            <w:right w:val="none" w:sz="0" w:space="0" w:color="auto"/>
                          </w:divBdr>
                        </w:div>
                      </w:divsChild>
                    </w:div>
                    <w:div w:id="203370611">
                      <w:marLeft w:val="0"/>
                      <w:marRight w:val="0"/>
                      <w:marTop w:val="0"/>
                      <w:marBottom w:val="0"/>
                      <w:divBdr>
                        <w:top w:val="none" w:sz="0" w:space="0" w:color="auto"/>
                        <w:left w:val="none" w:sz="0" w:space="0" w:color="auto"/>
                        <w:bottom w:val="none" w:sz="0" w:space="0" w:color="auto"/>
                        <w:right w:val="none" w:sz="0" w:space="0" w:color="auto"/>
                      </w:divBdr>
                      <w:divsChild>
                        <w:div w:id="216085655">
                          <w:marLeft w:val="0"/>
                          <w:marRight w:val="0"/>
                          <w:marTop w:val="0"/>
                          <w:marBottom w:val="0"/>
                          <w:divBdr>
                            <w:top w:val="none" w:sz="0" w:space="0" w:color="auto"/>
                            <w:left w:val="none" w:sz="0" w:space="0" w:color="auto"/>
                            <w:bottom w:val="none" w:sz="0" w:space="0" w:color="auto"/>
                            <w:right w:val="none" w:sz="0" w:space="0" w:color="auto"/>
                          </w:divBdr>
                        </w:div>
                      </w:divsChild>
                    </w:div>
                    <w:div w:id="768083431">
                      <w:marLeft w:val="0"/>
                      <w:marRight w:val="0"/>
                      <w:marTop w:val="0"/>
                      <w:marBottom w:val="0"/>
                      <w:divBdr>
                        <w:top w:val="none" w:sz="0" w:space="0" w:color="auto"/>
                        <w:left w:val="none" w:sz="0" w:space="0" w:color="auto"/>
                        <w:bottom w:val="none" w:sz="0" w:space="0" w:color="auto"/>
                        <w:right w:val="none" w:sz="0" w:space="0" w:color="auto"/>
                      </w:divBdr>
                      <w:divsChild>
                        <w:div w:id="1267538123">
                          <w:marLeft w:val="0"/>
                          <w:marRight w:val="0"/>
                          <w:marTop w:val="0"/>
                          <w:marBottom w:val="0"/>
                          <w:divBdr>
                            <w:top w:val="none" w:sz="0" w:space="0" w:color="auto"/>
                            <w:left w:val="none" w:sz="0" w:space="0" w:color="auto"/>
                            <w:bottom w:val="none" w:sz="0" w:space="0" w:color="auto"/>
                            <w:right w:val="none" w:sz="0" w:space="0" w:color="auto"/>
                          </w:divBdr>
                        </w:div>
                      </w:divsChild>
                    </w:div>
                    <w:div w:id="712390356">
                      <w:marLeft w:val="0"/>
                      <w:marRight w:val="0"/>
                      <w:marTop w:val="0"/>
                      <w:marBottom w:val="0"/>
                      <w:divBdr>
                        <w:top w:val="none" w:sz="0" w:space="0" w:color="auto"/>
                        <w:left w:val="none" w:sz="0" w:space="0" w:color="auto"/>
                        <w:bottom w:val="none" w:sz="0" w:space="0" w:color="auto"/>
                        <w:right w:val="none" w:sz="0" w:space="0" w:color="auto"/>
                      </w:divBdr>
                      <w:divsChild>
                        <w:div w:id="2099019512">
                          <w:marLeft w:val="0"/>
                          <w:marRight w:val="0"/>
                          <w:marTop w:val="0"/>
                          <w:marBottom w:val="0"/>
                          <w:divBdr>
                            <w:top w:val="none" w:sz="0" w:space="0" w:color="auto"/>
                            <w:left w:val="none" w:sz="0" w:space="0" w:color="auto"/>
                            <w:bottom w:val="none" w:sz="0" w:space="0" w:color="auto"/>
                            <w:right w:val="none" w:sz="0" w:space="0" w:color="auto"/>
                          </w:divBdr>
                        </w:div>
                      </w:divsChild>
                    </w:div>
                    <w:div w:id="1154448812">
                      <w:marLeft w:val="0"/>
                      <w:marRight w:val="0"/>
                      <w:marTop w:val="0"/>
                      <w:marBottom w:val="0"/>
                      <w:divBdr>
                        <w:top w:val="none" w:sz="0" w:space="0" w:color="auto"/>
                        <w:left w:val="none" w:sz="0" w:space="0" w:color="auto"/>
                        <w:bottom w:val="none" w:sz="0" w:space="0" w:color="auto"/>
                        <w:right w:val="none" w:sz="0" w:space="0" w:color="auto"/>
                      </w:divBdr>
                      <w:divsChild>
                        <w:div w:id="210921344">
                          <w:marLeft w:val="0"/>
                          <w:marRight w:val="0"/>
                          <w:marTop w:val="0"/>
                          <w:marBottom w:val="0"/>
                          <w:divBdr>
                            <w:top w:val="none" w:sz="0" w:space="0" w:color="auto"/>
                            <w:left w:val="none" w:sz="0" w:space="0" w:color="auto"/>
                            <w:bottom w:val="none" w:sz="0" w:space="0" w:color="auto"/>
                            <w:right w:val="none" w:sz="0" w:space="0" w:color="auto"/>
                          </w:divBdr>
                        </w:div>
                      </w:divsChild>
                    </w:div>
                    <w:div w:id="1999571817">
                      <w:marLeft w:val="0"/>
                      <w:marRight w:val="0"/>
                      <w:marTop w:val="0"/>
                      <w:marBottom w:val="0"/>
                      <w:divBdr>
                        <w:top w:val="none" w:sz="0" w:space="0" w:color="auto"/>
                        <w:left w:val="none" w:sz="0" w:space="0" w:color="auto"/>
                        <w:bottom w:val="none" w:sz="0" w:space="0" w:color="auto"/>
                        <w:right w:val="none" w:sz="0" w:space="0" w:color="auto"/>
                      </w:divBdr>
                      <w:divsChild>
                        <w:div w:id="127089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40888">
                  <w:marLeft w:val="0"/>
                  <w:marRight w:val="0"/>
                  <w:marTop w:val="0"/>
                  <w:marBottom w:val="0"/>
                  <w:divBdr>
                    <w:top w:val="none" w:sz="0" w:space="0" w:color="auto"/>
                    <w:left w:val="none" w:sz="0" w:space="0" w:color="auto"/>
                    <w:bottom w:val="none" w:sz="0" w:space="0" w:color="auto"/>
                    <w:right w:val="none" w:sz="0" w:space="0" w:color="auto"/>
                  </w:divBdr>
                  <w:divsChild>
                    <w:div w:id="672685222">
                      <w:marLeft w:val="0"/>
                      <w:marRight w:val="0"/>
                      <w:marTop w:val="0"/>
                      <w:marBottom w:val="0"/>
                      <w:divBdr>
                        <w:top w:val="none" w:sz="0" w:space="0" w:color="auto"/>
                        <w:left w:val="none" w:sz="0" w:space="0" w:color="auto"/>
                        <w:bottom w:val="none" w:sz="0" w:space="0" w:color="auto"/>
                        <w:right w:val="none" w:sz="0" w:space="0" w:color="auto"/>
                      </w:divBdr>
                    </w:div>
                  </w:divsChild>
                </w:div>
                <w:div w:id="1292130079">
                  <w:marLeft w:val="0"/>
                  <w:marRight w:val="0"/>
                  <w:marTop w:val="0"/>
                  <w:marBottom w:val="0"/>
                  <w:divBdr>
                    <w:top w:val="none" w:sz="0" w:space="0" w:color="auto"/>
                    <w:left w:val="none" w:sz="0" w:space="0" w:color="auto"/>
                    <w:bottom w:val="none" w:sz="0" w:space="0" w:color="auto"/>
                    <w:right w:val="none" w:sz="0" w:space="0" w:color="auto"/>
                  </w:divBdr>
                  <w:divsChild>
                    <w:div w:id="1577592296">
                      <w:marLeft w:val="0"/>
                      <w:marRight w:val="0"/>
                      <w:marTop w:val="0"/>
                      <w:marBottom w:val="0"/>
                      <w:divBdr>
                        <w:top w:val="none" w:sz="0" w:space="0" w:color="auto"/>
                        <w:left w:val="none" w:sz="0" w:space="0" w:color="auto"/>
                        <w:bottom w:val="none" w:sz="0" w:space="0" w:color="auto"/>
                        <w:right w:val="none" w:sz="0" w:space="0" w:color="auto"/>
                      </w:divBdr>
                    </w:div>
                  </w:divsChild>
                </w:div>
                <w:div w:id="803082433">
                  <w:marLeft w:val="0"/>
                  <w:marRight w:val="0"/>
                  <w:marTop w:val="0"/>
                  <w:marBottom w:val="0"/>
                  <w:divBdr>
                    <w:top w:val="none" w:sz="0" w:space="0" w:color="auto"/>
                    <w:left w:val="none" w:sz="0" w:space="0" w:color="auto"/>
                    <w:bottom w:val="none" w:sz="0" w:space="0" w:color="auto"/>
                    <w:right w:val="none" w:sz="0" w:space="0" w:color="auto"/>
                  </w:divBdr>
                  <w:divsChild>
                    <w:div w:id="1442147231">
                      <w:marLeft w:val="0"/>
                      <w:marRight w:val="0"/>
                      <w:marTop w:val="0"/>
                      <w:marBottom w:val="0"/>
                      <w:divBdr>
                        <w:top w:val="none" w:sz="0" w:space="0" w:color="auto"/>
                        <w:left w:val="none" w:sz="0" w:space="0" w:color="auto"/>
                        <w:bottom w:val="none" w:sz="0" w:space="0" w:color="auto"/>
                        <w:right w:val="none" w:sz="0" w:space="0" w:color="auto"/>
                      </w:divBdr>
                    </w:div>
                    <w:div w:id="1245914246">
                      <w:marLeft w:val="0"/>
                      <w:marRight w:val="0"/>
                      <w:marTop w:val="0"/>
                      <w:marBottom w:val="0"/>
                      <w:divBdr>
                        <w:top w:val="none" w:sz="0" w:space="0" w:color="auto"/>
                        <w:left w:val="none" w:sz="0" w:space="0" w:color="auto"/>
                        <w:bottom w:val="none" w:sz="0" w:space="0" w:color="auto"/>
                        <w:right w:val="none" w:sz="0" w:space="0" w:color="auto"/>
                      </w:divBdr>
                    </w:div>
                  </w:divsChild>
                </w:div>
                <w:div w:id="1925340459">
                  <w:marLeft w:val="0"/>
                  <w:marRight w:val="0"/>
                  <w:marTop w:val="0"/>
                  <w:marBottom w:val="0"/>
                  <w:divBdr>
                    <w:top w:val="none" w:sz="0" w:space="0" w:color="auto"/>
                    <w:left w:val="none" w:sz="0" w:space="0" w:color="auto"/>
                    <w:bottom w:val="none" w:sz="0" w:space="0" w:color="auto"/>
                    <w:right w:val="none" w:sz="0" w:space="0" w:color="auto"/>
                  </w:divBdr>
                  <w:divsChild>
                    <w:div w:id="102591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4366">
      <w:bodyDiv w:val="1"/>
      <w:marLeft w:val="0"/>
      <w:marRight w:val="0"/>
      <w:marTop w:val="0"/>
      <w:marBottom w:val="0"/>
      <w:divBdr>
        <w:top w:val="none" w:sz="0" w:space="0" w:color="auto"/>
        <w:left w:val="none" w:sz="0" w:space="0" w:color="auto"/>
        <w:bottom w:val="none" w:sz="0" w:space="0" w:color="auto"/>
        <w:right w:val="none" w:sz="0" w:space="0" w:color="auto"/>
      </w:divBdr>
      <w:divsChild>
        <w:div w:id="1887403118">
          <w:marLeft w:val="0"/>
          <w:marRight w:val="0"/>
          <w:marTop w:val="0"/>
          <w:marBottom w:val="0"/>
          <w:divBdr>
            <w:top w:val="none" w:sz="0" w:space="0" w:color="auto"/>
            <w:left w:val="none" w:sz="0" w:space="0" w:color="auto"/>
            <w:bottom w:val="none" w:sz="0" w:space="0" w:color="auto"/>
            <w:right w:val="none" w:sz="0" w:space="0" w:color="auto"/>
          </w:divBdr>
          <w:divsChild>
            <w:div w:id="533463149">
              <w:marLeft w:val="0"/>
              <w:marRight w:val="0"/>
              <w:marTop w:val="0"/>
              <w:marBottom w:val="0"/>
              <w:divBdr>
                <w:top w:val="none" w:sz="0" w:space="0" w:color="auto"/>
                <w:left w:val="none" w:sz="0" w:space="0" w:color="auto"/>
                <w:bottom w:val="none" w:sz="0" w:space="0" w:color="auto"/>
                <w:right w:val="none" w:sz="0" w:space="0" w:color="auto"/>
              </w:divBdr>
              <w:divsChild>
                <w:div w:id="935357770">
                  <w:marLeft w:val="0"/>
                  <w:marRight w:val="0"/>
                  <w:marTop w:val="0"/>
                  <w:marBottom w:val="0"/>
                  <w:divBdr>
                    <w:top w:val="none" w:sz="0" w:space="0" w:color="auto"/>
                    <w:left w:val="none" w:sz="0" w:space="0" w:color="auto"/>
                    <w:bottom w:val="none" w:sz="0" w:space="0" w:color="auto"/>
                    <w:right w:val="none" w:sz="0" w:space="0" w:color="auto"/>
                  </w:divBdr>
                  <w:divsChild>
                    <w:div w:id="1543706335">
                      <w:marLeft w:val="0"/>
                      <w:marRight w:val="0"/>
                      <w:marTop w:val="0"/>
                      <w:marBottom w:val="0"/>
                      <w:divBdr>
                        <w:top w:val="none" w:sz="0" w:space="0" w:color="auto"/>
                        <w:left w:val="none" w:sz="0" w:space="0" w:color="auto"/>
                        <w:bottom w:val="none" w:sz="0" w:space="0" w:color="auto"/>
                        <w:right w:val="none" w:sz="0" w:space="0" w:color="auto"/>
                      </w:divBdr>
                    </w:div>
                    <w:div w:id="2142109903">
                      <w:marLeft w:val="0"/>
                      <w:marRight w:val="0"/>
                      <w:marTop w:val="0"/>
                      <w:marBottom w:val="0"/>
                      <w:divBdr>
                        <w:top w:val="none" w:sz="0" w:space="0" w:color="auto"/>
                        <w:left w:val="none" w:sz="0" w:space="0" w:color="auto"/>
                        <w:bottom w:val="none" w:sz="0" w:space="0" w:color="auto"/>
                        <w:right w:val="none" w:sz="0" w:space="0" w:color="auto"/>
                      </w:divBdr>
                    </w:div>
                    <w:div w:id="84427106">
                      <w:marLeft w:val="0"/>
                      <w:marRight w:val="0"/>
                      <w:marTop w:val="0"/>
                      <w:marBottom w:val="0"/>
                      <w:divBdr>
                        <w:top w:val="none" w:sz="0" w:space="0" w:color="auto"/>
                        <w:left w:val="none" w:sz="0" w:space="0" w:color="auto"/>
                        <w:bottom w:val="none" w:sz="0" w:space="0" w:color="auto"/>
                        <w:right w:val="none" w:sz="0" w:space="0" w:color="auto"/>
                      </w:divBdr>
                    </w:div>
                    <w:div w:id="1609852323">
                      <w:marLeft w:val="0"/>
                      <w:marRight w:val="0"/>
                      <w:marTop w:val="0"/>
                      <w:marBottom w:val="0"/>
                      <w:divBdr>
                        <w:top w:val="none" w:sz="0" w:space="0" w:color="auto"/>
                        <w:left w:val="none" w:sz="0" w:space="0" w:color="auto"/>
                        <w:bottom w:val="none" w:sz="0" w:space="0" w:color="auto"/>
                        <w:right w:val="none" w:sz="0" w:space="0" w:color="auto"/>
                      </w:divBdr>
                    </w:div>
                  </w:divsChild>
                </w:div>
                <w:div w:id="1482772938">
                  <w:marLeft w:val="0"/>
                  <w:marRight w:val="0"/>
                  <w:marTop w:val="0"/>
                  <w:marBottom w:val="0"/>
                  <w:divBdr>
                    <w:top w:val="none" w:sz="0" w:space="0" w:color="auto"/>
                    <w:left w:val="none" w:sz="0" w:space="0" w:color="auto"/>
                    <w:bottom w:val="none" w:sz="0" w:space="0" w:color="auto"/>
                    <w:right w:val="none" w:sz="0" w:space="0" w:color="auto"/>
                  </w:divBdr>
                  <w:divsChild>
                    <w:div w:id="1425881364">
                      <w:marLeft w:val="0"/>
                      <w:marRight w:val="0"/>
                      <w:marTop w:val="0"/>
                      <w:marBottom w:val="0"/>
                      <w:divBdr>
                        <w:top w:val="none" w:sz="0" w:space="0" w:color="auto"/>
                        <w:left w:val="none" w:sz="0" w:space="0" w:color="auto"/>
                        <w:bottom w:val="none" w:sz="0" w:space="0" w:color="auto"/>
                        <w:right w:val="none" w:sz="0" w:space="0" w:color="auto"/>
                      </w:divBdr>
                    </w:div>
                  </w:divsChild>
                </w:div>
                <w:div w:id="37358938">
                  <w:marLeft w:val="0"/>
                  <w:marRight w:val="0"/>
                  <w:marTop w:val="0"/>
                  <w:marBottom w:val="0"/>
                  <w:divBdr>
                    <w:top w:val="none" w:sz="0" w:space="0" w:color="auto"/>
                    <w:left w:val="none" w:sz="0" w:space="0" w:color="auto"/>
                    <w:bottom w:val="none" w:sz="0" w:space="0" w:color="auto"/>
                    <w:right w:val="none" w:sz="0" w:space="0" w:color="auto"/>
                  </w:divBdr>
                  <w:divsChild>
                    <w:div w:id="1634825808">
                      <w:marLeft w:val="0"/>
                      <w:marRight w:val="0"/>
                      <w:marTop w:val="0"/>
                      <w:marBottom w:val="0"/>
                      <w:divBdr>
                        <w:top w:val="none" w:sz="0" w:space="0" w:color="auto"/>
                        <w:left w:val="none" w:sz="0" w:space="0" w:color="auto"/>
                        <w:bottom w:val="none" w:sz="0" w:space="0" w:color="auto"/>
                        <w:right w:val="none" w:sz="0" w:space="0" w:color="auto"/>
                      </w:divBdr>
                    </w:div>
                  </w:divsChild>
                </w:div>
                <w:div w:id="951939733">
                  <w:marLeft w:val="0"/>
                  <w:marRight w:val="0"/>
                  <w:marTop w:val="0"/>
                  <w:marBottom w:val="0"/>
                  <w:divBdr>
                    <w:top w:val="none" w:sz="0" w:space="0" w:color="auto"/>
                    <w:left w:val="none" w:sz="0" w:space="0" w:color="auto"/>
                    <w:bottom w:val="none" w:sz="0" w:space="0" w:color="auto"/>
                    <w:right w:val="none" w:sz="0" w:space="0" w:color="auto"/>
                  </w:divBdr>
                  <w:divsChild>
                    <w:div w:id="1420062919">
                      <w:marLeft w:val="0"/>
                      <w:marRight w:val="0"/>
                      <w:marTop w:val="0"/>
                      <w:marBottom w:val="0"/>
                      <w:divBdr>
                        <w:top w:val="none" w:sz="0" w:space="0" w:color="auto"/>
                        <w:left w:val="none" w:sz="0" w:space="0" w:color="auto"/>
                        <w:bottom w:val="none" w:sz="0" w:space="0" w:color="auto"/>
                        <w:right w:val="none" w:sz="0" w:space="0" w:color="auto"/>
                      </w:divBdr>
                    </w:div>
                  </w:divsChild>
                </w:div>
                <w:div w:id="365102169">
                  <w:marLeft w:val="0"/>
                  <w:marRight w:val="0"/>
                  <w:marTop w:val="0"/>
                  <w:marBottom w:val="0"/>
                  <w:divBdr>
                    <w:top w:val="none" w:sz="0" w:space="0" w:color="auto"/>
                    <w:left w:val="none" w:sz="0" w:space="0" w:color="auto"/>
                    <w:bottom w:val="none" w:sz="0" w:space="0" w:color="auto"/>
                    <w:right w:val="none" w:sz="0" w:space="0" w:color="auto"/>
                  </w:divBdr>
                  <w:divsChild>
                    <w:div w:id="1939672115">
                      <w:marLeft w:val="0"/>
                      <w:marRight w:val="0"/>
                      <w:marTop w:val="0"/>
                      <w:marBottom w:val="0"/>
                      <w:divBdr>
                        <w:top w:val="none" w:sz="0" w:space="0" w:color="auto"/>
                        <w:left w:val="none" w:sz="0" w:space="0" w:color="auto"/>
                        <w:bottom w:val="none" w:sz="0" w:space="0" w:color="auto"/>
                        <w:right w:val="none" w:sz="0" w:space="0" w:color="auto"/>
                      </w:divBdr>
                    </w:div>
                  </w:divsChild>
                </w:div>
                <w:div w:id="1005790658">
                  <w:marLeft w:val="0"/>
                  <w:marRight w:val="0"/>
                  <w:marTop w:val="0"/>
                  <w:marBottom w:val="0"/>
                  <w:divBdr>
                    <w:top w:val="none" w:sz="0" w:space="0" w:color="auto"/>
                    <w:left w:val="none" w:sz="0" w:space="0" w:color="auto"/>
                    <w:bottom w:val="none" w:sz="0" w:space="0" w:color="auto"/>
                    <w:right w:val="none" w:sz="0" w:space="0" w:color="auto"/>
                  </w:divBdr>
                  <w:divsChild>
                    <w:div w:id="1652253004">
                      <w:marLeft w:val="0"/>
                      <w:marRight w:val="0"/>
                      <w:marTop w:val="0"/>
                      <w:marBottom w:val="0"/>
                      <w:divBdr>
                        <w:top w:val="none" w:sz="0" w:space="0" w:color="auto"/>
                        <w:left w:val="none" w:sz="0" w:space="0" w:color="auto"/>
                        <w:bottom w:val="none" w:sz="0" w:space="0" w:color="auto"/>
                        <w:right w:val="none" w:sz="0" w:space="0" w:color="auto"/>
                      </w:divBdr>
                    </w:div>
                  </w:divsChild>
                </w:div>
                <w:div w:id="1773358131">
                  <w:marLeft w:val="0"/>
                  <w:marRight w:val="0"/>
                  <w:marTop w:val="0"/>
                  <w:marBottom w:val="0"/>
                  <w:divBdr>
                    <w:top w:val="none" w:sz="0" w:space="0" w:color="auto"/>
                    <w:left w:val="none" w:sz="0" w:space="0" w:color="auto"/>
                    <w:bottom w:val="none" w:sz="0" w:space="0" w:color="auto"/>
                    <w:right w:val="none" w:sz="0" w:space="0" w:color="auto"/>
                  </w:divBdr>
                  <w:divsChild>
                    <w:div w:id="618532571">
                      <w:marLeft w:val="0"/>
                      <w:marRight w:val="0"/>
                      <w:marTop w:val="0"/>
                      <w:marBottom w:val="0"/>
                      <w:divBdr>
                        <w:top w:val="none" w:sz="0" w:space="0" w:color="auto"/>
                        <w:left w:val="none" w:sz="0" w:space="0" w:color="auto"/>
                        <w:bottom w:val="none" w:sz="0" w:space="0" w:color="auto"/>
                        <w:right w:val="none" w:sz="0" w:space="0" w:color="auto"/>
                      </w:divBdr>
                    </w:div>
                  </w:divsChild>
                </w:div>
                <w:div w:id="685211154">
                  <w:marLeft w:val="0"/>
                  <w:marRight w:val="0"/>
                  <w:marTop w:val="0"/>
                  <w:marBottom w:val="0"/>
                  <w:divBdr>
                    <w:top w:val="none" w:sz="0" w:space="0" w:color="auto"/>
                    <w:left w:val="none" w:sz="0" w:space="0" w:color="auto"/>
                    <w:bottom w:val="none" w:sz="0" w:space="0" w:color="auto"/>
                    <w:right w:val="none" w:sz="0" w:space="0" w:color="auto"/>
                  </w:divBdr>
                  <w:divsChild>
                    <w:div w:id="1352998538">
                      <w:marLeft w:val="0"/>
                      <w:marRight w:val="0"/>
                      <w:marTop w:val="0"/>
                      <w:marBottom w:val="0"/>
                      <w:divBdr>
                        <w:top w:val="none" w:sz="0" w:space="0" w:color="auto"/>
                        <w:left w:val="none" w:sz="0" w:space="0" w:color="auto"/>
                        <w:bottom w:val="none" w:sz="0" w:space="0" w:color="auto"/>
                        <w:right w:val="none" w:sz="0" w:space="0" w:color="auto"/>
                      </w:divBdr>
                    </w:div>
                  </w:divsChild>
                </w:div>
                <w:div w:id="1206985074">
                  <w:marLeft w:val="0"/>
                  <w:marRight w:val="0"/>
                  <w:marTop w:val="0"/>
                  <w:marBottom w:val="0"/>
                  <w:divBdr>
                    <w:top w:val="none" w:sz="0" w:space="0" w:color="auto"/>
                    <w:left w:val="none" w:sz="0" w:space="0" w:color="auto"/>
                    <w:bottom w:val="none" w:sz="0" w:space="0" w:color="auto"/>
                    <w:right w:val="none" w:sz="0" w:space="0" w:color="auto"/>
                  </w:divBdr>
                  <w:divsChild>
                    <w:div w:id="602958897">
                      <w:marLeft w:val="0"/>
                      <w:marRight w:val="0"/>
                      <w:marTop w:val="0"/>
                      <w:marBottom w:val="0"/>
                      <w:divBdr>
                        <w:top w:val="none" w:sz="0" w:space="0" w:color="auto"/>
                        <w:left w:val="none" w:sz="0" w:space="0" w:color="auto"/>
                        <w:bottom w:val="none" w:sz="0" w:space="0" w:color="auto"/>
                        <w:right w:val="none" w:sz="0" w:space="0" w:color="auto"/>
                      </w:divBdr>
                    </w:div>
                  </w:divsChild>
                </w:div>
                <w:div w:id="456340230">
                  <w:marLeft w:val="0"/>
                  <w:marRight w:val="0"/>
                  <w:marTop w:val="0"/>
                  <w:marBottom w:val="0"/>
                  <w:divBdr>
                    <w:top w:val="none" w:sz="0" w:space="0" w:color="auto"/>
                    <w:left w:val="none" w:sz="0" w:space="0" w:color="auto"/>
                    <w:bottom w:val="none" w:sz="0" w:space="0" w:color="auto"/>
                    <w:right w:val="none" w:sz="0" w:space="0" w:color="auto"/>
                  </w:divBdr>
                  <w:divsChild>
                    <w:div w:id="330252823">
                      <w:marLeft w:val="0"/>
                      <w:marRight w:val="0"/>
                      <w:marTop w:val="0"/>
                      <w:marBottom w:val="0"/>
                      <w:divBdr>
                        <w:top w:val="none" w:sz="0" w:space="0" w:color="auto"/>
                        <w:left w:val="none" w:sz="0" w:space="0" w:color="auto"/>
                        <w:bottom w:val="none" w:sz="0" w:space="0" w:color="auto"/>
                        <w:right w:val="none" w:sz="0" w:space="0" w:color="auto"/>
                      </w:divBdr>
                    </w:div>
                  </w:divsChild>
                </w:div>
                <w:div w:id="507061569">
                  <w:marLeft w:val="0"/>
                  <w:marRight w:val="0"/>
                  <w:marTop w:val="0"/>
                  <w:marBottom w:val="0"/>
                  <w:divBdr>
                    <w:top w:val="none" w:sz="0" w:space="0" w:color="auto"/>
                    <w:left w:val="none" w:sz="0" w:space="0" w:color="auto"/>
                    <w:bottom w:val="none" w:sz="0" w:space="0" w:color="auto"/>
                    <w:right w:val="none" w:sz="0" w:space="0" w:color="auto"/>
                  </w:divBdr>
                  <w:divsChild>
                    <w:div w:id="2111729843">
                      <w:marLeft w:val="0"/>
                      <w:marRight w:val="0"/>
                      <w:marTop w:val="0"/>
                      <w:marBottom w:val="0"/>
                      <w:divBdr>
                        <w:top w:val="none" w:sz="0" w:space="0" w:color="auto"/>
                        <w:left w:val="none" w:sz="0" w:space="0" w:color="auto"/>
                        <w:bottom w:val="none" w:sz="0" w:space="0" w:color="auto"/>
                        <w:right w:val="none" w:sz="0" w:space="0" w:color="auto"/>
                      </w:divBdr>
                    </w:div>
                  </w:divsChild>
                </w:div>
                <w:div w:id="195780378">
                  <w:marLeft w:val="0"/>
                  <w:marRight w:val="0"/>
                  <w:marTop w:val="0"/>
                  <w:marBottom w:val="0"/>
                  <w:divBdr>
                    <w:top w:val="none" w:sz="0" w:space="0" w:color="auto"/>
                    <w:left w:val="none" w:sz="0" w:space="0" w:color="auto"/>
                    <w:bottom w:val="none" w:sz="0" w:space="0" w:color="auto"/>
                    <w:right w:val="none" w:sz="0" w:space="0" w:color="auto"/>
                  </w:divBdr>
                  <w:divsChild>
                    <w:div w:id="820341711">
                      <w:marLeft w:val="0"/>
                      <w:marRight w:val="0"/>
                      <w:marTop w:val="0"/>
                      <w:marBottom w:val="0"/>
                      <w:divBdr>
                        <w:top w:val="none" w:sz="0" w:space="0" w:color="auto"/>
                        <w:left w:val="none" w:sz="0" w:space="0" w:color="auto"/>
                        <w:bottom w:val="none" w:sz="0" w:space="0" w:color="auto"/>
                        <w:right w:val="none" w:sz="0" w:space="0" w:color="auto"/>
                      </w:divBdr>
                    </w:div>
                  </w:divsChild>
                </w:div>
                <w:div w:id="1087730632">
                  <w:marLeft w:val="0"/>
                  <w:marRight w:val="0"/>
                  <w:marTop w:val="0"/>
                  <w:marBottom w:val="0"/>
                  <w:divBdr>
                    <w:top w:val="none" w:sz="0" w:space="0" w:color="auto"/>
                    <w:left w:val="none" w:sz="0" w:space="0" w:color="auto"/>
                    <w:bottom w:val="none" w:sz="0" w:space="0" w:color="auto"/>
                    <w:right w:val="none" w:sz="0" w:space="0" w:color="auto"/>
                  </w:divBdr>
                  <w:divsChild>
                    <w:div w:id="469129414">
                      <w:marLeft w:val="0"/>
                      <w:marRight w:val="0"/>
                      <w:marTop w:val="0"/>
                      <w:marBottom w:val="0"/>
                      <w:divBdr>
                        <w:top w:val="none" w:sz="0" w:space="0" w:color="auto"/>
                        <w:left w:val="none" w:sz="0" w:space="0" w:color="auto"/>
                        <w:bottom w:val="none" w:sz="0" w:space="0" w:color="auto"/>
                        <w:right w:val="none" w:sz="0" w:space="0" w:color="auto"/>
                      </w:divBdr>
                    </w:div>
                  </w:divsChild>
                </w:div>
                <w:div w:id="1757365888">
                  <w:marLeft w:val="0"/>
                  <w:marRight w:val="0"/>
                  <w:marTop w:val="0"/>
                  <w:marBottom w:val="0"/>
                  <w:divBdr>
                    <w:top w:val="none" w:sz="0" w:space="0" w:color="auto"/>
                    <w:left w:val="none" w:sz="0" w:space="0" w:color="auto"/>
                    <w:bottom w:val="none" w:sz="0" w:space="0" w:color="auto"/>
                    <w:right w:val="none" w:sz="0" w:space="0" w:color="auto"/>
                  </w:divBdr>
                  <w:divsChild>
                    <w:div w:id="1731343356">
                      <w:marLeft w:val="0"/>
                      <w:marRight w:val="0"/>
                      <w:marTop w:val="0"/>
                      <w:marBottom w:val="0"/>
                      <w:divBdr>
                        <w:top w:val="none" w:sz="0" w:space="0" w:color="auto"/>
                        <w:left w:val="none" w:sz="0" w:space="0" w:color="auto"/>
                        <w:bottom w:val="none" w:sz="0" w:space="0" w:color="auto"/>
                        <w:right w:val="none" w:sz="0" w:space="0" w:color="auto"/>
                      </w:divBdr>
                    </w:div>
                  </w:divsChild>
                </w:div>
                <w:div w:id="751124582">
                  <w:marLeft w:val="0"/>
                  <w:marRight w:val="0"/>
                  <w:marTop w:val="0"/>
                  <w:marBottom w:val="0"/>
                  <w:divBdr>
                    <w:top w:val="none" w:sz="0" w:space="0" w:color="auto"/>
                    <w:left w:val="none" w:sz="0" w:space="0" w:color="auto"/>
                    <w:bottom w:val="none" w:sz="0" w:space="0" w:color="auto"/>
                    <w:right w:val="none" w:sz="0" w:space="0" w:color="auto"/>
                  </w:divBdr>
                  <w:divsChild>
                    <w:div w:id="1268777695">
                      <w:marLeft w:val="0"/>
                      <w:marRight w:val="0"/>
                      <w:marTop w:val="0"/>
                      <w:marBottom w:val="0"/>
                      <w:divBdr>
                        <w:top w:val="none" w:sz="0" w:space="0" w:color="auto"/>
                        <w:left w:val="none" w:sz="0" w:space="0" w:color="auto"/>
                        <w:bottom w:val="none" w:sz="0" w:space="0" w:color="auto"/>
                        <w:right w:val="none" w:sz="0" w:space="0" w:color="auto"/>
                      </w:divBdr>
                    </w:div>
                  </w:divsChild>
                </w:div>
                <w:div w:id="105656204">
                  <w:marLeft w:val="0"/>
                  <w:marRight w:val="0"/>
                  <w:marTop w:val="0"/>
                  <w:marBottom w:val="0"/>
                  <w:divBdr>
                    <w:top w:val="none" w:sz="0" w:space="0" w:color="auto"/>
                    <w:left w:val="none" w:sz="0" w:space="0" w:color="auto"/>
                    <w:bottom w:val="none" w:sz="0" w:space="0" w:color="auto"/>
                    <w:right w:val="none" w:sz="0" w:space="0" w:color="auto"/>
                  </w:divBdr>
                  <w:divsChild>
                    <w:div w:id="810945644">
                      <w:marLeft w:val="0"/>
                      <w:marRight w:val="0"/>
                      <w:marTop w:val="0"/>
                      <w:marBottom w:val="0"/>
                      <w:divBdr>
                        <w:top w:val="none" w:sz="0" w:space="0" w:color="auto"/>
                        <w:left w:val="none" w:sz="0" w:space="0" w:color="auto"/>
                        <w:bottom w:val="none" w:sz="0" w:space="0" w:color="auto"/>
                        <w:right w:val="none" w:sz="0" w:space="0" w:color="auto"/>
                      </w:divBdr>
                    </w:div>
                  </w:divsChild>
                </w:div>
                <w:div w:id="680358082">
                  <w:marLeft w:val="0"/>
                  <w:marRight w:val="0"/>
                  <w:marTop w:val="0"/>
                  <w:marBottom w:val="0"/>
                  <w:divBdr>
                    <w:top w:val="none" w:sz="0" w:space="0" w:color="auto"/>
                    <w:left w:val="none" w:sz="0" w:space="0" w:color="auto"/>
                    <w:bottom w:val="none" w:sz="0" w:space="0" w:color="auto"/>
                    <w:right w:val="none" w:sz="0" w:space="0" w:color="auto"/>
                  </w:divBdr>
                  <w:divsChild>
                    <w:div w:id="305817912">
                      <w:marLeft w:val="0"/>
                      <w:marRight w:val="0"/>
                      <w:marTop w:val="0"/>
                      <w:marBottom w:val="0"/>
                      <w:divBdr>
                        <w:top w:val="none" w:sz="0" w:space="0" w:color="auto"/>
                        <w:left w:val="none" w:sz="0" w:space="0" w:color="auto"/>
                        <w:bottom w:val="none" w:sz="0" w:space="0" w:color="auto"/>
                        <w:right w:val="none" w:sz="0" w:space="0" w:color="auto"/>
                      </w:divBdr>
                    </w:div>
                  </w:divsChild>
                </w:div>
                <w:div w:id="1201161851">
                  <w:marLeft w:val="0"/>
                  <w:marRight w:val="0"/>
                  <w:marTop w:val="0"/>
                  <w:marBottom w:val="0"/>
                  <w:divBdr>
                    <w:top w:val="none" w:sz="0" w:space="0" w:color="auto"/>
                    <w:left w:val="none" w:sz="0" w:space="0" w:color="auto"/>
                    <w:bottom w:val="none" w:sz="0" w:space="0" w:color="auto"/>
                    <w:right w:val="none" w:sz="0" w:space="0" w:color="auto"/>
                  </w:divBdr>
                  <w:divsChild>
                    <w:div w:id="1828085982">
                      <w:marLeft w:val="0"/>
                      <w:marRight w:val="0"/>
                      <w:marTop w:val="0"/>
                      <w:marBottom w:val="0"/>
                      <w:divBdr>
                        <w:top w:val="none" w:sz="0" w:space="0" w:color="auto"/>
                        <w:left w:val="none" w:sz="0" w:space="0" w:color="auto"/>
                        <w:bottom w:val="none" w:sz="0" w:space="0" w:color="auto"/>
                        <w:right w:val="none" w:sz="0" w:space="0" w:color="auto"/>
                      </w:divBdr>
                    </w:div>
                  </w:divsChild>
                </w:div>
                <w:div w:id="1693532547">
                  <w:marLeft w:val="0"/>
                  <w:marRight w:val="0"/>
                  <w:marTop w:val="0"/>
                  <w:marBottom w:val="0"/>
                  <w:divBdr>
                    <w:top w:val="none" w:sz="0" w:space="0" w:color="auto"/>
                    <w:left w:val="none" w:sz="0" w:space="0" w:color="auto"/>
                    <w:bottom w:val="none" w:sz="0" w:space="0" w:color="auto"/>
                    <w:right w:val="none" w:sz="0" w:space="0" w:color="auto"/>
                  </w:divBdr>
                  <w:divsChild>
                    <w:div w:id="17121617">
                      <w:marLeft w:val="0"/>
                      <w:marRight w:val="0"/>
                      <w:marTop w:val="0"/>
                      <w:marBottom w:val="0"/>
                      <w:divBdr>
                        <w:top w:val="none" w:sz="0" w:space="0" w:color="auto"/>
                        <w:left w:val="none" w:sz="0" w:space="0" w:color="auto"/>
                        <w:bottom w:val="none" w:sz="0" w:space="0" w:color="auto"/>
                        <w:right w:val="none" w:sz="0" w:space="0" w:color="auto"/>
                      </w:divBdr>
                    </w:div>
                  </w:divsChild>
                </w:div>
                <w:div w:id="406466989">
                  <w:marLeft w:val="0"/>
                  <w:marRight w:val="0"/>
                  <w:marTop w:val="0"/>
                  <w:marBottom w:val="0"/>
                  <w:divBdr>
                    <w:top w:val="none" w:sz="0" w:space="0" w:color="auto"/>
                    <w:left w:val="none" w:sz="0" w:space="0" w:color="auto"/>
                    <w:bottom w:val="none" w:sz="0" w:space="0" w:color="auto"/>
                    <w:right w:val="none" w:sz="0" w:space="0" w:color="auto"/>
                  </w:divBdr>
                  <w:divsChild>
                    <w:div w:id="1304702553">
                      <w:marLeft w:val="0"/>
                      <w:marRight w:val="0"/>
                      <w:marTop w:val="0"/>
                      <w:marBottom w:val="0"/>
                      <w:divBdr>
                        <w:top w:val="none" w:sz="0" w:space="0" w:color="auto"/>
                        <w:left w:val="none" w:sz="0" w:space="0" w:color="auto"/>
                        <w:bottom w:val="none" w:sz="0" w:space="0" w:color="auto"/>
                        <w:right w:val="none" w:sz="0" w:space="0" w:color="auto"/>
                      </w:divBdr>
                    </w:div>
                  </w:divsChild>
                </w:div>
                <w:div w:id="590939624">
                  <w:marLeft w:val="0"/>
                  <w:marRight w:val="0"/>
                  <w:marTop w:val="0"/>
                  <w:marBottom w:val="0"/>
                  <w:divBdr>
                    <w:top w:val="none" w:sz="0" w:space="0" w:color="auto"/>
                    <w:left w:val="none" w:sz="0" w:space="0" w:color="auto"/>
                    <w:bottom w:val="none" w:sz="0" w:space="0" w:color="auto"/>
                    <w:right w:val="none" w:sz="0" w:space="0" w:color="auto"/>
                  </w:divBdr>
                  <w:divsChild>
                    <w:div w:id="1295715847">
                      <w:marLeft w:val="0"/>
                      <w:marRight w:val="0"/>
                      <w:marTop w:val="0"/>
                      <w:marBottom w:val="0"/>
                      <w:divBdr>
                        <w:top w:val="none" w:sz="0" w:space="0" w:color="auto"/>
                        <w:left w:val="none" w:sz="0" w:space="0" w:color="auto"/>
                        <w:bottom w:val="none" w:sz="0" w:space="0" w:color="auto"/>
                        <w:right w:val="none" w:sz="0" w:space="0" w:color="auto"/>
                      </w:divBdr>
                    </w:div>
                  </w:divsChild>
                </w:div>
                <w:div w:id="793598409">
                  <w:marLeft w:val="0"/>
                  <w:marRight w:val="0"/>
                  <w:marTop w:val="0"/>
                  <w:marBottom w:val="0"/>
                  <w:divBdr>
                    <w:top w:val="none" w:sz="0" w:space="0" w:color="auto"/>
                    <w:left w:val="none" w:sz="0" w:space="0" w:color="auto"/>
                    <w:bottom w:val="none" w:sz="0" w:space="0" w:color="auto"/>
                    <w:right w:val="none" w:sz="0" w:space="0" w:color="auto"/>
                  </w:divBdr>
                  <w:divsChild>
                    <w:div w:id="702025533">
                      <w:marLeft w:val="0"/>
                      <w:marRight w:val="0"/>
                      <w:marTop w:val="0"/>
                      <w:marBottom w:val="0"/>
                      <w:divBdr>
                        <w:top w:val="none" w:sz="0" w:space="0" w:color="auto"/>
                        <w:left w:val="none" w:sz="0" w:space="0" w:color="auto"/>
                        <w:bottom w:val="none" w:sz="0" w:space="0" w:color="auto"/>
                        <w:right w:val="none" w:sz="0" w:space="0" w:color="auto"/>
                      </w:divBdr>
                    </w:div>
                  </w:divsChild>
                </w:div>
                <w:div w:id="591016080">
                  <w:marLeft w:val="0"/>
                  <w:marRight w:val="0"/>
                  <w:marTop w:val="0"/>
                  <w:marBottom w:val="0"/>
                  <w:divBdr>
                    <w:top w:val="none" w:sz="0" w:space="0" w:color="auto"/>
                    <w:left w:val="none" w:sz="0" w:space="0" w:color="auto"/>
                    <w:bottom w:val="none" w:sz="0" w:space="0" w:color="auto"/>
                    <w:right w:val="none" w:sz="0" w:space="0" w:color="auto"/>
                  </w:divBdr>
                  <w:divsChild>
                    <w:div w:id="468670438">
                      <w:marLeft w:val="0"/>
                      <w:marRight w:val="0"/>
                      <w:marTop w:val="0"/>
                      <w:marBottom w:val="0"/>
                      <w:divBdr>
                        <w:top w:val="none" w:sz="0" w:space="0" w:color="auto"/>
                        <w:left w:val="none" w:sz="0" w:space="0" w:color="auto"/>
                        <w:bottom w:val="none" w:sz="0" w:space="0" w:color="auto"/>
                        <w:right w:val="none" w:sz="0" w:space="0" w:color="auto"/>
                      </w:divBdr>
                    </w:div>
                  </w:divsChild>
                </w:div>
                <w:div w:id="401216116">
                  <w:marLeft w:val="0"/>
                  <w:marRight w:val="0"/>
                  <w:marTop w:val="0"/>
                  <w:marBottom w:val="0"/>
                  <w:divBdr>
                    <w:top w:val="none" w:sz="0" w:space="0" w:color="auto"/>
                    <w:left w:val="none" w:sz="0" w:space="0" w:color="auto"/>
                    <w:bottom w:val="none" w:sz="0" w:space="0" w:color="auto"/>
                    <w:right w:val="none" w:sz="0" w:space="0" w:color="auto"/>
                  </w:divBdr>
                  <w:divsChild>
                    <w:div w:id="148442260">
                      <w:marLeft w:val="0"/>
                      <w:marRight w:val="0"/>
                      <w:marTop w:val="0"/>
                      <w:marBottom w:val="0"/>
                      <w:divBdr>
                        <w:top w:val="none" w:sz="0" w:space="0" w:color="auto"/>
                        <w:left w:val="none" w:sz="0" w:space="0" w:color="auto"/>
                        <w:bottom w:val="none" w:sz="0" w:space="0" w:color="auto"/>
                        <w:right w:val="none" w:sz="0" w:space="0" w:color="auto"/>
                      </w:divBdr>
                    </w:div>
                  </w:divsChild>
                </w:div>
                <w:div w:id="1515456013">
                  <w:marLeft w:val="0"/>
                  <w:marRight w:val="0"/>
                  <w:marTop w:val="0"/>
                  <w:marBottom w:val="0"/>
                  <w:divBdr>
                    <w:top w:val="none" w:sz="0" w:space="0" w:color="auto"/>
                    <w:left w:val="none" w:sz="0" w:space="0" w:color="auto"/>
                    <w:bottom w:val="none" w:sz="0" w:space="0" w:color="auto"/>
                    <w:right w:val="none" w:sz="0" w:space="0" w:color="auto"/>
                  </w:divBdr>
                  <w:divsChild>
                    <w:div w:id="1906257865">
                      <w:marLeft w:val="0"/>
                      <w:marRight w:val="0"/>
                      <w:marTop w:val="0"/>
                      <w:marBottom w:val="0"/>
                      <w:divBdr>
                        <w:top w:val="none" w:sz="0" w:space="0" w:color="auto"/>
                        <w:left w:val="none" w:sz="0" w:space="0" w:color="auto"/>
                        <w:bottom w:val="none" w:sz="0" w:space="0" w:color="auto"/>
                        <w:right w:val="none" w:sz="0" w:space="0" w:color="auto"/>
                      </w:divBdr>
                    </w:div>
                  </w:divsChild>
                </w:div>
                <w:div w:id="1632977056">
                  <w:marLeft w:val="0"/>
                  <w:marRight w:val="0"/>
                  <w:marTop w:val="0"/>
                  <w:marBottom w:val="0"/>
                  <w:divBdr>
                    <w:top w:val="none" w:sz="0" w:space="0" w:color="auto"/>
                    <w:left w:val="none" w:sz="0" w:space="0" w:color="auto"/>
                    <w:bottom w:val="none" w:sz="0" w:space="0" w:color="auto"/>
                    <w:right w:val="none" w:sz="0" w:space="0" w:color="auto"/>
                  </w:divBdr>
                  <w:divsChild>
                    <w:div w:id="863329145">
                      <w:marLeft w:val="0"/>
                      <w:marRight w:val="0"/>
                      <w:marTop w:val="0"/>
                      <w:marBottom w:val="0"/>
                      <w:divBdr>
                        <w:top w:val="none" w:sz="0" w:space="0" w:color="auto"/>
                        <w:left w:val="none" w:sz="0" w:space="0" w:color="auto"/>
                        <w:bottom w:val="none" w:sz="0" w:space="0" w:color="auto"/>
                        <w:right w:val="none" w:sz="0" w:space="0" w:color="auto"/>
                      </w:divBdr>
                    </w:div>
                  </w:divsChild>
                </w:div>
                <w:div w:id="1308974926">
                  <w:marLeft w:val="0"/>
                  <w:marRight w:val="0"/>
                  <w:marTop w:val="0"/>
                  <w:marBottom w:val="0"/>
                  <w:divBdr>
                    <w:top w:val="none" w:sz="0" w:space="0" w:color="auto"/>
                    <w:left w:val="none" w:sz="0" w:space="0" w:color="auto"/>
                    <w:bottom w:val="none" w:sz="0" w:space="0" w:color="auto"/>
                    <w:right w:val="none" w:sz="0" w:space="0" w:color="auto"/>
                  </w:divBdr>
                  <w:divsChild>
                    <w:div w:id="1228568853">
                      <w:marLeft w:val="0"/>
                      <w:marRight w:val="0"/>
                      <w:marTop w:val="0"/>
                      <w:marBottom w:val="0"/>
                      <w:divBdr>
                        <w:top w:val="none" w:sz="0" w:space="0" w:color="auto"/>
                        <w:left w:val="none" w:sz="0" w:space="0" w:color="auto"/>
                        <w:bottom w:val="none" w:sz="0" w:space="0" w:color="auto"/>
                        <w:right w:val="none" w:sz="0" w:space="0" w:color="auto"/>
                      </w:divBdr>
                    </w:div>
                  </w:divsChild>
                </w:div>
                <w:div w:id="368459145">
                  <w:marLeft w:val="0"/>
                  <w:marRight w:val="0"/>
                  <w:marTop w:val="0"/>
                  <w:marBottom w:val="0"/>
                  <w:divBdr>
                    <w:top w:val="none" w:sz="0" w:space="0" w:color="auto"/>
                    <w:left w:val="none" w:sz="0" w:space="0" w:color="auto"/>
                    <w:bottom w:val="none" w:sz="0" w:space="0" w:color="auto"/>
                    <w:right w:val="none" w:sz="0" w:space="0" w:color="auto"/>
                  </w:divBdr>
                  <w:divsChild>
                    <w:div w:id="1699310236">
                      <w:marLeft w:val="0"/>
                      <w:marRight w:val="0"/>
                      <w:marTop w:val="0"/>
                      <w:marBottom w:val="0"/>
                      <w:divBdr>
                        <w:top w:val="none" w:sz="0" w:space="0" w:color="auto"/>
                        <w:left w:val="none" w:sz="0" w:space="0" w:color="auto"/>
                        <w:bottom w:val="none" w:sz="0" w:space="0" w:color="auto"/>
                        <w:right w:val="none" w:sz="0" w:space="0" w:color="auto"/>
                      </w:divBdr>
                    </w:div>
                  </w:divsChild>
                </w:div>
                <w:div w:id="22247756">
                  <w:marLeft w:val="0"/>
                  <w:marRight w:val="0"/>
                  <w:marTop w:val="0"/>
                  <w:marBottom w:val="0"/>
                  <w:divBdr>
                    <w:top w:val="none" w:sz="0" w:space="0" w:color="auto"/>
                    <w:left w:val="none" w:sz="0" w:space="0" w:color="auto"/>
                    <w:bottom w:val="none" w:sz="0" w:space="0" w:color="auto"/>
                    <w:right w:val="none" w:sz="0" w:space="0" w:color="auto"/>
                  </w:divBdr>
                  <w:divsChild>
                    <w:div w:id="1151022307">
                      <w:marLeft w:val="0"/>
                      <w:marRight w:val="0"/>
                      <w:marTop w:val="0"/>
                      <w:marBottom w:val="0"/>
                      <w:divBdr>
                        <w:top w:val="none" w:sz="0" w:space="0" w:color="auto"/>
                        <w:left w:val="none" w:sz="0" w:space="0" w:color="auto"/>
                        <w:bottom w:val="none" w:sz="0" w:space="0" w:color="auto"/>
                        <w:right w:val="none" w:sz="0" w:space="0" w:color="auto"/>
                      </w:divBdr>
                    </w:div>
                  </w:divsChild>
                </w:div>
                <w:div w:id="1844397177">
                  <w:marLeft w:val="0"/>
                  <w:marRight w:val="0"/>
                  <w:marTop w:val="0"/>
                  <w:marBottom w:val="0"/>
                  <w:divBdr>
                    <w:top w:val="none" w:sz="0" w:space="0" w:color="auto"/>
                    <w:left w:val="none" w:sz="0" w:space="0" w:color="auto"/>
                    <w:bottom w:val="none" w:sz="0" w:space="0" w:color="auto"/>
                    <w:right w:val="none" w:sz="0" w:space="0" w:color="auto"/>
                  </w:divBdr>
                  <w:divsChild>
                    <w:div w:id="2102678283">
                      <w:marLeft w:val="0"/>
                      <w:marRight w:val="0"/>
                      <w:marTop w:val="0"/>
                      <w:marBottom w:val="0"/>
                      <w:divBdr>
                        <w:top w:val="none" w:sz="0" w:space="0" w:color="auto"/>
                        <w:left w:val="none" w:sz="0" w:space="0" w:color="auto"/>
                        <w:bottom w:val="none" w:sz="0" w:space="0" w:color="auto"/>
                        <w:right w:val="none" w:sz="0" w:space="0" w:color="auto"/>
                      </w:divBdr>
                    </w:div>
                  </w:divsChild>
                </w:div>
                <w:div w:id="1383481236">
                  <w:marLeft w:val="0"/>
                  <w:marRight w:val="0"/>
                  <w:marTop w:val="0"/>
                  <w:marBottom w:val="0"/>
                  <w:divBdr>
                    <w:top w:val="none" w:sz="0" w:space="0" w:color="auto"/>
                    <w:left w:val="none" w:sz="0" w:space="0" w:color="auto"/>
                    <w:bottom w:val="none" w:sz="0" w:space="0" w:color="auto"/>
                    <w:right w:val="none" w:sz="0" w:space="0" w:color="auto"/>
                  </w:divBdr>
                  <w:divsChild>
                    <w:div w:id="1848640287">
                      <w:marLeft w:val="0"/>
                      <w:marRight w:val="0"/>
                      <w:marTop w:val="0"/>
                      <w:marBottom w:val="0"/>
                      <w:divBdr>
                        <w:top w:val="none" w:sz="0" w:space="0" w:color="auto"/>
                        <w:left w:val="none" w:sz="0" w:space="0" w:color="auto"/>
                        <w:bottom w:val="none" w:sz="0" w:space="0" w:color="auto"/>
                        <w:right w:val="none" w:sz="0" w:space="0" w:color="auto"/>
                      </w:divBdr>
                    </w:div>
                  </w:divsChild>
                </w:div>
                <w:div w:id="2011828663">
                  <w:marLeft w:val="0"/>
                  <w:marRight w:val="0"/>
                  <w:marTop w:val="0"/>
                  <w:marBottom w:val="0"/>
                  <w:divBdr>
                    <w:top w:val="none" w:sz="0" w:space="0" w:color="auto"/>
                    <w:left w:val="none" w:sz="0" w:space="0" w:color="auto"/>
                    <w:bottom w:val="none" w:sz="0" w:space="0" w:color="auto"/>
                    <w:right w:val="none" w:sz="0" w:space="0" w:color="auto"/>
                  </w:divBdr>
                  <w:divsChild>
                    <w:div w:id="628780496">
                      <w:marLeft w:val="0"/>
                      <w:marRight w:val="0"/>
                      <w:marTop w:val="0"/>
                      <w:marBottom w:val="0"/>
                      <w:divBdr>
                        <w:top w:val="none" w:sz="0" w:space="0" w:color="auto"/>
                        <w:left w:val="none" w:sz="0" w:space="0" w:color="auto"/>
                        <w:bottom w:val="none" w:sz="0" w:space="0" w:color="auto"/>
                        <w:right w:val="none" w:sz="0" w:space="0" w:color="auto"/>
                      </w:divBdr>
                    </w:div>
                  </w:divsChild>
                </w:div>
                <w:div w:id="350572341">
                  <w:marLeft w:val="0"/>
                  <w:marRight w:val="0"/>
                  <w:marTop w:val="0"/>
                  <w:marBottom w:val="0"/>
                  <w:divBdr>
                    <w:top w:val="none" w:sz="0" w:space="0" w:color="auto"/>
                    <w:left w:val="none" w:sz="0" w:space="0" w:color="auto"/>
                    <w:bottom w:val="none" w:sz="0" w:space="0" w:color="auto"/>
                    <w:right w:val="none" w:sz="0" w:space="0" w:color="auto"/>
                  </w:divBdr>
                  <w:divsChild>
                    <w:div w:id="818569283">
                      <w:marLeft w:val="0"/>
                      <w:marRight w:val="0"/>
                      <w:marTop w:val="0"/>
                      <w:marBottom w:val="0"/>
                      <w:divBdr>
                        <w:top w:val="none" w:sz="0" w:space="0" w:color="auto"/>
                        <w:left w:val="none" w:sz="0" w:space="0" w:color="auto"/>
                        <w:bottom w:val="none" w:sz="0" w:space="0" w:color="auto"/>
                        <w:right w:val="none" w:sz="0" w:space="0" w:color="auto"/>
                      </w:divBdr>
                    </w:div>
                  </w:divsChild>
                </w:div>
                <w:div w:id="1044795784">
                  <w:marLeft w:val="0"/>
                  <w:marRight w:val="0"/>
                  <w:marTop w:val="0"/>
                  <w:marBottom w:val="0"/>
                  <w:divBdr>
                    <w:top w:val="none" w:sz="0" w:space="0" w:color="auto"/>
                    <w:left w:val="none" w:sz="0" w:space="0" w:color="auto"/>
                    <w:bottom w:val="none" w:sz="0" w:space="0" w:color="auto"/>
                    <w:right w:val="none" w:sz="0" w:space="0" w:color="auto"/>
                  </w:divBdr>
                  <w:divsChild>
                    <w:div w:id="1380129862">
                      <w:marLeft w:val="0"/>
                      <w:marRight w:val="0"/>
                      <w:marTop w:val="0"/>
                      <w:marBottom w:val="0"/>
                      <w:divBdr>
                        <w:top w:val="none" w:sz="0" w:space="0" w:color="auto"/>
                        <w:left w:val="none" w:sz="0" w:space="0" w:color="auto"/>
                        <w:bottom w:val="none" w:sz="0" w:space="0" w:color="auto"/>
                        <w:right w:val="none" w:sz="0" w:space="0" w:color="auto"/>
                      </w:divBdr>
                    </w:div>
                  </w:divsChild>
                </w:div>
                <w:div w:id="2028677878">
                  <w:marLeft w:val="0"/>
                  <w:marRight w:val="0"/>
                  <w:marTop w:val="0"/>
                  <w:marBottom w:val="0"/>
                  <w:divBdr>
                    <w:top w:val="none" w:sz="0" w:space="0" w:color="auto"/>
                    <w:left w:val="none" w:sz="0" w:space="0" w:color="auto"/>
                    <w:bottom w:val="none" w:sz="0" w:space="0" w:color="auto"/>
                    <w:right w:val="none" w:sz="0" w:space="0" w:color="auto"/>
                  </w:divBdr>
                  <w:divsChild>
                    <w:div w:id="1880313945">
                      <w:marLeft w:val="0"/>
                      <w:marRight w:val="0"/>
                      <w:marTop w:val="0"/>
                      <w:marBottom w:val="0"/>
                      <w:divBdr>
                        <w:top w:val="none" w:sz="0" w:space="0" w:color="auto"/>
                        <w:left w:val="none" w:sz="0" w:space="0" w:color="auto"/>
                        <w:bottom w:val="none" w:sz="0" w:space="0" w:color="auto"/>
                        <w:right w:val="none" w:sz="0" w:space="0" w:color="auto"/>
                      </w:divBdr>
                    </w:div>
                  </w:divsChild>
                </w:div>
                <w:div w:id="890001066">
                  <w:marLeft w:val="0"/>
                  <w:marRight w:val="0"/>
                  <w:marTop w:val="0"/>
                  <w:marBottom w:val="0"/>
                  <w:divBdr>
                    <w:top w:val="none" w:sz="0" w:space="0" w:color="auto"/>
                    <w:left w:val="none" w:sz="0" w:space="0" w:color="auto"/>
                    <w:bottom w:val="none" w:sz="0" w:space="0" w:color="auto"/>
                    <w:right w:val="none" w:sz="0" w:space="0" w:color="auto"/>
                  </w:divBdr>
                  <w:divsChild>
                    <w:div w:id="620381410">
                      <w:marLeft w:val="0"/>
                      <w:marRight w:val="0"/>
                      <w:marTop w:val="0"/>
                      <w:marBottom w:val="0"/>
                      <w:divBdr>
                        <w:top w:val="none" w:sz="0" w:space="0" w:color="auto"/>
                        <w:left w:val="none" w:sz="0" w:space="0" w:color="auto"/>
                        <w:bottom w:val="none" w:sz="0" w:space="0" w:color="auto"/>
                        <w:right w:val="none" w:sz="0" w:space="0" w:color="auto"/>
                      </w:divBdr>
                    </w:div>
                  </w:divsChild>
                </w:div>
                <w:div w:id="1913537148">
                  <w:marLeft w:val="0"/>
                  <w:marRight w:val="0"/>
                  <w:marTop w:val="0"/>
                  <w:marBottom w:val="0"/>
                  <w:divBdr>
                    <w:top w:val="none" w:sz="0" w:space="0" w:color="auto"/>
                    <w:left w:val="none" w:sz="0" w:space="0" w:color="auto"/>
                    <w:bottom w:val="none" w:sz="0" w:space="0" w:color="auto"/>
                    <w:right w:val="none" w:sz="0" w:space="0" w:color="auto"/>
                  </w:divBdr>
                  <w:divsChild>
                    <w:div w:id="1418406201">
                      <w:marLeft w:val="0"/>
                      <w:marRight w:val="0"/>
                      <w:marTop w:val="0"/>
                      <w:marBottom w:val="0"/>
                      <w:divBdr>
                        <w:top w:val="none" w:sz="0" w:space="0" w:color="auto"/>
                        <w:left w:val="none" w:sz="0" w:space="0" w:color="auto"/>
                        <w:bottom w:val="none" w:sz="0" w:space="0" w:color="auto"/>
                        <w:right w:val="none" w:sz="0" w:space="0" w:color="auto"/>
                      </w:divBdr>
                    </w:div>
                  </w:divsChild>
                </w:div>
                <w:div w:id="765266991">
                  <w:marLeft w:val="0"/>
                  <w:marRight w:val="0"/>
                  <w:marTop w:val="0"/>
                  <w:marBottom w:val="0"/>
                  <w:divBdr>
                    <w:top w:val="none" w:sz="0" w:space="0" w:color="auto"/>
                    <w:left w:val="none" w:sz="0" w:space="0" w:color="auto"/>
                    <w:bottom w:val="none" w:sz="0" w:space="0" w:color="auto"/>
                    <w:right w:val="none" w:sz="0" w:space="0" w:color="auto"/>
                  </w:divBdr>
                  <w:divsChild>
                    <w:div w:id="977733000">
                      <w:marLeft w:val="0"/>
                      <w:marRight w:val="0"/>
                      <w:marTop w:val="0"/>
                      <w:marBottom w:val="0"/>
                      <w:divBdr>
                        <w:top w:val="none" w:sz="0" w:space="0" w:color="auto"/>
                        <w:left w:val="none" w:sz="0" w:space="0" w:color="auto"/>
                        <w:bottom w:val="none" w:sz="0" w:space="0" w:color="auto"/>
                        <w:right w:val="none" w:sz="0" w:space="0" w:color="auto"/>
                      </w:divBdr>
                    </w:div>
                  </w:divsChild>
                </w:div>
                <w:div w:id="856768350">
                  <w:marLeft w:val="0"/>
                  <w:marRight w:val="0"/>
                  <w:marTop w:val="0"/>
                  <w:marBottom w:val="0"/>
                  <w:divBdr>
                    <w:top w:val="none" w:sz="0" w:space="0" w:color="auto"/>
                    <w:left w:val="none" w:sz="0" w:space="0" w:color="auto"/>
                    <w:bottom w:val="none" w:sz="0" w:space="0" w:color="auto"/>
                    <w:right w:val="none" w:sz="0" w:space="0" w:color="auto"/>
                  </w:divBdr>
                  <w:divsChild>
                    <w:div w:id="2123528789">
                      <w:marLeft w:val="0"/>
                      <w:marRight w:val="0"/>
                      <w:marTop w:val="0"/>
                      <w:marBottom w:val="0"/>
                      <w:divBdr>
                        <w:top w:val="none" w:sz="0" w:space="0" w:color="auto"/>
                        <w:left w:val="none" w:sz="0" w:space="0" w:color="auto"/>
                        <w:bottom w:val="none" w:sz="0" w:space="0" w:color="auto"/>
                        <w:right w:val="none" w:sz="0" w:space="0" w:color="auto"/>
                      </w:divBdr>
                    </w:div>
                  </w:divsChild>
                </w:div>
                <w:div w:id="394471610">
                  <w:marLeft w:val="0"/>
                  <w:marRight w:val="0"/>
                  <w:marTop w:val="0"/>
                  <w:marBottom w:val="0"/>
                  <w:divBdr>
                    <w:top w:val="none" w:sz="0" w:space="0" w:color="auto"/>
                    <w:left w:val="none" w:sz="0" w:space="0" w:color="auto"/>
                    <w:bottom w:val="none" w:sz="0" w:space="0" w:color="auto"/>
                    <w:right w:val="none" w:sz="0" w:space="0" w:color="auto"/>
                  </w:divBdr>
                  <w:divsChild>
                    <w:div w:id="170879614">
                      <w:marLeft w:val="0"/>
                      <w:marRight w:val="0"/>
                      <w:marTop w:val="0"/>
                      <w:marBottom w:val="0"/>
                      <w:divBdr>
                        <w:top w:val="none" w:sz="0" w:space="0" w:color="auto"/>
                        <w:left w:val="none" w:sz="0" w:space="0" w:color="auto"/>
                        <w:bottom w:val="none" w:sz="0" w:space="0" w:color="auto"/>
                        <w:right w:val="none" w:sz="0" w:space="0" w:color="auto"/>
                      </w:divBdr>
                    </w:div>
                  </w:divsChild>
                </w:div>
                <w:div w:id="334460954">
                  <w:marLeft w:val="0"/>
                  <w:marRight w:val="0"/>
                  <w:marTop w:val="0"/>
                  <w:marBottom w:val="0"/>
                  <w:divBdr>
                    <w:top w:val="none" w:sz="0" w:space="0" w:color="auto"/>
                    <w:left w:val="none" w:sz="0" w:space="0" w:color="auto"/>
                    <w:bottom w:val="none" w:sz="0" w:space="0" w:color="auto"/>
                    <w:right w:val="none" w:sz="0" w:space="0" w:color="auto"/>
                  </w:divBdr>
                  <w:divsChild>
                    <w:div w:id="18238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2010">
          <w:marLeft w:val="0"/>
          <w:marRight w:val="0"/>
          <w:marTop w:val="0"/>
          <w:marBottom w:val="0"/>
          <w:divBdr>
            <w:top w:val="none" w:sz="0" w:space="0" w:color="auto"/>
            <w:left w:val="none" w:sz="0" w:space="0" w:color="auto"/>
            <w:bottom w:val="none" w:sz="0" w:space="0" w:color="auto"/>
            <w:right w:val="none" w:sz="0" w:space="0" w:color="auto"/>
          </w:divBdr>
          <w:divsChild>
            <w:div w:id="1819148731">
              <w:marLeft w:val="0"/>
              <w:marRight w:val="0"/>
              <w:marTop w:val="0"/>
              <w:marBottom w:val="0"/>
              <w:divBdr>
                <w:top w:val="none" w:sz="0" w:space="0" w:color="auto"/>
                <w:left w:val="none" w:sz="0" w:space="0" w:color="auto"/>
                <w:bottom w:val="none" w:sz="0" w:space="0" w:color="auto"/>
                <w:right w:val="none" w:sz="0" w:space="0" w:color="auto"/>
              </w:divBdr>
              <w:divsChild>
                <w:div w:id="765467492">
                  <w:marLeft w:val="0"/>
                  <w:marRight w:val="0"/>
                  <w:marTop w:val="0"/>
                  <w:marBottom w:val="0"/>
                  <w:divBdr>
                    <w:top w:val="none" w:sz="0" w:space="0" w:color="auto"/>
                    <w:left w:val="none" w:sz="0" w:space="0" w:color="auto"/>
                    <w:bottom w:val="none" w:sz="0" w:space="0" w:color="auto"/>
                    <w:right w:val="none" w:sz="0" w:space="0" w:color="auto"/>
                  </w:divBdr>
                  <w:divsChild>
                    <w:div w:id="713652334">
                      <w:marLeft w:val="0"/>
                      <w:marRight w:val="0"/>
                      <w:marTop w:val="0"/>
                      <w:marBottom w:val="0"/>
                      <w:divBdr>
                        <w:top w:val="none" w:sz="0" w:space="0" w:color="auto"/>
                        <w:left w:val="none" w:sz="0" w:space="0" w:color="auto"/>
                        <w:bottom w:val="none" w:sz="0" w:space="0" w:color="auto"/>
                        <w:right w:val="none" w:sz="0" w:space="0" w:color="auto"/>
                      </w:divBdr>
                    </w:div>
                  </w:divsChild>
                </w:div>
                <w:div w:id="385417933">
                  <w:marLeft w:val="0"/>
                  <w:marRight w:val="0"/>
                  <w:marTop w:val="0"/>
                  <w:marBottom w:val="0"/>
                  <w:divBdr>
                    <w:top w:val="none" w:sz="0" w:space="0" w:color="auto"/>
                    <w:left w:val="none" w:sz="0" w:space="0" w:color="auto"/>
                    <w:bottom w:val="none" w:sz="0" w:space="0" w:color="auto"/>
                    <w:right w:val="none" w:sz="0" w:space="0" w:color="auto"/>
                  </w:divBdr>
                  <w:divsChild>
                    <w:div w:id="69814015">
                      <w:marLeft w:val="0"/>
                      <w:marRight w:val="0"/>
                      <w:marTop w:val="0"/>
                      <w:marBottom w:val="0"/>
                      <w:divBdr>
                        <w:top w:val="none" w:sz="0" w:space="0" w:color="auto"/>
                        <w:left w:val="none" w:sz="0" w:space="0" w:color="auto"/>
                        <w:bottom w:val="none" w:sz="0" w:space="0" w:color="auto"/>
                        <w:right w:val="none" w:sz="0" w:space="0" w:color="auto"/>
                      </w:divBdr>
                      <w:divsChild>
                        <w:div w:id="1674213224">
                          <w:marLeft w:val="0"/>
                          <w:marRight w:val="0"/>
                          <w:marTop w:val="0"/>
                          <w:marBottom w:val="0"/>
                          <w:divBdr>
                            <w:top w:val="none" w:sz="0" w:space="0" w:color="auto"/>
                            <w:left w:val="none" w:sz="0" w:space="0" w:color="auto"/>
                            <w:bottom w:val="none" w:sz="0" w:space="0" w:color="auto"/>
                            <w:right w:val="none" w:sz="0" w:space="0" w:color="auto"/>
                          </w:divBdr>
                        </w:div>
                      </w:divsChild>
                    </w:div>
                    <w:div w:id="1865246792">
                      <w:marLeft w:val="0"/>
                      <w:marRight w:val="0"/>
                      <w:marTop w:val="0"/>
                      <w:marBottom w:val="0"/>
                      <w:divBdr>
                        <w:top w:val="none" w:sz="0" w:space="0" w:color="auto"/>
                        <w:left w:val="none" w:sz="0" w:space="0" w:color="auto"/>
                        <w:bottom w:val="none" w:sz="0" w:space="0" w:color="auto"/>
                        <w:right w:val="none" w:sz="0" w:space="0" w:color="auto"/>
                      </w:divBdr>
                      <w:divsChild>
                        <w:div w:id="1153370502">
                          <w:marLeft w:val="0"/>
                          <w:marRight w:val="0"/>
                          <w:marTop w:val="0"/>
                          <w:marBottom w:val="0"/>
                          <w:divBdr>
                            <w:top w:val="none" w:sz="0" w:space="0" w:color="auto"/>
                            <w:left w:val="none" w:sz="0" w:space="0" w:color="auto"/>
                            <w:bottom w:val="none" w:sz="0" w:space="0" w:color="auto"/>
                            <w:right w:val="none" w:sz="0" w:space="0" w:color="auto"/>
                          </w:divBdr>
                        </w:div>
                      </w:divsChild>
                    </w:div>
                    <w:div w:id="108403621">
                      <w:marLeft w:val="0"/>
                      <w:marRight w:val="0"/>
                      <w:marTop w:val="0"/>
                      <w:marBottom w:val="0"/>
                      <w:divBdr>
                        <w:top w:val="none" w:sz="0" w:space="0" w:color="auto"/>
                        <w:left w:val="none" w:sz="0" w:space="0" w:color="auto"/>
                        <w:bottom w:val="none" w:sz="0" w:space="0" w:color="auto"/>
                        <w:right w:val="none" w:sz="0" w:space="0" w:color="auto"/>
                      </w:divBdr>
                      <w:divsChild>
                        <w:div w:id="1182478346">
                          <w:marLeft w:val="0"/>
                          <w:marRight w:val="0"/>
                          <w:marTop w:val="0"/>
                          <w:marBottom w:val="0"/>
                          <w:divBdr>
                            <w:top w:val="none" w:sz="0" w:space="0" w:color="auto"/>
                            <w:left w:val="none" w:sz="0" w:space="0" w:color="auto"/>
                            <w:bottom w:val="none" w:sz="0" w:space="0" w:color="auto"/>
                            <w:right w:val="none" w:sz="0" w:space="0" w:color="auto"/>
                          </w:divBdr>
                        </w:div>
                      </w:divsChild>
                    </w:div>
                    <w:div w:id="1847941380">
                      <w:marLeft w:val="0"/>
                      <w:marRight w:val="0"/>
                      <w:marTop w:val="0"/>
                      <w:marBottom w:val="0"/>
                      <w:divBdr>
                        <w:top w:val="none" w:sz="0" w:space="0" w:color="auto"/>
                        <w:left w:val="none" w:sz="0" w:space="0" w:color="auto"/>
                        <w:bottom w:val="none" w:sz="0" w:space="0" w:color="auto"/>
                        <w:right w:val="none" w:sz="0" w:space="0" w:color="auto"/>
                      </w:divBdr>
                      <w:divsChild>
                        <w:div w:id="318388881">
                          <w:marLeft w:val="0"/>
                          <w:marRight w:val="0"/>
                          <w:marTop w:val="0"/>
                          <w:marBottom w:val="0"/>
                          <w:divBdr>
                            <w:top w:val="none" w:sz="0" w:space="0" w:color="auto"/>
                            <w:left w:val="none" w:sz="0" w:space="0" w:color="auto"/>
                            <w:bottom w:val="none" w:sz="0" w:space="0" w:color="auto"/>
                            <w:right w:val="none" w:sz="0" w:space="0" w:color="auto"/>
                          </w:divBdr>
                        </w:div>
                      </w:divsChild>
                    </w:div>
                    <w:div w:id="1201363388">
                      <w:marLeft w:val="0"/>
                      <w:marRight w:val="0"/>
                      <w:marTop w:val="0"/>
                      <w:marBottom w:val="0"/>
                      <w:divBdr>
                        <w:top w:val="none" w:sz="0" w:space="0" w:color="auto"/>
                        <w:left w:val="none" w:sz="0" w:space="0" w:color="auto"/>
                        <w:bottom w:val="none" w:sz="0" w:space="0" w:color="auto"/>
                        <w:right w:val="none" w:sz="0" w:space="0" w:color="auto"/>
                      </w:divBdr>
                      <w:divsChild>
                        <w:div w:id="371536341">
                          <w:marLeft w:val="0"/>
                          <w:marRight w:val="0"/>
                          <w:marTop w:val="0"/>
                          <w:marBottom w:val="0"/>
                          <w:divBdr>
                            <w:top w:val="none" w:sz="0" w:space="0" w:color="auto"/>
                            <w:left w:val="none" w:sz="0" w:space="0" w:color="auto"/>
                            <w:bottom w:val="none" w:sz="0" w:space="0" w:color="auto"/>
                            <w:right w:val="none" w:sz="0" w:space="0" w:color="auto"/>
                          </w:divBdr>
                        </w:div>
                      </w:divsChild>
                    </w:div>
                    <w:div w:id="217788227">
                      <w:marLeft w:val="0"/>
                      <w:marRight w:val="0"/>
                      <w:marTop w:val="0"/>
                      <w:marBottom w:val="0"/>
                      <w:divBdr>
                        <w:top w:val="none" w:sz="0" w:space="0" w:color="auto"/>
                        <w:left w:val="none" w:sz="0" w:space="0" w:color="auto"/>
                        <w:bottom w:val="none" w:sz="0" w:space="0" w:color="auto"/>
                        <w:right w:val="none" w:sz="0" w:space="0" w:color="auto"/>
                      </w:divBdr>
                      <w:divsChild>
                        <w:div w:id="713237086">
                          <w:marLeft w:val="0"/>
                          <w:marRight w:val="0"/>
                          <w:marTop w:val="0"/>
                          <w:marBottom w:val="0"/>
                          <w:divBdr>
                            <w:top w:val="none" w:sz="0" w:space="0" w:color="auto"/>
                            <w:left w:val="none" w:sz="0" w:space="0" w:color="auto"/>
                            <w:bottom w:val="none" w:sz="0" w:space="0" w:color="auto"/>
                            <w:right w:val="none" w:sz="0" w:space="0" w:color="auto"/>
                          </w:divBdr>
                        </w:div>
                      </w:divsChild>
                    </w:div>
                    <w:div w:id="404455318">
                      <w:marLeft w:val="0"/>
                      <w:marRight w:val="0"/>
                      <w:marTop w:val="0"/>
                      <w:marBottom w:val="0"/>
                      <w:divBdr>
                        <w:top w:val="none" w:sz="0" w:space="0" w:color="auto"/>
                        <w:left w:val="none" w:sz="0" w:space="0" w:color="auto"/>
                        <w:bottom w:val="none" w:sz="0" w:space="0" w:color="auto"/>
                        <w:right w:val="none" w:sz="0" w:space="0" w:color="auto"/>
                      </w:divBdr>
                      <w:divsChild>
                        <w:div w:id="684137678">
                          <w:marLeft w:val="0"/>
                          <w:marRight w:val="0"/>
                          <w:marTop w:val="0"/>
                          <w:marBottom w:val="0"/>
                          <w:divBdr>
                            <w:top w:val="none" w:sz="0" w:space="0" w:color="auto"/>
                            <w:left w:val="none" w:sz="0" w:space="0" w:color="auto"/>
                            <w:bottom w:val="none" w:sz="0" w:space="0" w:color="auto"/>
                            <w:right w:val="none" w:sz="0" w:space="0" w:color="auto"/>
                          </w:divBdr>
                        </w:div>
                      </w:divsChild>
                    </w:div>
                    <w:div w:id="1176650569">
                      <w:marLeft w:val="0"/>
                      <w:marRight w:val="0"/>
                      <w:marTop w:val="0"/>
                      <w:marBottom w:val="0"/>
                      <w:divBdr>
                        <w:top w:val="none" w:sz="0" w:space="0" w:color="auto"/>
                        <w:left w:val="none" w:sz="0" w:space="0" w:color="auto"/>
                        <w:bottom w:val="none" w:sz="0" w:space="0" w:color="auto"/>
                        <w:right w:val="none" w:sz="0" w:space="0" w:color="auto"/>
                      </w:divBdr>
                      <w:divsChild>
                        <w:div w:id="1078557580">
                          <w:marLeft w:val="0"/>
                          <w:marRight w:val="0"/>
                          <w:marTop w:val="0"/>
                          <w:marBottom w:val="0"/>
                          <w:divBdr>
                            <w:top w:val="none" w:sz="0" w:space="0" w:color="auto"/>
                            <w:left w:val="none" w:sz="0" w:space="0" w:color="auto"/>
                            <w:bottom w:val="none" w:sz="0" w:space="0" w:color="auto"/>
                            <w:right w:val="none" w:sz="0" w:space="0" w:color="auto"/>
                          </w:divBdr>
                        </w:div>
                      </w:divsChild>
                    </w:div>
                    <w:div w:id="1070932332">
                      <w:marLeft w:val="0"/>
                      <w:marRight w:val="0"/>
                      <w:marTop w:val="0"/>
                      <w:marBottom w:val="0"/>
                      <w:divBdr>
                        <w:top w:val="none" w:sz="0" w:space="0" w:color="auto"/>
                        <w:left w:val="none" w:sz="0" w:space="0" w:color="auto"/>
                        <w:bottom w:val="none" w:sz="0" w:space="0" w:color="auto"/>
                        <w:right w:val="none" w:sz="0" w:space="0" w:color="auto"/>
                      </w:divBdr>
                      <w:divsChild>
                        <w:div w:id="1960985530">
                          <w:marLeft w:val="0"/>
                          <w:marRight w:val="0"/>
                          <w:marTop w:val="0"/>
                          <w:marBottom w:val="0"/>
                          <w:divBdr>
                            <w:top w:val="none" w:sz="0" w:space="0" w:color="auto"/>
                            <w:left w:val="none" w:sz="0" w:space="0" w:color="auto"/>
                            <w:bottom w:val="none" w:sz="0" w:space="0" w:color="auto"/>
                            <w:right w:val="none" w:sz="0" w:space="0" w:color="auto"/>
                          </w:divBdr>
                        </w:div>
                      </w:divsChild>
                    </w:div>
                    <w:div w:id="94325616">
                      <w:marLeft w:val="0"/>
                      <w:marRight w:val="0"/>
                      <w:marTop w:val="0"/>
                      <w:marBottom w:val="0"/>
                      <w:divBdr>
                        <w:top w:val="none" w:sz="0" w:space="0" w:color="auto"/>
                        <w:left w:val="none" w:sz="0" w:space="0" w:color="auto"/>
                        <w:bottom w:val="none" w:sz="0" w:space="0" w:color="auto"/>
                        <w:right w:val="none" w:sz="0" w:space="0" w:color="auto"/>
                      </w:divBdr>
                      <w:divsChild>
                        <w:div w:id="1212889809">
                          <w:marLeft w:val="0"/>
                          <w:marRight w:val="0"/>
                          <w:marTop w:val="0"/>
                          <w:marBottom w:val="0"/>
                          <w:divBdr>
                            <w:top w:val="none" w:sz="0" w:space="0" w:color="auto"/>
                            <w:left w:val="none" w:sz="0" w:space="0" w:color="auto"/>
                            <w:bottom w:val="none" w:sz="0" w:space="0" w:color="auto"/>
                            <w:right w:val="none" w:sz="0" w:space="0" w:color="auto"/>
                          </w:divBdr>
                        </w:div>
                      </w:divsChild>
                    </w:div>
                    <w:div w:id="163859001">
                      <w:marLeft w:val="0"/>
                      <w:marRight w:val="0"/>
                      <w:marTop w:val="0"/>
                      <w:marBottom w:val="0"/>
                      <w:divBdr>
                        <w:top w:val="none" w:sz="0" w:space="0" w:color="auto"/>
                        <w:left w:val="none" w:sz="0" w:space="0" w:color="auto"/>
                        <w:bottom w:val="none" w:sz="0" w:space="0" w:color="auto"/>
                        <w:right w:val="none" w:sz="0" w:space="0" w:color="auto"/>
                      </w:divBdr>
                      <w:divsChild>
                        <w:div w:id="854197252">
                          <w:marLeft w:val="0"/>
                          <w:marRight w:val="0"/>
                          <w:marTop w:val="0"/>
                          <w:marBottom w:val="0"/>
                          <w:divBdr>
                            <w:top w:val="none" w:sz="0" w:space="0" w:color="auto"/>
                            <w:left w:val="none" w:sz="0" w:space="0" w:color="auto"/>
                            <w:bottom w:val="none" w:sz="0" w:space="0" w:color="auto"/>
                            <w:right w:val="none" w:sz="0" w:space="0" w:color="auto"/>
                          </w:divBdr>
                        </w:div>
                      </w:divsChild>
                    </w:div>
                    <w:div w:id="1703820009">
                      <w:marLeft w:val="0"/>
                      <w:marRight w:val="0"/>
                      <w:marTop w:val="0"/>
                      <w:marBottom w:val="0"/>
                      <w:divBdr>
                        <w:top w:val="none" w:sz="0" w:space="0" w:color="auto"/>
                        <w:left w:val="none" w:sz="0" w:space="0" w:color="auto"/>
                        <w:bottom w:val="none" w:sz="0" w:space="0" w:color="auto"/>
                        <w:right w:val="none" w:sz="0" w:space="0" w:color="auto"/>
                      </w:divBdr>
                      <w:divsChild>
                        <w:div w:id="2101564911">
                          <w:marLeft w:val="0"/>
                          <w:marRight w:val="0"/>
                          <w:marTop w:val="0"/>
                          <w:marBottom w:val="0"/>
                          <w:divBdr>
                            <w:top w:val="none" w:sz="0" w:space="0" w:color="auto"/>
                            <w:left w:val="none" w:sz="0" w:space="0" w:color="auto"/>
                            <w:bottom w:val="none" w:sz="0" w:space="0" w:color="auto"/>
                            <w:right w:val="none" w:sz="0" w:space="0" w:color="auto"/>
                          </w:divBdr>
                        </w:div>
                      </w:divsChild>
                    </w:div>
                    <w:div w:id="1173760501">
                      <w:marLeft w:val="0"/>
                      <w:marRight w:val="0"/>
                      <w:marTop w:val="0"/>
                      <w:marBottom w:val="0"/>
                      <w:divBdr>
                        <w:top w:val="none" w:sz="0" w:space="0" w:color="auto"/>
                        <w:left w:val="none" w:sz="0" w:space="0" w:color="auto"/>
                        <w:bottom w:val="none" w:sz="0" w:space="0" w:color="auto"/>
                        <w:right w:val="none" w:sz="0" w:space="0" w:color="auto"/>
                      </w:divBdr>
                      <w:divsChild>
                        <w:div w:id="402340917">
                          <w:marLeft w:val="0"/>
                          <w:marRight w:val="0"/>
                          <w:marTop w:val="0"/>
                          <w:marBottom w:val="0"/>
                          <w:divBdr>
                            <w:top w:val="none" w:sz="0" w:space="0" w:color="auto"/>
                            <w:left w:val="none" w:sz="0" w:space="0" w:color="auto"/>
                            <w:bottom w:val="none" w:sz="0" w:space="0" w:color="auto"/>
                            <w:right w:val="none" w:sz="0" w:space="0" w:color="auto"/>
                          </w:divBdr>
                        </w:div>
                      </w:divsChild>
                    </w:div>
                    <w:div w:id="1032144112">
                      <w:marLeft w:val="0"/>
                      <w:marRight w:val="0"/>
                      <w:marTop w:val="0"/>
                      <w:marBottom w:val="0"/>
                      <w:divBdr>
                        <w:top w:val="none" w:sz="0" w:space="0" w:color="auto"/>
                        <w:left w:val="none" w:sz="0" w:space="0" w:color="auto"/>
                        <w:bottom w:val="none" w:sz="0" w:space="0" w:color="auto"/>
                        <w:right w:val="none" w:sz="0" w:space="0" w:color="auto"/>
                      </w:divBdr>
                      <w:divsChild>
                        <w:div w:id="874007242">
                          <w:marLeft w:val="0"/>
                          <w:marRight w:val="0"/>
                          <w:marTop w:val="0"/>
                          <w:marBottom w:val="0"/>
                          <w:divBdr>
                            <w:top w:val="none" w:sz="0" w:space="0" w:color="auto"/>
                            <w:left w:val="none" w:sz="0" w:space="0" w:color="auto"/>
                            <w:bottom w:val="none" w:sz="0" w:space="0" w:color="auto"/>
                            <w:right w:val="none" w:sz="0" w:space="0" w:color="auto"/>
                          </w:divBdr>
                        </w:div>
                      </w:divsChild>
                    </w:div>
                    <w:div w:id="1766532023">
                      <w:marLeft w:val="0"/>
                      <w:marRight w:val="0"/>
                      <w:marTop w:val="0"/>
                      <w:marBottom w:val="0"/>
                      <w:divBdr>
                        <w:top w:val="none" w:sz="0" w:space="0" w:color="auto"/>
                        <w:left w:val="none" w:sz="0" w:space="0" w:color="auto"/>
                        <w:bottom w:val="none" w:sz="0" w:space="0" w:color="auto"/>
                        <w:right w:val="none" w:sz="0" w:space="0" w:color="auto"/>
                      </w:divBdr>
                      <w:divsChild>
                        <w:div w:id="1229532199">
                          <w:marLeft w:val="0"/>
                          <w:marRight w:val="0"/>
                          <w:marTop w:val="0"/>
                          <w:marBottom w:val="0"/>
                          <w:divBdr>
                            <w:top w:val="none" w:sz="0" w:space="0" w:color="auto"/>
                            <w:left w:val="none" w:sz="0" w:space="0" w:color="auto"/>
                            <w:bottom w:val="none" w:sz="0" w:space="0" w:color="auto"/>
                            <w:right w:val="none" w:sz="0" w:space="0" w:color="auto"/>
                          </w:divBdr>
                        </w:div>
                      </w:divsChild>
                    </w:div>
                    <w:div w:id="78597962">
                      <w:marLeft w:val="0"/>
                      <w:marRight w:val="0"/>
                      <w:marTop w:val="0"/>
                      <w:marBottom w:val="0"/>
                      <w:divBdr>
                        <w:top w:val="none" w:sz="0" w:space="0" w:color="auto"/>
                        <w:left w:val="none" w:sz="0" w:space="0" w:color="auto"/>
                        <w:bottom w:val="none" w:sz="0" w:space="0" w:color="auto"/>
                        <w:right w:val="none" w:sz="0" w:space="0" w:color="auto"/>
                      </w:divBdr>
                      <w:divsChild>
                        <w:div w:id="868418430">
                          <w:marLeft w:val="0"/>
                          <w:marRight w:val="0"/>
                          <w:marTop w:val="0"/>
                          <w:marBottom w:val="0"/>
                          <w:divBdr>
                            <w:top w:val="none" w:sz="0" w:space="0" w:color="auto"/>
                            <w:left w:val="none" w:sz="0" w:space="0" w:color="auto"/>
                            <w:bottom w:val="none" w:sz="0" w:space="0" w:color="auto"/>
                            <w:right w:val="none" w:sz="0" w:space="0" w:color="auto"/>
                          </w:divBdr>
                        </w:div>
                      </w:divsChild>
                    </w:div>
                    <w:div w:id="1323461169">
                      <w:marLeft w:val="0"/>
                      <w:marRight w:val="0"/>
                      <w:marTop w:val="0"/>
                      <w:marBottom w:val="0"/>
                      <w:divBdr>
                        <w:top w:val="none" w:sz="0" w:space="0" w:color="auto"/>
                        <w:left w:val="none" w:sz="0" w:space="0" w:color="auto"/>
                        <w:bottom w:val="none" w:sz="0" w:space="0" w:color="auto"/>
                        <w:right w:val="none" w:sz="0" w:space="0" w:color="auto"/>
                      </w:divBdr>
                      <w:divsChild>
                        <w:div w:id="1867671228">
                          <w:marLeft w:val="0"/>
                          <w:marRight w:val="0"/>
                          <w:marTop w:val="0"/>
                          <w:marBottom w:val="0"/>
                          <w:divBdr>
                            <w:top w:val="none" w:sz="0" w:space="0" w:color="auto"/>
                            <w:left w:val="none" w:sz="0" w:space="0" w:color="auto"/>
                            <w:bottom w:val="none" w:sz="0" w:space="0" w:color="auto"/>
                            <w:right w:val="none" w:sz="0" w:space="0" w:color="auto"/>
                          </w:divBdr>
                        </w:div>
                      </w:divsChild>
                    </w:div>
                    <w:div w:id="953749029">
                      <w:marLeft w:val="0"/>
                      <w:marRight w:val="0"/>
                      <w:marTop w:val="0"/>
                      <w:marBottom w:val="0"/>
                      <w:divBdr>
                        <w:top w:val="none" w:sz="0" w:space="0" w:color="auto"/>
                        <w:left w:val="none" w:sz="0" w:space="0" w:color="auto"/>
                        <w:bottom w:val="none" w:sz="0" w:space="0" w:color="auto"/>
                        <w:right w:val="none" w:sz="0" w:space="0" w:color="auto"/>
                      </w:divBdr>
                      <w:divsChild>
                        <w:div w:id="82341187">
                          <w:marLeft w:val="0"/>
                          <w:marRight w:val="0"/>
                          <w:marTop w:val="0"/>
                          <w:marBottom w:val="0"/>
                          <w:divBdr>
                            <w:top w:val="none" w:sz="0" w:space="0" w:color="auto"/>
                            <w:left w:val="none" w:sz="0" w:space="0" w:color="auto"/>
                            <w:bottom w:val="none" w:sz="0" w:space="0" w:color="auto"/>
                            <w:right w:val="none" w:sz="0" w:space="0" w:color="auto"/>
                          </w:divBdr>
                        </w:div>
                      </w:divsChild>
                    </w:div>
                    <w:div w:id="1577125964">
                      <w:marLeft w:val="0"/>
                      <w:marRight w:val="0"/>
                      <w:marTop w:val="0"/>
                      <w:marBottom w:val="0"/>
                      <w:divBdr>
                        <w:top w:val="none" w:sz="0" w:space="0" w:color="auto"/>
                        <w:left w:val="none" w:sz="0" w:space="0" w:color="auto"/>
                        <w:bottom w:val="none" w:sz="0" w:space="0" w:color="auto"/>
                        <w:right w:val="none" w:sz="0" w:space="0" w:color="auto"/>
                      </w:divBdr>
                      <w:divsChild>
                        <w:div w:id="885487663">
                          <w:marLeft w:val="0"/>
                          <w:marRight w:val="0"/>
                          <w:marTop w:val="0"/>
                          <w:marBottom w:val="0"/>
                          <w:divBdr>
                            <w:top w:val="none" w:sz="0" w:space="0" w:color="auto"/>
                            <w:left w:val="none" w:sz="0" w:space="0" w:color="auto"/>
                            <w:bottom w:val="none" w:sz="0" w:space="0" w:color="auto"/>
                            <w:right w:val="none" w:sz="0" w:space="0" w:color="auto"/>
                          </w:divBdr>
                        </w:div>
                      </w:divsChild>
                    </w:div>
                    <w:div w:id="955142718">
                      <w:marLeft w:val="0"/>
                      <w:marRight w:val="0"/>
                      <w:marTop w:val="0"/>
                      <w:marBottom w:val="0"/>
                      <w:divBdr>
                        <w:top w:val="none" w:sz="0" w:space="0" w:color="auto"/>
                        <w:left w:val="none" w:sz="0" w:space="0" w:color="auto"/>
                        <w:bottom w:val="none" w:sz="0" w:space="0" w:color="auto"/>
                        <w:right w:val="none" w:sz="0" w:space="0" w:color="auto"/>
                      </w:divBdr>
                      <w:divsChild>
                        <w:div w:id="1182234253">
                          <w:marLeft w:val="0"/>
                          <w:marRight w:val="0"/>
                          <w:marTop w:val="0"/>
                          <w:marBottom w:val="0"/>
                          <w:divBdr>
                            <w:top w:val="none" w:sz="0" w:space="0" w:color="auto"/>
                            <w:left w:val="none" w:sz="0" w:space="0" w:color="auto"/>
                            <w:bottom w:val="none" w:sz="0" w:space="0" w:color="auto"/>
                            <w:right w:val="none" w:sz="0" w:space="0" w:color="auto"/>
                          </w:divBdr>
                        </w:div>
                      </w:divsChild>
                    </w:div>
                    <w:div w:id="2112897136">
                      <w:marLeft w:val="0"/>
                      <w:marRight w:val="0"/>
                      <w:marTop w:val="0"/>
                      <w:marBottom w:val="0"/>
                      <w:divBdr>
                        <w:top w:val="none" w:sz="0" w:space="0" w:color="auto"/>
                        <w:left w:val="none" w:sz="0" w:space="0" w:color="auto"/>
                        <w:bottom w:val="none" w:sz="0" w:space="0" w:color="auto"/>
                        <w:right w:val="none" w:sz="0" w:space="0" w:color="auto"/>
                      </w:divBdr>
                      <w:divsChild>
                        <w:div w:id="800881836">
                          <w:marLeft w:val="0"/>
                          <w:marRight w:val="0"/>
                          <w:marTop w:val="0"/>
                          <w:marBottom w:val="0"/>
                          <w:divBdr>
                            <w:top w:val="none" w:sz="0" w:space="0" w:color="auto"/>
                            <w:left w:val="none" w:sz="0" w:space="0" w:color="auto"/>
                            <w:bottom w:val="none" w:sz="0" w:space="0" w:color="auto"/>
                            <w:right w:val="none" w:sz="0" w:space="0" w:color="auto"/>
                          </w:divBdr>
                        </w:div>
                      </w:divsChild>
                    </w:div>
                    <w:div w:id="1908105433">
                      <w:marLeft w:val="0"/>
                      <w:marRight w:val="0"/>
                      <w:marTop w:val="0"/>
                      <w:marBottom w:val="0"/>
                      <w:divBdr>
                        <w:top w:val="none" w:sz="0" w:space="0" w:color="auto"/>
                        <w:left w:val="none" w:sz="0" w:space="0" w:color="auto"/>
                        <w:bottom w:val="none" w:sz="0" w:space="0" w:color="auto"/>
                        <w:right w:val="none" w:sz="0" w:space="0" w:color="auto"/>
                      </w:divBdr>
                      <w:divsChild>
                        <w:div w:id="548226159">
                          <w:marLeft w:val="0"/>
                          <w:marRight w:val="0"/>
                          <w:marTop w:val="0"/>
                          <w:marBottom w:val="0"/>
                          <w:divBdr>
                            <w:top w:val="none" w:sz="0" w:space="0" w:color="auto"/>
                            <w:left w:val="none" w:sz="0" w:space="0" w:color="auto"/>
                            <w:bottom w:val="none" w:sz="0" w:space="0" w:color="auto"/>
                            <w:right w:val="none" w:sz="0" w:space="0" w:color="auto"/>
                          </w:divBdr>
                        </w:div>
                      </w:divsChild>
                    </w:div>
                    <w:div w:id="229003031">
                      <w:marLeft w:val="0"/>
                      <w:marRight w:val="0"/>
                      <w:marTop w:val="0"/>
                      <w:marBottom w:val="0"/>
                      <w:divBdr>
                        <w:top w:val="none" w:sz="0" w:space="0" w:color="auto"/>
                        <w:left w:val="none" w:sz="0" w:space="0" w:color="auto"/>
                        <w:bottom w:val="none" w:sz="0" w:space="0" w:color="auto"/>
                        <w:right w:val="none" w:sz="0" w:space="0" w:color="auto"/>
                      </w:divBdr>
                      <w:divsChild>
                        <w:div w:id="325517763">
                          <w:marLeft w:val="0"/>
                          <w:marRight w:val="0"/>
                          <w:marTop w:val="0"/>
                          <w:marBottom w:val="0"/>
                          <w:divBdr>
                            <w:top w:val="none" w:sz="0" w:space="0" w:color="auto"/>
                            <w:left w:val="none" w:sz="0" w:space="0" w:color="auto"/>
                            <w:bottom w:val="none" w:sz="0" w:space="0" w:color="auto"/>
                            <w:right w:val="none" w:sz="0" w:space="0" w:color="auto"/>
                          </w:divBdr>
                        </w:div>
                      </w:divsChild>
                    </w:div>
                    <w:div w:id="1253274982">
                      <w:marLeft w:val="0"/>
                      <w:marRight w:val="0"/>
                      <w:marTop w:val="0"/>
                      <w:marBottom w:val="0"/>
                      <w:divBdr>
                        <w:top w:val="none" w:sz="0" w:space="0" w:color="auto"/>
                        <w:left w:val="none" w:sz="0" w:space="0" w:color="auto"/>
                        <w:bottom w:val="none" w:sz="0" w:space="0" w:color="auto"/>
                        <w:right w:val="none" w:sz="0" w:space="0" w:color="auto"/>
                      </w:divBdr>
                      <w:divsChild>
                        <w:div w:id="1138304341">
                          <w:marLeft w:val="0"/>
                          <w:marRight w:val="0"/>
                          <w:marTop w:val="0"/>
                          <w:marBottom w:val="0"/>
                          <w:divBdr>
                            <w:top w:val="none" w:sz="0" w:space="0" w:color="auto"/>
                            <w:left w:val="none" w:sz="0" w:space="0" w:color="auto"/>
                            <w:bottom w:val="none" w:sz="0" w:space="0" w:color="auto"/>
                            <w:right w:val="none" w:sz="0" w:space="0" w:color="auto"/>
                          </w:divBdr>
                        </w:div>
                      </w:divsChild>
                    </w:div>
                    <w:div w:id="352345629">
                      <w:marLeft w:val="0"/>
                      <w:marRight w:val="0"/>
                      <w:marTop w:val="0"/>
                      <w:marBottom w:val="0"/>
                      <w:divBdr>
                        <w:top w:val="none" w:sz="0" w:space="0" w:color="auto"/>
                        <w:left w:val="none" w:sz="0" w:space="0" w:color="auto"/>
                        <w:bottom w:val="none" w:sz="0" w:space="0" w:color="auto"/>
                        <w:right w:val="none" w:sz="0" w:space="0" w:color="auto"/>
                      </w:divBdr>
                      <w:divsChild>
                        <w:div w:id="1653025869">
                          <w:marLeft w:val="0"/>
                          <w:marRight w:val="0"/>
                          <w:marTop w:val="0"/>
                          <w:marBottom w:val="0"/>
                          <w:divBdr>
                            <w:top w:val="none" w:sz="0" w:space="0" w:color="auto"/>
                            <w:left w:val="none" w:sz="0" w:space="0" w:color="auto"/>
                            <w:bottom w:val="none" w:sz="0" w:space="0" w:color="auto"/>
                            <w:right w:val="none" w:sz="0" w:space="0" w:color="auto"/>
                          </w:divBdr>
                        </w:div>
                      </w:divsChild>
                    </w:div>
                    <w:div w:id="1052846918">
                      <w:marLeft w:val="0"/>
                      <w:marRight w:val="0"/>
                      <w:marTop w:val="0"/>
                      <w:marBottom w:val="0"/>
                      <w:divBdr>
                        <w:top w:val="none" w:sz="0" w:space="0" w:color="auto"/>
                        <w:left w:val="none" w:sz="0" w:space="0" w:color="auto"/>
                        <w:bottom w:val="none" w:sz="0" w:space="0" w:color="auto"/>
                        <w:right w:val="none" w:sz="0" w:space="0" w:color="auto"/>
                      </w:divBdr>
                      <w:divsChild>
                        <w:div w:id="312757161">
                          <w:marLeft w:val="0"/>
                          <w:marRight w:val="0"/>
                          <w:marTop w:val="0"/>
                          <w:marBottom w:val="0"/>
                          <w:divBdr>
                            <w:top w:val="none" w:sz="0" w:space="0" w:color="auto"/>
                            <w:left w:val="none" w:sz="0" w:space="0" w:color="auto"/>
                            <w:bottom w:val="none" w:sz="0" w:space="0" w:color="auto"/>
                            <w:right w:val="none" w:sz="0" w:space="0" w:color="auto"/>
                          </w:divBdr>
                        </w:div>
                      </w:divsChild>
                    </w:div>
                    <w:div w:id="1817910491">
                      <w:marLeft w:val="0"/>
                      <w:marRight w:val="0"/>
                      <w:marTop w:val="0"/>
                      <w:marBottom w:val="0"/>
                      <w:divBdr>
                        <w:top w:val="none" w:sz="0" w:space="0" w:color="auto"/>
                        <w:left w:val="none" w:sz="0" w:space="0" w:color="auto"/>
                        <w:bottom w:val="none" w:sz="0" w:space="0" w:color="auto"/>
                        <w:right w:val="none" w:sz="0" w:space="0" w:color="auto"/>
                      </w:divBdr>
                      <w:divsChild>
                        <w:div w:id="929436826">
                          <w:marLeft w:val="0"/>
                          <w:marRight w:val="0"/>
                          <w:marTop w:val="0"/>
                          <w:marBottom w:val="0"/>
                          <w:divBdr>
                            <w:top w:val="none" w:sz="0" w:space="0" w:color="auto"/>
                            <w:left w:val="none" w:sz="0" w:space="0" w:color="auto"/>
                            <w:bottom w:val="none" w:sz="0" w:space="0" w:color="auto"/>
                            <w:right w:val="none" w:sz="0" w:space="0" w:color="auto"/>
                          </w:divBdr>
                        </w:div>
                      </w:divsChild>
                    </w:div>
                    <w:div w:id="562376350">
                      <w:marLeft w:val="0"/>
                      <w:marRight w:val="0"/>
                      <w:marTop w:val="0"/>
                      <w:marBottom w:val="0"/>
                      <w:divBdr>
                        <w:top w:val="none" w:sz="0" w:space="0" w:color="auto"/>
                        <w:left w:val="none" w:sz="0" w:space="0" w:color="auto"/>
                        <w:bottom w:val="none" w:sz="0" w:space="0" w:color="auto"/>
                        <w:right w:val="none" w:sz="0" w:space="0" w:color="auto"/>
                      </w:divBdr>
                      <w:divsChild>
                        <w:div w:id="5326647">
                          <w:marLeft w:val="0"/>
                          <w:marRight w:val="0"/>
                          <w:marTop w:val="0"/>
                          <w:marBottom w:val="0"/>
                          <w:divBdr>
                            <w:top w:val="none" w:sz="0" w:space="0" w:color="auto"/>
                            <w:left w:val="none" w:sz="0" w:space="0" w:color="auto"/>
                            <w:bottom w:val="none" w:sz="0" w:space="0" w:color="auto"/>
                            <w:right w:val="none" w:sz="0" w:space="0" w:color="auto"/>
                          </w:divBdr>
                        </w:div>
                      </w:divsChild>
                    </w:div>
                    <w:div w:id="359475188">
                      <w:marLeft w:val="0"/>
                      <w:marRight w:val="0"/>
                      <w:marTop w:val="0"/>
                      <w:marBottom w:val="0"/>
                      <w:divBdr>
                        <w:top w:val="none" w:sz="0" w:space="0" w:color="auto"/>
                        <w:left w:val="none" w:sz="0" w:space="0" w:color="auto"/>
                        <w:bottom w:val="none" w:sz="0" w:space="0" w:color="auto"/>
                        <w:right w:val="none" w:sz="0" w:space="0" w:color="auto"/>
                      </w:divBdr>
                      <w:divsChild>
                        <w:div w:id="85425268">
                          <w:marLeft w:val="0"/>
                          <w:marRight w:val="0"/>
                          <w:marTop w:val="0"/>
                          <w:marBottom w:val="0"/>
                          <w:divBdr>
                            <w:top w:val="none" w:sz="0" w:space="0" w:color="auto"/>
                            <w:left w:val="none" w:sz="0" w:space="0" w:color="auto"/>
                            <w:bottom w:val="none" w:sz="0" w:space="0" w:color="auto"/>
                            <w:right w:val="none" w:sz="0" w:space="0" w:color="auto"/>
                          </w:divBdr>
                        </w:div>
                      </w:divsChild>
                    </w:div>
                    <w:div w:id="1668049853">
                      <w:marLeft w:val="0"/>
                      <w:marRight w:val="0"/>
                      <w:marTop w:val="0"/>
                      <w:marBottom w:val="0"/>
                      <w:divBdr>
                        <w:top w:val="none" w:sz="0" w:space="0" w:color="auto"/>
                        <w:left w:val="none" w:sz="0" w:space="0" w:color="auto"/>
                        <w:bottom w:val="none" w:sz="0" w:space="0" w:color="auto"/>
                        <w:right w:val="none" w:sz="0" w:space="0" w:color="auto"/>
                      </w:divBdr>
                      <w:divsChild>
                        <w:div w:id="1320768020">
                          <w:marLeft w:val="0"/>
                          <w:marRight w:val="0"/>
                          <w:marTop w:val="0"/>
                          <w:marBottom w:val="0"/>
                          <w:divBdr>
                            <w:top w:val="none" w:sz="0" w:space="0" w:color="auto"/>
                            <w:left w:val="none" w:sz="0" w:space="0" w:color="auto"/>
                            <w:bottom w:val="none" w:sz="0" w:space="0" w:color="auto"/>
                            <w:right w:val="none" w:sz="0" w:space="0" w:color="auto"/>
                          </w:divBdr>
                        </w:div>
                      </w:divsChild>
                    </w:div>
                    <w:div w:id="904610021">
                      <w:marLeft w:val="0"/>
                      <w:marRight w:val="0"/>
                      <w:marTop w:val="0"/>
                      <w:marBottom w:val="0"/>
                      <w:divBdr>
                        <w:top w:val="none" w:sz="0" w:space="0" w:color="auto"/>
                        <w:left w:val="none" w:sz="0" w:space="0" w:color="auto"/>
                        <w:bottom w:val="none" w:sz="0" w:space="0" w:color="auto"/>
                        <w:right w:val="none" w:sz="0" w:space="0" w:color="auto"/>
                      </w:divBdr>
                      <w:divsChild>
                        <w:div w:id="1821574963">
                          <w:marLeft w:val="0"/>
                          <w:marRight w:val="0"/>
                          <w:marTop w:val="0"/>
                          <w:marBottom w:val="0"/>
                          <w:divBdr>
                            <w:top w:val="none" w:sz="0" w:space="0" w:color="auto"/>
                            <w:left w:val="none" w:sz="0" w:space="0" w:color="auto"/>
                            <w:bottom w:val="none" w:sz="0" w:space="0" w:color="auto"/>
                            <w:right w:val="none" w:sz="0" w:space="0" w:color="auto"/>
                          </w:divBdr>
                        </w:div>
                      </w:divsChild>
                    </w:div>
                    <w:div w:id="919829401">
                      <w:marLeft w:val="0"/>
                      <w:marRight w:val="0"/>
                      <w:marTop w:val="0"/>
                      <w:marBottom w:val="0"/>
                      <w:divBdr>
                        <w:top w:val="none" w:sz="0" w:space="0" w:color="auto"/>
                        <w:left w:val="none" w:sz="0" w:space="0" w:color="auto"/>
                        <w:bottom w:val="none" w:sz="0" w:space="0" w:color="auto"/>
                        <w:right w:val="none" w:sz="0" w:space="0" w:color="auto"/>
                      </w:divBdr>
                      <w:divsChild>
                        <w:div w:id="971448394">
                          <w:marLeft w:val="0"/>
                          <w:marRight w:val="0"/>
                          <w:marTop w:val="0"/>
                          <w:marBottom w:val="0"/>
                          <w:divBdr>
                            <w:top w:val="none" w:sz="0" w:space="0" w:color="auto"/>
                            <w:left w:val="none" w:sz="0" w:space="0" w:color="auto"/>
                            <w:bottom w:val="none" w:sz="0" w:space="0" w:color="auto"/>
                            <w:right w:val="none" w:sz="0" w:space="0" w:color="auto"/>
                          </w:divBdr>
                        </w:div>
                      </w:divsChild>
                    </w:div>
                    <w:div w:id="1805386901">
                      <w:marLeft w:val="0"/>
                      <w:marRight w:val="0"/>
                      <w:marTop w:val="0"/>
                      <w:marBottom w:val="0"/>
                      <w:divBdr>
                        <w:top w:val="none" w:sz="0" w:space="0" w:color="auto"/>
                        <w:left w:val="none" w:sz="0" w:space="0" w:color="auto"/>
                        <w:bottom w:val="none" w:sz="0" w:space="0" w:color="auto"/>
                        <w:right w:val="none" w:sz="0" w:space="0" w:color="auto"/>
                      </w:divBdr>
                      <w:divsChild>
                        <w:div w:id="1515994369">
                          <w:marLeft w:val="0"/>
                          <w:marRight w:val="0"/>
                          <w:marTop w:val="0"/>
                          <w:marBottom w:val="0"/>
                          <w:divBdr>
                            <w:top w:val="none" w:sz="0" w:space="0" w:color="auto"/>
                            <w:left w:val="none" w:sz="0" w:space="0" w:color="auto"/>
                            <w:bottom w:val="none" w:sz="0" w:space="0" w:color="auto"/>
                            <w:right w:val="none" w:sz="0" w:space="0" w:color="auto"/>
                          </w:divBdr>
                        </w:div>
                      </w:divsChild>
                    </w:div>
                    <w:div w:id="1422992908">
                      <w:marLeft w:val="0"/>
                      <w:marRight w:val="0"/>
                      <w:marTop w:val="0"/>
                      <w:marBottom w:val="0"/>
                      <w:divBdr>
                        <w:top w:val="none" w:sz="0" w:space="0" w:color="auto"/>
                        <w:left w:val="none" w:sz="0" w:space="0" w:color="auto"/>
                        <w:bottom w:val="none" w:sz="0" w:space="0" w:color="auto"/>
                        <w:right w:val="none" w:sz="0" w:space="0" w:color="auto"/>
                      </w:divBdr>
                      <w:divsChild>
                        <w:div w:id="1631744774">
                          <w:marLeft w:val="0"/>
                          <w:marRight w:val="0"/>
                          <w:marTop w:val="0"/>
                          <w:marBottom w:val="0"/>
                          <w:divBdr>
                            <w:top w:val="none" w:sz="0" w:space="0" w:color="auto"/>
                            <w:left w:val="none" w:sz="0" w:space="0" w:color="auto"/>
                            <w:bottom w:val="none" w:sz="0" w:space="0" w:color="auto"/>
                            <w:right w:val="none" w:sz="0" w:space="0" w:color="auto"/>
                          </w:divBdr>
                        </w:div>
                      </w:divsChild>
                    </w:div>
                    <w:div w:id="1616446869">
                      <w:marLeft w:val="0"/>
                      <w:marRight w:val="0"/>
                      <w:marTop w:val="0"/>
                      <w:marBottom w:val="0"/>
                      <w:divBdr>
                        <w:top w:val="none" w:sz="0" w:space="0" w:color="auto"/>
                        <w:left w:val="none" w:sz="0" w:space="0" w:color="auto"/>
                        <w:bottom w:val="none" w:sz="0" w:space="0" w:color="auto"/>
                        <w:right w:val="none" w:sz="0" w:space="0" w:color="auto"/>
                      </w:divBdr>
                      <w:divsChild>
                        <w:div w:id="779299752">
                          <w:marLeft w:val="0"/>
                          <w:marRight w:val="0"/>
                          <w:marTop w:val="0"/>
                          <w:marBottom w:val="0"/>
                          <w:divBdr>
                            <w:top w:val="none" w:sz="0" w:space="0" w:color="auto"/>
                            <w:left w:val="none" w:sz="0" w:space="0" w:color="auto"/>
                            <w:bottom w:val="none" w:sz="0" w:space="0" w:color="auto"/>
                            <w:right w:val="none" w:sz="0" w:space="0" w:color="auto"/>
                          </w:divBdr>
                        </w:div>
                      </w:divsChild>
                    </w:div>
                    <w:div w:id="2102945191">
                      <w:marLeft w:val="0"/>
                      <w:marRight w:val="0"/>
                      <w:marTop w:val="0"/>
                      <w:marBottom w:val="0"/>
                      <w:divBdr>
                        <w:top w:val="none" w:sz="0" w:space="0" w:color="auto"/>
                        <w:left w:val="none" w:sz="0" w:space="0" w:color="auto"/>
                        <w:bottom w:val="none" w:sz="0" w:space="0" w:color="auto"/>
                        <w:right w:val="none" w:sz="0" w:space="0" w:color="auto"/>
                      </w:divBdr>
                      <w:divsChild>
                        <w:div w:id="758405983">
                          <w:marLeft w:val="0"/>
                          <w:marRight w:val="0"/>
                          <w:marTop w:val="0"/>
                          <w:marBottom w:val="0"/>
                          <w:divBdr>
                            <w:top w:val="none" w:sz="0" w:space="0" w:color="auto"/>
                            <w:left w:val="none" w:sz="0" w:space="0" w:color="auto"/>
                            <w:bottom w:val="none" w:sz="0" w:space="0" w:color="auto"/>
                            <w:right w:val="none" w:sz="0" w:space="0" w:color="auto"/>
                          </w:divBdr>
                        </w:div>
                      </w:divsChild>
                    </w:div>
                    <w:div w:id="2039817724">
                      <w:marLeft w:val="0"/>
                      <w:marRight w:val="0"/>
                      <w:marTop w:val="0"/>
                      <w:marBottom w:val="0"/>
                      <w:divBdr>
                        <w:top w:val="none" w:sz="0" w:space="0" w:color="auto"/>
                        <w:left w:val="none" w:sz="0" w:space="0" w:color="auto"/>
                        <w:bottom w:val="none" w:sz="0" w:space="0" w:color="auto"/>
                        <w:right w:val="none" w:sz="0" w:space="0" w:color="auto"/>
                      </w:divBdr>
                      <w:divsChild>
                        <w:div w:id="1709604169">
                          <w:marLeft w:val="0"/>
                          <w:marRight w:val="0"/>
                          <w:marTop w:val="0"/>
                          <w:marBottom w:val="0"/>
                          <w:divBdr>
                            <w:top w:val="none" w:sz="0" w:space="0" w:color="auto"/>
                            <w:left w:val="none" w:sz="0" w:space="0" w:color="auto"/>
                            <w:bottom w:val="none" w:sz="0" w:space="0" w:color="auto"/>
                            <w:right w:val="none" w:sz="0" w:space="0" w:color="auto"/>
                          </w:divBdr>
                        </w:div>
                      </w:divsChild>
                    </w:div>
                    <w:div w:id="264853278">
                      <w:marLeft w:val="0"/>
                      <w:marRight w:val="0"/>
                      <w:marTop w:val="0"/>
                      <w:marBottom w:val="0"/>
                      <w:divBdr>
                        <w:top w:val="none" w:sz="0" w:space="0" w:color="auto"/>
                        <w:left w:val="none" w:sz="0" w:space="0" w:color="auto"/>
                        <w:bottom w:val="none" w:sz="0" w:space="0" w:color="auto"/>
                        <w:right w:val="none" w:sz="0" w:space="0" w:color="auto"/>
                      </w:divBdr>
                      <w:divsChild>
                        <w:div w:id="1142695956">
                          <w:marLeft w:val="0"/>
                          <w:marRight w:val="0"/>
                          <w:marTop w:val="0"/>
                          <w:marBottom w:val="0"/>
                          <w:divBdr>
                            <w:top w:val="none" w:sz="0" w:space="0" w:color="auto"/>
                            <w:left w:val="none" w:sz="0" w:space="0" w:color="auto"/>
                            <w:bottom w:val="none" w:sz="0" w:space="0" w:color="auto"/>
                            <w:right w:val="none" w:sz="0" w:space="0" w:color="auto"/>
                          </w:divBdr>
                        </w:div>
                      </w:divsChild>
                    </w:div>
                    <w:div w:id="571505171">
                      <w:marLeft w:val="0"/>
                      <w:marRight w:val="0"/>
                      <w:marTop w:val="0"/>
                      <w:marBottom w:val="0"/>
                      <w:divBdr>
                        <w:top w:val="none" w:sz="0" w:space="0" w:color="auto"/>
                        <w:left w:val="none" w:sz="0" w:space="0" w:color="auto"/>
                        <w:bottom w:val="none" w:sz="0" w:space="0" w:color="auto"/>
                        <w:right w:val="none" w:sz="0" w:space="0" w:color="auto"/>
                      </w:divBdr>
                      <w:divsChild>
                        <w:div w:id="948121607">
                          <w:marLeft w:val="0"/>
                          <w:marRight w:val="0"/>
                          <w:marTop w:val="0"/>
                          <w:marBottom w:val="0"/>
                          <w:divBdr>
                            <w:top w:val="none" w:sz="0" w:space="0" w:color="auto"/>
                            <w:left w:val="none" w:sz="0" w:space="0" w:color="auto"/>
                            <w:bottom w:val="none" w:sz="0" w:space="0" w:color="auto"/>
                            <w:right w:val="none" w:sz="0" w:space="0" w:color="auto"/>
                          </w:divBdr>
                        </w:div>
                      </w:divsChild>
                    </w:div>
                    <w:div w:id="1762993329">
                      <w:marLeft w:val="0"/>
                      <w:marRight w:val="0"/>
                      <w:marTop w:val="0"/>
                      <w:marBottom w:val="0"/>
                      <w:divBdr>
                        <w:top w:val="none" w:sz="0" w:space="0" w:color="auto"/>
                        <w:left w:val="none" w:sz="0" w:space="0" w:color="auto"/>
                        <w:bottom w:val="none" w:sz="0" w:space="0" w:color="auto"/>
                        <w:right w:val="none" w:sz="0" w:space="0" w:color="auto"/>
                      </w:divBdr>
                      <w:divsChild>
                        <w:div w:id="1361005399">
                          <w:marLeft w:val="0"/>
                          <w:marRight w:val="0"/>
                          <w:marTop w:val="0"/>
                          <w:marBottom w:val="0"/>
                          <w:divBdr>
                            <w:top w:val="none" w:sz="0" w:space="0" w:color="auto"/>
                            <w:left w:val="none" w:sz="0" w:space="0" w:color="auto"/>
                            <w:bottom w:val="none" w:sz="0" w:space="0" w:color="auto"/>
                            <w:right w:val="none" w:sz="0" w:space="0" w:color="auto"/>
                          </w:divBdr>
                        </w:div>
                      </w:divsChild>
                    </w:div>
                    <w:div w:id="719551731">
                      <w:marLeft w:val="0"/>
                      <w:marRight w:val="0"/>
                      <w:marTop w:val="0"/>
                      <w:marBottom w:val="0"/>
                      <w:divBdr>
                        <w:top w:val="none" w:sz="0" w:space="0" w:color="auto"/>
                        <w:left w:val="none" w:sz="0" w:space="0" w:color="auto"/>
                        <w:bottom w:val="none" w:sz="0" w:space="0" w:color="auto"/>
                        <w:right w:val="none" w:sz="0" w:space="0" w:color="auto"/>
                      </w:divBdr>
                      <w:divsChild>
                        <w:div w:id="892086132">
                          <w:marLeft w:val="0"/>
                          <w:marRight w:val="0"/>
                          <w:marTop w:val="0"/>
                          <w:marBottom w:val="0"/>
                          <w:divBdr>
                            <w:top w:val="none" w:sz="0" w:space="0" w:color="auto"/>
                            <w:left w:val="none" w:sz="0" w:space="0" w:color="auto"/>
                            <w:bottom w:val="none" w:sz="0" w:space="0" w:color="auto"/>
                            <w:right w:val="none" w:sz="0" w:space="0" w:color="auto"/>
                          </w:divBdr>
                        </w:div>
                      </w:divsChild>
                    </w:div>
                    <w:div w:id="1938437664">
                      <w:marLeft w:val="0"/>
                      <w:marRight w:val="0"/>
                      <w:marTop w:val="0"/>
                      <w:marBottom w:val="0"/>
                      <w:divBdr>
                        <w:top w:val="none" w:sz="0" w:space="0" w:color="auto"/>
                        <w:left w:val="none" w:sz="0" w:space="0" w:color="auto"/>
                        <w:bottom w:val="none" w:sz="0" w:space="0" w:color="auto"/>
                        <w:right w:val="none" w:sz="0" w:space="0" w:color="auto"/>
                      </w:divBdr>
                      <w:divsChild>
                        <w:div w:id="655425796">
                          <w:marLeft w:val="0"/>
                          <w:marRight w:val="0"/>
                          <w:marTop w:val="0"/>
                          <w:marBottom w:val="0"/>
                          <w:divBdr>
                            <w:top w:val="none" w:sz="0" w:space="0" w:color="auto"/>
                            <w:left w:val="none" w:sz="0" w:space="0" w:color="auto"/>
                            <w:bottom w:val="none" w:sz="0" w:space="0" w:color="auto"/>
                            <w:right w:val="none" w:sz="0" w:space="0" w:color="auto"/>
                          </w:divBdr>
                        </w:div>
                      </w:divsChild>
                    </w:div>
                    <w:div w:id="30690057">
                      <w:marLeft w:val="0"/>
                      <w:marRight w:val="0"/>
                      <w:marTop w:val="0"/>
                      <w:marBottom w:val="0"/>
                      <w:divBdr>
                        <w:top w:val="none" w:sz="0" w:space="0" w:color="auto"/>
                        <w:left w:val="none" w:sz="0" w:space="0" w:color="auto"/>
                        <w:bottom w:val="none" w:sz="0" w:space="0" w:color="auto"/>
                        <w:right w:val="none" w:sz="0" w:space="0" w:color="auto"/>
                      </w:divBdr>
                      <w:divsChild>
                        <w:div w:id="1994794924">
                          <w:marLeft w:val="0"/>
                          <w:marRight w:val="0"/>
                          <w:marTop w:val="0"/>
                          <w:marBottom w:val="0"/>
                          <w:divBdr>
                            <w:top w:val="none" w:sz="0" w:space="0" w:color="auto"/>
                            <w:left w:val="none" w:sz="0" w:space="0" w:color="auto"/>
                            <w:bottom w:val="none" w:sz="0" w:space="0" w:color="auto"/>
                            <w:right w:val="none" w:sz="0" w:space="0" w:color="auto"/>
                          </w:divBdr>
                        </w:div>
                      </w:divsChild>
                    </w:div>
                    <w:div w:id="70279521">
                      <w:marLeft w:val="0"/>
                      <w:marRight w:val="0"/>
                      <w:marTop w:val="0"/>
                      <w:marBottom w:val="0"/>
                      <w:divBdr>
                        <w:top w:val="none" w:sz="0" w:space="0" w:color="auto"/>
                        <w:left w:val="none" w:sz="0" w:space="0" w:color="auto"/>
                        <w:bottom w:val="none" w:sz="0" w:space="0" w:color="auto"/>
                        <w:right w:val="none" w:sz="0" w:space="0" w:color="auto"/>
                      </w:divBdr>
                      <w:divsChild>
                        <w:div w:id="1142576150">
                          <w:marLeft w:val="0"/>
                          <w:marRight w:val="0"/>
                          <w:marTop w:val="0"/>
                          <w:marBottom w:val="0"/>
                          <w:divBdr>
                            <w:top w:val="none" w:sz="0" w:space="0" w:color="auto"/>
                            <w:left w:val="none" w:sz="0" w:space="0" w:color="auto"/>
                            <w:bottom w:val="none" w:sz="0" w:space="0" w:color="auto"/>
                            <w:right w:val="none" w:sz="0" w:space="0" w:color="auto"/>
                          </w:divBdr>
                        </w:div>
                      </w:divsChild>
                    </w:div>
                    <w:div w:id="1857039021">
                      <w:marLeft w:val="0"/>
                      <w:marRight w:val="0"/>
                      <w:marTop w:val="0"/>
                      <w:marBottom w:val="0"/>
                      <w:divBdr>
                        <w:top w:val="none" w:sz="0" w:space="0" w:color="auto"/>
                        <w:left w:val="none" w:sz="0" w:space="0" w:color="auto"/>
                        <w:bottom w:val="none" w:sz="0" w:space="0" w:color="auto"/>
                        <w:right w:val="none" w:sz="0" w:space="0" w:color="auto"/>
                      </w:divBdr>
                      <w:divsChild>
                        <w:div w:id="1649088063">
                          <w:marLeft w:val="0"/>
                          <w:marRight w:val="0"/>
                          <w:marTop w:val="0"/>
                          <w:marBottom w:val="0"/>
                          <w:divBdr>
                            <w:top w:val="none" w:sz="0" w:space="0" w:color="auto"/>
                            <w:left w:val="none" w:sz="0" w:space="0" w:color="auto"/>
                            <w:bottom w:val="none" w:sz="0" w:space="0" w:color="auto"/>
                            <w:right w:val="none" w:sz="0" w:space="0" w:color="auto"/>
                          </w:divBdr>
                        </w:div>
                      </w:divsChild>
                    </w:div>
                    <w:div w:id="423428428">
                      <w:marLeft w:val="0"/>
                      <w:marRight w:val="0"/>
                      <w:marTop w:val="0"/>
                      <w:marBottom w:val="0"/>
                      <w:divBdr>
                        <w:top w:val="none" w:sz="0" w:space="0" w:color="auto"/>
                        <w:left w:val="none" w:sz="0" w:space="0" w:color="auto"/>
                        <w:bottom w:val="none" w:sz="0" w:space="0" w:color="auto"/>
                        <w:right w:val="none" w:sz="0" w:space="0" w:color="auto"/>
                      </w:divBdr>
                      <w:divsChild>
                        <w:div w:id="1359282967">
                          <w:marLeft w:val="0"/>
                          <w:marRight w:val="0"/>
                          <w:marTop w:val="0"/>
                          <w:marBottom w:val="0"/>
                          <w:divBdr>
                            <w:top w:val="none" w:sz="0" w:space="0" w:color="auto"/>
                            <w:left w:val="none" w:sz="0" w:space="0" w:color="auto"/>
                            <w:bottom w:val="none" w:sz="0" w:space="0" w:color="auto"/>
                            <w:right w:val="none" w:sz="0" w:space="0" w:color="auto"/>
                          </w:divBdr>
                        </w:div>
                      </w:divsChild>
                    </w:div>
                    <w:div w:id="922031173">
                      <w:marLeft w:val="0"/>
                      <w:marRight w:val="0"/>
                      <w:marTop w:val="0"/>
                      <w:marBottom w:val="0"/>
                      <w:divBdr>
                        <w:top w:val="none" w:sz="0" w:space="0" w:color="auto"/>
                        <w:left w:val="none" w:sz="0" w:space="0" w:color="auto"/>
                        <w:bottom w:val="none" w:sz="0" w:space="0" w:color="auto"/>
                        <w:right w:val="none" w:sz="0" w:space="0" w:color="auto"/>
                      </w:divBdr>
                      <w:divsChild>
                        <w:div w:id="1026178998">
                          <w:marLeft w:val="0"/>
                          <w:marRight w:val="0"/>
                          <w:marTop w:val="0"/>
                          <w:marBottom w:val="0"/>
                          <w:divBdr>
                            <w:top w:val="none" w:sz="0" w:space="0" w:color="auto"/>
                            <w:left w:val="none" w:sz="0" w:space="0" w:color="auto"/>
                            <w:bottom w:val="none" w:sz="0" w:space="0" w:color="auto"/>
                            <w:right w:val="none" w:sz="0" w:space="0" w:color="auto"/>
                          </w:divBdr>
                        </w:div>
                      </w:divsChild>
                    </w:div>
                    <w:div w:id="1777403122">
                      <w:marLeft w:val="0"/>
                      <w:marRight w:val="0"/>
                      <w:marTop w:val="0"/>
                      <w:marBottom w:val="0"/>
                      <w:divBdr>
                        <w:top w:val="none" w:sz="0" w:space="0" w:color="auto"/>
                        <w:left w:val="none" w:sz="0" w:space="0" w:color="auto"/>
                        <w:bottom w:val="none" w:sz="0" w:space="0" w:color="auto"/>
                        <w:right w:val="none" w:sz="0" w:space="0" w:color="auto"/>
                      </w:divBdr>
                      <w:divsChild>
                        <w:div w:id="457262131">
                          <w:marLeft w:val="0"/>
                          <w:marRight w:val="0"/>
                          <w:marTop w:val="0"/>
                          <w:marBottom w:val="0"/>
                          <w:divBdr>
                            <w:top w:val="none" w:sz="0" w:space="0" w:color="auto"/>
                            <w:left w:val="none" w:sz="0" w:space="0" w:color="auto"/>
                            <w:bottom w:val="none" w:sz="0" w:space="0" w:color="auto"/>
                            <w:right w:val="none" w:sz="0" w:space="0" w:color="auto"/>
                          </w:divBdr>
                        </w:div>
                      </w:divsChild>
                    </w:div>
                    <w:div w:id="311763735">
                      <w:marLeft w:val="0"/>
                      <w:marRight w:val="0"/>
                      <w:marTop w:val="0"/>
                      <w:marBottom w:val="0"/>
                      <w:divBdr>
                        <w:top w:val="none" w:sz="0" w:space="0" w:color="auto"/>
                        <w:left w:val="none" w:sz="0" w:space="0" w:color="auto"/>
                        <w:bottom w:val="none" w:sz="0" w:space="0" w:color="auto"/>
                        <w:right w:val="none" w:sz="0" w:space="0" w:color="auto"/>
                      </w:divBdr>
                      <w:divsChild>
                        <w:div w:id="988553626">
                          <w:marLeft w:val="0"/>
                          <w:marRight w:val="0"/>
                          <w:marTop w:val="0"/>
                          <w:marBottom w:val="0"/>
                          <w:divBdr>
                            <w:top w:val="none" w:sz="0" w:space="0" w:color="auto"/>
                            <w:left w:val="none" w:sz="0" w:space="0" w:color="auto"/>
                            <w:bottom w:val="none" w:sz="0" w:space="0" w:color="auto"/>
                            <w:right w:val="none" w:sz="0" w:space="0" w:color="auto"/>
                          </w:divBdr>
                        </w:div>
                      </w:divsChild>
                    </w:div>
                    <w:div w:id="617688002">
                      <w:marLeft w:val="0"/>
                      <w:marRight w:val="0"/>
                      <w:marTop w:val="0"/>
                      <w:marBottom w:val="0"/>
                      <w:divBdr>
                        <w:top w:val="none" w:sz="0" w:space="0" w:color="auto"/>
                        <w:left w:val="none" w:sz="0" w:space="0" w:color="auto"/>
                        <w:bottom w:val="none" w:sz="0" w:space="0" w:color="auto"/>
                        <w:right w:val="none" w:sz="0" w:space="0" w:color="auto"/>
                      </w:divBdr>
                      <w:divsChild>
                        <w:div w:id="1181624624">
                          <w:marLeft w:val="0"/>
                          <w:marRight w:val="0"/>
                          <w:marTop w:val="0"/>
                          <w:marBottom w:val="0"/>
                          <w:divBdr>
                            <w:top w:val="none" w:sz="0" w:space="0" w:color="auto"/>
                            <w:left w:val="none" w:sz="0" w:space="0" w:color="auto"/>
                            <w:bottom w:val="none" w:sz="0" w:space="0" w:color="auto"/>
                            <w:right w:val="none" w:sz="0" w:space="0" w:color="auto"/>
                          </w:divBdr>
                        </w:div>
                      </w:divsChild>
                    </w:div>
                    <w:div w:id="113406102">
                      <w:marLeft w:val="0"/>
                      <w:marRight w:val="0"/>
                      <w:marTop w:val="0"/>
                      <w:marBottom w:val="0"/>
                      <w:divBdr>
                        <w:top w:val="none" w:sz="0" w:space="0" w:color="auto"/>
                        <w:left w:val="none" w:sz="0" w:space="0" w:color="auto"/>
                        <w:bottom w:val="none" w:sz="0" w:space="0" w:color="auto"/>
                        <w:right w:val="none" w:sz="0" w:space="0" w:color="auto"/>
                      </w:divBdr>
                      <w:divsChild>
                        <w:div w:id="1487818774">
                          <w:marLeft w:val="0"/>
                          <w:marRight w:val="0"/>
                          <w:marTop w:val="0"/>
                          <w:marBottom w:val="0"/>
                          <w:divBdr>
                            <w:top w:val="none" w:sz="0" w:space="0" w:color="auto"/>
                            <w:left w:val="none" w:sz="0" w:space="0" w:color="auto"/>
                            <w:bottom w:val="none" w:sz="0" w:space="0" w:color="auto"/>
                            <w:right w:val="none" w:sz="0" w:space="0" w:color="auto"/>
                          </w:divBdr>
                        </w:div>
                      </w:divsChild>
                    </w:div>
                    <w:div w:id="1321733522">
                      <w:marLeft w:val="0"/>
                      <w:marRight w:val="0"/>
                      <w:marTop w:val="0"/>
                      <w:marBottom w:val="0"/>
                      <w:divBdr>
                        <w:top w:val="none" w:sz="0" w:space="0" w:color="auto"/>
                        <w:left w:val="none" w:sz="0" w:space="0" w:color="auto"/>
                        <w:bottom w:val="none" w:sz="0" w:space="0" w:color="auto"/>
                        <w:right w:val="none" w:sz="0" w:space="0" w:color="auto"/>
                      </w:divBdr>
                      <w:divsChild>
                        <w:div w:id="1157846437">
                          <w:marLeft w:val="0"/>
                          <w:marRight w:val="0"/>
                          <w:marTop w:val="0"/>
                          <w:marBottom w:val="0"/>
                          <w:divBdr>
                            <w:top w:val="none" w:sz="0" w:space="0" w:color="auto"/>
                            <w:left w:val="none" w:sz="0" w:space="0" w:color="auto"/>
                            <w:bottom w:val="none" w:sz="0" w:space="0" w:color="auto"/>
                            <w:right w:val="none" w:sz="0" w:space="0" w:color="auto"/>
                          </w:divBdr>
                        </w:div>
                      </w:divsChild>
                    </w:div>
                    <w:div w:id="964040572">
                      <w:marLeft w:val="0"/>
                      <w:marRight w:val="0"/>
                      <w:marTop w:val="0"/>
                      <w:marBottom w:val="0"/>
                      <w:divBdr>
                        <w:top w:val="none" w:sz="0" w:space="0" w:color="auto"/>
                        <w:left w:val="none" w:sz="0" w:space="0" w:color="auto"/>
                        <w:bottom w:val="none" w:sz="0" w:space="0" w:color="auto"/>
                        <w:right w:val="none" w:sz="0" w:space="0" w:color="auto"/>
                      </w:divBdr>
                      <w:divsChild>
                        <w:div w:id="702826442">
                          <w:marLeft w:val="0"/>
                          <w:marRight w:val="0"/>
                          <w:marTop w:val="0"/>
                          <w:marBottom w:val="0"/>
                          <w:divBdr>
                            <w:top w:val="none" w:sz="0" w:space="0" w:color="auto"/>
                            <w:left w:val="none" w:sz="0" w:space="0" w:color="auto"/>
                            <w:bottom w:val="none" w:sz="0" w:space="0" w:color="auto"/>
                            <w:right w:val="none" w:sz="0" w:space="0" w:color="auto"/>
                          </w:divBdr>
                        </w:div>
                      </w:divsChild>
                    </w:div>
                    <w:div w:id="1847549817">
                      <w:marLeft w:val="0"/>
                      <w:marRight w:val="0"/>
                      <w:marTop w:val="0"/>
                      <w:marBottom w:val="0"/>
                      <w:divBdr>
                        <w:top w:val="none" w:sz="0" w:space="0" w:color="auto"/>
                        <w:left w:val="none" w:sz="0" w:space="0" w:color="auto"/>
                        <w:bottom w:val="none" w:sz="0" w:space="0" w:color="auto"/>
                        <w:right w:val="none" w:sz="0" w:space="0" w:color="auto"/>
                      </w:divBdr>
                      <w:divsChild>
                        <w:div w:id="78988909">
                          <w:marLeft w:val="0"/>
                          <w:marRight w:val="0"/>
                          <w:marTop w:val="0"/>
                          <w:marBottom w:val="0"/>
                          <w:divBdr>
                            <w:top w:val="none" w:sz="0" w:space="0" w:color="auto"/>
                            <w:left w:val="none" w:sz="0" w:space="0" w:color="auto"/>
                            <w:bottom w:val="none" w:sz="0" w:space="0" w:color="auto"/>
                            <w:right w:val="none" w:sz="0" w:space="0" w:color="auto"/>
                          </w:divBdr>
                        </w:div>
                      </w:divsChild>
                    </w:div>
                    <w:div w:id="1761028926">
                      <w:marLeft w:val="0"/>
                      <w:marRight w:val="0"/>
                      <w:marTop w:val="0"/>
                      <w:marBottom w:val="0"/>
                      <w:divBdr>
                        <w:top w:val="none" w:sz="0" w:space="0" w:color="auto"/>
                        <w:left w:val="none" w:sz="0" w:space="0" w:color="auto"/>
                        <w:bottom w:val="none" w:sz="0" w:space="0" w:color="auto"/>
                        <w:right w:val="none" w:sz="0" w:space="0" w:color="auto"/>
                      </w:divBdr>
                      <w:divsChild>
                        <w:div w:id="1053653584">
                          <w:marLeft w:val="0"/>
                          <w:marRight w:val="0"/>
                          <w:marTop w:val="0"/>
                          <w:marBottom w:val="0"/>
                          <w:divBdr>
                            <w:top w:val="none" w:sz="0" w:space="0" w:color="auto"/>
                            <w:left w:val="none" w:sz="0" w:space="0" w:color="auto"/>
                            <w:bottom w:val="none" w:sz="0" w:space="0" w:color="auto"/>
                            <w:right w:val="none" w:sz="0" w:space="0" w:color="auto"/>
                          </w:divBdr>
                        </w:div>
                      </w:divsChild>
                    </w:div>
                    <w:div w:id="2091538085">
                      <w:marLeft w:val="0"/>
                      <w:marRight w:val="0"/>
                      <w:marTop w:val="0"/>
                      <w:marBottom w:val="0"/>
                      <w:divBdr>
                        <w:top w:val="none" w:sz="0" w:space="0" w:color="auto"/>
                        <w:left w:val="none" w:sz="0" w:space="0" w:color="auto"/>
                        <w:bottom w:val="none" w:sz="0" w:space="0" w:color="auto"/>
                        <w:right w:val="none" w:sz="0" w:space="0" w:color="auto"/>
                      </w:divBdr>
                      <w:divsChild>
                        <w:div w:id="221983327">
                          <w:marLeft w:val="0"/>
                          <w:marRight w:val="0"/>
                          <w:marTop w:val="0"/>
                          <w:marBottom w:val="0"/>
                          <w:divBdr>
                            <w:top w:val="none" w:sz="0" w:space="0" w:color="auto"/>
                            <w:left w:val="none" w:sz="0" w:space="0" w:color="auto"/>
                            <w:bottom w:val="none" w:sz="0" w:space="0" w:color="auto"/>
                            <w:right w:val="none" w:sz="0" w:space="0" w:color="auto"/>
                          </w:divBdr>
                        </w:div>
                      </w:divsChild>
                    </w:div>
                    <w:div w:id="1377699395">
                      <w:marLeft w:val="0"/>
                      <w:marRight w:val="0"/>
                      <w:marTop w:val="0"/>
                      <w:marBottom w:val="0"/>
                      <w:divBdr>
                        <w:top w:val="none" w:sz="0" w:space="0" w:color="auto"/>
                        <w:left w:val="none" w:sz="0" w:space="0" w:color="auto"/>
                        <w:bottom w:val="none" w:sz="0" w:space="0" w:color="auto"/>
                        <w:right w:val="none" w:sz="0" w:space="0" w:color="auto"/>
                      </w:divBdr>
                      <w:divsChild>
                        <w:div w:id="134493940">
                          <w:marLeft w:val="0"/>
                          <w:marRight w:val="0"/>
                          <w:marTop w:val="0"/>
                          <w:marBottom w:val="0"/>
                          <w:divBdr>
                            <w:top w:val="none" w:sz="0" w:space="0" w:color="auto"/>
                            <w:left w:val="none" w:sz="0" w:space="0" w:color="auto"/>
                            <w:bottom w:val="none" w:sz="0" w:space="0" w:color="auto"/>
                            <w:right w:val="none" w:sz="0" w:space="0" w:color="auto"/>
                          </w:divBdr>
                        </w:div>
                      </w:divsChild>
                    </w:div>
                    <w:div w:id="108476612">
                      <w:marLeft w:val="0"/>
                      <w:marRight w:val="0"/>
                      <w:marTop w:val="0"/>
                      <w:marBottom w:val="0"/>
                      <w:divBdr>
                        <w:top w:val="none" w:sz="0" w:space="0" w:color="auto"/>
                        <w:left w:val="none" w:sz="0" w:space="0" w:color="auto"/>
                        <w:bottom w:val="none" w:sz="0" w:space="0" w:color="auto"/>
                        <w:right w:val="none" w:sz="0" w:space="0" w:color="auto"/>
                      </w:divBdr>
                      <w:divsChild>
                        <w:div w:id="1139808955">
                          <w:marLeft w:val="0"/>
                          <w:marRight w:val="0"/>
                          <w:marTop w:val="0"/>
                          <w:marBottom w:val="0"/>
                          <w:divBdr>
                            <w:top w:val="none" w:sz="0" w:space="0" w:color="auto"/>
                            <w:left w:val="none" w:sz="0" w:space="0" w:color="auto"/>
                            <w:bottom w:val="none" w:sz="0" w:space="0" w:color="auto"/>
                            <w:right w:val="none" w:sz="0" w:space="0" w:color="auto"/>
                          </w:divBdr>
                        </w:div>
                      </w:divsChild>
                    </w:div>
                    <w:div w:id="638533166">
                      <w:marLeft w:val="0"/>
                      <w:marRight w:val="0"/>
                      <w:marTop w:val="0"/>
                      <w:marBottom w:val="0"/>
                      <w:divBdr>
                        <w:top w:val="none" w:sz="0" w:space="0" w:color="auto"/>
                        <w:left w:val="none" w:sz="0" w:space="0" w:color="auto"/>
                        <w:bottom w:val="none" w:sz="0" w:space="0" w:color="auto"/>
                        <w:right w:val="none" w:sz="0" w:space="0" w:color="auto"/>
                      </w:divBdr>
                      <w:divsChild>
                        <w:div w:id="1531995084">
                          <w:marLeft w:val="0"/>
                          <w:marRight w:val="0"/>
                          <w:marTop w:val="0"/>
                          <w:marBottom w:val="0"/>
                          <w:divBdr>
                            <w:top w:val="none" w:sz="0" w:space="0" w:color="auto"/>
                            <w:left w:val="none" w:sz="0" w:space="0" w:color="auto"/>
                            <w:bottom w:val="none" w:sz="0" w:space="0" w:color="auto"/>
                            <w:right w:val="none" w:sz="0" w:space="0" w:color="auto"/>
                          </w:divBdr>
                        </w:div>
                      </w:divsChild>
                    </w:div>
                    <w:div w:id="2046174432">
                      <w:marLeft w:val="0"/>
                      <w:marRight w:val="0"/>
                      <w:marTop w:val="0"/>
                      <w:marBottom w:val="0"/>
                      <w:divBdr>
                        <w:top w:val="none" w:sz="0" w:space="0" w:color="auto"/>
                        <w:left w:val="none" w:sz="0" w:space="0" w:color="auto"/>
                        <w:bottom w:val="none" w:sz="0" w:space="0" w:color="auto"/>
                        <w:right w:val="none" w:sz="0" w:space="0" w:color="auto"/>
                      </w:divBdr>
                      <w:divsChild>
                        <w:div w:id="292104255">
                          <w:marLeft w:val="0"/>
                          <w:marRight w:val="0"/>
                          <w:marTop w:val="0"/>
                          <w:marBottom w:val="0"/>
                          <w:divBdr>
                            <w:top w:val="none" w:sz="0" w:space="0" w:color="auto"/>
                            <w:left w:val="none" w:sz="0" w:space="0" w:color="auto"/>
                            <w:bottom w:val="none" w:sz="0" w:space="0" w:color="auto"/>
                            <w:right w:val="none" w:sz="0" w:space="0" w:color="auto"/>
                          </w:divBdr>
                        </w:div>
                      </w:divsChild>
                    </w:div>
                    <w:div w:id="323360940">
                      <w:marLeft w:val="0"/>
                      <w:marRight w:val="0"/>
                      <w:marTop w:val="0"/>
                      <w:marBottom w:val="0"/>
                      <w:divBdr>
                        <w:top w:val="none" w:sz="0" w:space="0" w:color="auto"/>
                        <w:left w:val="none" w:sz="0" w:space="0" w:color="auto"/>
                        <w:bottom w:val="none" w:sz="0" w:space="0" w:color="auto"/>
                        <w:right w:val="none" w:sz="0" w:space="0" w:color="auto"/>
                      </w:divBdr>
                      <w:divsChild>
                        <w:div w:id="10722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7253">
                  <w:marLeft w:val="0"/>
                  <w:marRight w:val="0"/>
                  <w:marTop w:val="0"/>
                  <w:marBottom w:val="0"/>
                  <w:divBdr>
                    <w:top w:val="none" w:sz="0" w:space="0" w:color="auto"/>
                    <w:left w:val="none" w:sz="0" w:space="0" w:color="auto"/>
                    <w:bottom w:val="none" w:sz="0" w:space="0" w:color="auto"/>
                    <w:right w:val="none" w:sz="0" w:space="0" w:color="auto"/>
                  </w:divBdr>
                  <w:divsChild>
                    <w:div w:id="51739069">
                      <w:marLeft w:val="0"/>
                      <w:marRight w:val="0"/>
                      <w:marTop w:val="0"/>
                      <w:marBottom w:val="0"/>
                      <w:divBdr>
                        <w:top w:val="none" w:sz="0" w:space="0" w:color="auto"/>
                        <w:left w:val="none" w:sz="0" w:space="0" w:color="auto"/>
                        <w:bottom w:val="none" w:sz="0" w:space="0" w:color="auto"/>
                        <w:right w:val="none" w:sz="0" w:space="0" w:color="auto"/>
                      </w:divBdr>
                    </w:div>
                  </w:divsChild>
                </w:div>
                <w:div w:id="404687393">
                  <w:marLeft w:val="0"/>
                  <w:marRight w:val="0"/>
                  <w:marTop w:val="0"/>
                  <w:marBottom w:val="0"/>
                  <w:divBdr>
                    <w:top w:val="none" w:sz="0" w:space="0" w:color="auto"/>
                    <w:left w:val="none" w:sz="0" w:space="0" w:color="auto"/>
                    <w:bottom w:val="none" w:sz="0" w:space="0" w:color="auto"/>
                    <w:right w:val="none" w:sz="0" w:space="0" w:color="auto"/>
                  </w:divBdr>
                  <w:divsChild>
                    <w:div w:id="184364483">
                      <w:marLeft w:val="0"/>
                      <w:marRight w:val="0"/>
                      <w:marTop w:val="0"/>
                      <w:marBottom w:val="0"/>
                      <w:divBdr>
                        <w:top w:val="none" w:sz="0" w:space="0" w:color="auto"/>
                        <w:left w:val="none" w:sz="0" w:space="0" w:color="auto"/>
                        <w:bottom w:val="none" w:sz="0" w:space="0" w:color="auto"/>
                        <w:right w:val="none" w:sz="0" w:space="0" w:color="auto"/>
                      </w:divBdr>
                    </w:div>
                  </w:divsChild>
                </w:div>
                <w:div w:id="1916015868">
                  <w:marLeft w:val="0"/>
                  <w:marRight w:val="0"/>
                  <w:marTop w:val="0"/>
                  <w:marBottom w:val="0"/>
                  <w:divBdr>
                    <w:top w:val="none" w:sz="0" w:space="0" w:color="auto"/>
                    <w:left w:val="none" w:sz="0" w:space="0" w:color="auto"/>
                    <w:bottom w:val="none" w:sz="0" w:space="0" w:color="auto"/>
                    <w:right w:val="none" w:sz="0" w:space="0" w:color="auto"/>
                  </w:divBdr>
                  <w:divsChild>
                    <w:div w:id="743069698">
                      <w:marLeft w:val="0"/>
                      <w:marRight w:val="0"/>
                      <w:marTop w:val="0"/>
                      <w:marBottom w:val="0"/>
                      <w:divBdr>
                        <w:top w:val="none" w:sz="0" w:space="0" w:color="auto"/>
                        <w:left w:val="none" w:sz="0" w:space="0" w:color="auto"/>
                        <w:bottom w:val="none" w:sz="0" w:space="0" w:color="auto"/>
                        <w:right w:val="none" w:sz="0" w:space="0" w:color="auto"/>
                      </w:divBdr>
                    </w:div>
                    <w:div w:id="1974018460">
                      <w:marLeft w:val="0"/>
                      <w:marRight w:val="0"/>
                      <w:marTop w:val="0"/>
                      <w:marBottom w:val="0"/>
                      <w:divBdr>
                        <w:top w:val="none" w:sz="0" w:space="0" w:color="auto"/>
                        <w:left w:val="none" w:sz="0" w:space="0" w:color="auto"/>
                        <w:bottom w:val="none" w:sz="0" w:space="0" w:color="auto"/>
                        <w:right w:val="none" w:sz="0" w:space="0" w:color="auto"/>
                      </w:divBdr>
                    </w:div>
                  </w:divsChild>
                </w:div>
                <w:div w:id="2019502002">
                  <w:marLeft w:val="0"/>
                  <w:marRight w:val="0"/>
                  <w:marTop w:val="0"/>
                  <w:marBottom w:val="0"/>
                  <w:divBdr>
                    <w:top w:val="none" w:sz="0" w:space="0" w:color="auto"/>
                    <w:left w:val="none" w:sz="0" w:space="0" w:color="auto"/>
                    <w:bottom w:val="none" w:sz="0" w:space="0" w:color="auto"/>
                    <w:right w:val="none" w:sz="0" w:space="0" w:color="auto"/>
                  </w:divBdr>
                  <w:divsChild>
                    <w:div w:id="609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75</Pages>
  <Words>13118</Words>
  <Characters>74778</Characters>
  <Application>Microsoft Office Word</Application>
  <DocSecurity>0</DocSecurity>
  <Lines>623</Lines>
  <Paragraphs>175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Damla Işık</dc:creator>
  <cp:keywords/>
  <dc:description/>
  <cp:lastModifiedBy>Sefa Mert Katiç</cp:lastModifiedBy>
  <cp:revision>11</cp:revision>
  <dcterms:created xsi:type="dcterms:W3CDTF">2023-09-05T13:32:00Z</dcterms:created>
  <dcterms:modified xsi:type="dcterms:W3CDTF">2024-07-31T10:34:00Z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9f6b02545408b8bb2784fc70221618be7a55d288571b5101abaf3726d0b21425</vt:lpwstr>
  </property>
</Properties>
</file>